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B3" w:rsidRDefault="00DE23AB" w:rsidP="00DE23AB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 w:rsidRPr="00DE23AB">
        <w:rPr>
          <w:rFonts w:ascii="Century Gothic" w:hAnsi="Century Gothic"/>
          <w:b/>
          <w:sz w:val="28"/>
          <w:szCs w:val="28"/>
          <w:u w:val="single"/>
        </w:rPr>
        <w:t>Daily Math Review Complete Cycle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DE23AB" w:rsidTr="00DE23AB">
        <w:tc>
          <w:tcPr>
            <w:tcW w:w="4872" w:type="dxa"/>
          </w:tcPr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Category:</w:t>
            </w: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72" w:type="dxa"/>
            <w:shd w:val="clear" w:color="auto" w:fill="D9D9D9" w:themeFill="background1" w:themeFillShade="D9"/>
          </w:tcPr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Category:</w:t>
            </w:r>
          </w:p>
        </w:tc>
        <w:tc>
          <w:tcPr>
            <w:tcW w:w="4872" w:type="dxa"/>
          </w:tcPr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Category:</w:t>
            </w:r>
          </w:p>
        </w:tc>
      </w:tr>
      <w:tr w:rsidR="00DE23AB" w:rsidTr="00DE23AB">
        <w:tc>
          <w:tcPr>
            <w:tcW w:w="4872" w:type="dxa"/>
          </w:tcPr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Misconception: </w:t>
            </w: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72" w:type="dxa"/>
            <w:shd w:val="clear" w:color="auto" w:fill="D9D9D9" w:themeFill="background1" w:themeFillShade="D9"/>
          </w:tcPr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Misconception: </w:t>
            </w:r>
          </w:p>
        </w:tc>
        <w:tc>
          <w:tcPr>
            <w:tcW w:w="4872" w:type="dxa"/>
          </w:tcPr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Misconception:</w:t>
            </w:r>
          </w:p>
        </w:tc>
      </w:tr>
      <w:tr w:rsidR="00DE23AB" w:rsidTr="00DE23AB">
        <w:tc>
          <w:tcPr>
            <w:tcW w:w="4872" w:type="dxa"/>
          </w:tcPr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 Questions:</w:t>
            </w: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20"/>
              <w:gridCol w:w="2321"/>
            </w:tblGrid>
            <w:tr w:rsidR="00DE23AB" w:rsidTr="00DE23AB">
              <w:tc>
                <w:tcPr>
                  <w:tcW w:w="2320" w:type="dxa"/>
                </w:tcPr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1.</w:t>
                  </w:r>
                </w:p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21" w:type="dxa"/>
                </w:tcPr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2.</w:t>
                  </w:r>
                </w:p>
              </w:tc>
            </w:tr>
            <w:tr w:rsidR="00DE23AB" w:rsidTr="00DE23AB">
              <w:tc>
                <w:tcPr>
                  <w:tcW w:w="2320" w:type="dxa"/>
                </w:tcPr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3.</w:t>
                  </w:r>
                </w:p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21" w:type="dxa"/>
                </w:tcPr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4.</w:t>
                  </w:r>
                </w:p>
              </w:tc>
            </w:tr>
            <w:tr w:rsidR="00DE23AB" w:rsidTr="00DE23AB">
              <w:tc>
                <w:tcPr>
                  <w:tcW w:w="2320" w:type="dxa"/>
                </w:tcPr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5.</w:t>
                  </w:r>
                </w:p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21" w:type="dxa"/>
                </w:tcPr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6.</w:t>
                  </w:r>
                </w:p>
              </w:tc>
            </w:tr>
            <w:tr w:rsidR="00DE23AB" w:rsidTr="00DE23AB">
              <w:tc>
                <w:tcPr>
                  <w:tcW w:w="2320" w:type="dxa"/>
                </w:tcPr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321" w:type="dxa"/>
                </w:tcPr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8.</w:t>
                  </w:r>
                </w:p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E23AB" w:rsidTr="00DE23AB">
              <w:trPr>
                <w:gridAfter w:val="1"/>
                <w:wAfter w:w="2321" w:type="dxa"/>
              </w:trPr>
              <w:tc>
                <w:tcPr>
                  <w:tcW w:w="2320" w:type="dxa"/>
                </w:tcPr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9.</w:t>
                  </w:r>
                </w:p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72" w:type="dxa"/>
            <w:shd w:val="clear" w:color="auto" w:fill="D9D9D9" w:themeFill="background1" w:themeFillShade="D9"/>
          </w:tcPr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 Questions:</w:t>
            </w: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20"/>
              <w:gridCol w:w="2321"/>
            </w:tblGrid>
            <w:tr w:rsidR="00DE23AB" w:rsidTr="009D5B39">
              <w:tc>
                <w:tcPr>
                  <w:tcW w:w="2320" w:type="dxa"/>
                </w:tcPr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1.</w:t>
                  </w: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21" w:type="dxa"/>
                </w:tcPr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2.</w:t>
                  </w:r>
                </w:p>
              </w:tc>
            </w:tr>
            <w:tr w:rsidR="00DE23AB" w:rsidTr="009D5B39">
              <w:tc>
                <w:tcPr>
                  <w:tcW w:w="2320" w:type="dxa"/>
                </w:tcPr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3.</w:t>
                  </w: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21" w:type="dxa"/>
                </w:tcPr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4.</w:t>
                  </w:r>
                </w:p>
              </w:tc>
            </w:tr>
            <w:tr w:rsidR="00DE23AB" w:rsidTr="009D5B39">
              <w:tc>
                <w:tcPr>
                  <w:tcW w:w="2320" w:type="dxa"/>
                </w:tcPr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5.</w:t>
                  </w: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21" w:type="dxa"/>
                </w:tcPr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6.</w:t>
                  </w:r>
                </w:p>
              </w:tc>
            </w:tr>
            <w:tr w:rsidR="00DE23AB" w:rsidTr="009D5B39">
              <w:tc>
                <w:tcPr>
                  <w:tcW w:w="2320" w:type="dxa"/>
                </w:tcPr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321" w:type="dxa"/>
                </w:tcPr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8.</w:t>
                  </w: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E23AB" w:rsidTr="009D5B39">
              <w:trPr>
                <w:gridAfter w:val="1"/>
                <w:wAfter w:w="2321" w:type="dxa"/>
              </w:trPr>
              <w:tc>
                <w:tcPr>
                  <w:tcW w:w="2320" w:type="dxa"/>
                </w:tcPr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9.</w:t>
                  </w: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72" w:type="dxa"/>
          </w:tcPr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 Questions:</w:t>
            </w: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20"/>
              <w:gridCol w:w="2321"/>
            </w:tblGrid>
            <w:tr w:rsidR="00DE23AB" w:rsidTr="009D5B39">
              <w:tc>
                <w:tcPr>
                  <w:tcW w:w="2320" w:type="dxa"/>
                </w:tcPr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1.</w:t>
                  </w: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21" w:type="dxa"/>
                </w:tcPr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2.</w:t>
                  </w:r>
                </w:p>
              </w:tc>
            </w:tr>
            <w:tr w:rsidR="00DE23AB" w:rsidTr="009D5B39">
              <w:tc>
                <w:tcPr>
                  <w:tcW w:w="2320" w:type="dxa"/>
                </w:tcPr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3.</w:t>
                  </w: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21" w:type="dxa"/>
                </w:tcPr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4.</w:t>
                  </w:r>
                </w:p>
              </w:tc>
            </w:tr>
            <w:tr w:rsidR="00DE23AB" w:rsidTr="009D5B39">
              <w:tc>
                <w:tcPr>
                  <w:tcW w:w="2320" w:type="dxa"/>
                </w:tcPr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5.</w:t>
                  </w: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21" w:type="dxa"/>
                </w:tcPr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6.</w:t>
                  </w:r>
                </w:p>
              </w:tc>
            </w:tr>
            <w:tr w:rsidR="00DE23AB" w:rsidTr="009D5B39">
              <w:tc>
                <w:tcPr>
                  <w:tcW w:w="2320" w:type="dxa"/>
                </w:tcPr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321" w:type="dxa"/>
                </w:tcPr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8.</w:t>
                  </w: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E23AB" w:rsidTr="009D5B39">
              <w:trPr>
                <w:gridAfter w:val="1"/>
                <w:wAfter w:w="2321" w:type="dxa"/>
              </w:trPr>
              <w:tc>
                <w:tcPr>
                  <w:tcW w:w="2320" w:type="dxa"/>
                </w:tcPr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9.</w:t>
                  </w: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23AB" w:rsidTr="00DE23AB">
        <w:tc>
          <w:tcPr>
            <w:tcW w:w="4872" w:type="dxa"/>
          </w:tcPr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Key Statement:</w:t>
            </w: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72" w:type="dxa"/>
            <w:shd w:val="clear" w:color="auto" w:fill="D9D9D9" w:themeFill="background1" w:themeFillShade="D9"/>
          </w:tcPr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Key Statement:</w:t>
            </w:r>
          </w:p>
        </w:tc>
        <w:tc>
          <w:tcPr>
            <w:tcW w:w="4872" w:type="dxa"/>
          </w:tcPr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Key Statement:</w:t>
            </w:r>
          </w:p>
        </w:tc>
      </w:tr>
    </w:tbl>
    <w:p w:rsidR="00DE23AB" w:rsidRDefault="00DE23AB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E23AB" w:rsidRDefault="00DE23AB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 Reflection Starters: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DE23AB" w:rsidTr="00DE23AB">
        <w:tc>
          <w:tcPr>
            <w:tcW w:w="2923" w:type="dxa"/>
          </w:tcPr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3" w:type="dxa"/>
          </w:tcPr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2923" w:type="dxa"/>
          </w:tcPr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2923" w:type="dxa"/>
          </w:tcPr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2924" w:type="dxa"/>
          </w:tcPr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</w:tr>
    </w:tbl>
    <w:p w:rsidR="00DE23AB" w:rsidRDefault="00DE23AB" w:rsidP="00DE23AB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DE23AB">
        <w:rPr>
          <w:rFonts w:ascii="Century Gothic" w:hAnsi="Century Gothic"/>
          <w:b/>
          <w:sz w:val="28"/>
          <w:szCs w:val="28"/>
          <w:u w:val="single"/>
        </w:rPr>
        <w:lastRenderedPageBreak/>
        <w:t xml:space="preserve">Daily Math Review </w:t>
      </w:r>
      <w:r>
        <w:rPr>
          <w:rFonts w:ascii="Century Gothic" w:hAnsi="Century Gothic"/>
          <w:b/>
          <w:sz w:val="28"/>
          <w:szCs w:val="28"/>
          <w:u w:val="single"/>
        </w:rPr>
        <w:t>Assessment</w:t>
      </w:r>
    </w:p>
    <w:p w:rsidR="00DE23AB" w:rsidRPr="00DE23AB" w:rsidRDefault="00DE23AB" w:rsidP="00DE23AB">
      <w:pPr>
        <w:spacing w:after="0" w:line="240" w:lineRule="auto"/>
        <w:jc w:val="center"/>
        <w:rPr>
          <w:rFonts w:ascii="Century Gothic" w:hAnsi="Century Gothic"/>
          <w:i/>
          <w:sz w:val="20"/>
          <w:szCs w:val="20"/>
        </w:rPr>
      </w:pPr>
      <w:r w:rsidRPr="00DE23AB">
        <w:rPr>
          <w:rFonts w:ascii="Century Gothic" w:hAnsi="Century Gothic"/>
          <w:i/>
          <w:sz w:val="20"/>
          <w:szCs w:val="20"/>
        </w:rPr>
        <w:t>90% of the students need to get 100% on a category to “retire” the category.</w:t>
      </w:r>
    </w:p>
    <w:p w:rsidR="00DE23AB" w:rsidRPr="00DE23AB" w:rsidRDefault="00DE23AB" w:rsidP="00DE23AB">
      <w:pPr>
        <w:spacing w:after="0" w:line="240" w:lineRule="auto"/>
        <w:jc w:val="center"/>
        <w:rPr>
          <w:rFonts w:ascii="Century Gothic" w:hAnsi="Century Gothic"/>
          <w:i/>
          <w:sz w:val="20"/>
          <w:szCs w:val="20"/>
        </w:rPr>
      </w:pPr>
      <w:r w:rsidRPr="00DE23AB">
        <w:rPr>
          <w:rFonts w:ascii="Century Gothic" w:hAnsi="Century Gothic"/>
          <w:i/>
          <w:sz w:val="20"/>
          <w:szCs w:val="20"/>
        </w:rPr>
        <w:t>2 – 4 questions per category.</w:t>
      </w:r>
    </w:p>
    <w:p w:rsidR="00DE23AB" w:rsidRDefault="00DE23AB" w:rsidP="00DE23AB">
      <w:pPr>
        <w:spacing w:after="0" w:line="240" w:lineRule="auto"/>
        <w:jc w:val="center"/>
        <w:rPr>
          <w:rFonts w:ascii="Century Gothic" w:hAnsi="Century Gothic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510"/>
      </w:tblGrid>
      <w:tr w:rsidR="00DE23AB" w:rsidTr="00DE23AB">
        <w:tc>
          <w:tcPr>
            <w:tcW w:w="1548" w:type="dxa"/>
          </w:tcPr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Category: </w:t>
            </w: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DE23AB" w:rsidRPr="00DE23AB" w:rsidRDefault="00DE23AB" w:rsidP="00DE23A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E23AB" w:rsidRDefault="00DE23AB" w:rsidP="00DE23A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E23AB" w:rsidRDefault="00DE23AB" w:rsidP="00DE23A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9"/>
        <w:gridCol w:w="3650"/>
        <w:gridCol w:w="3649"/>
        <w:gridCol w:w="3650"/>
      </w:tblGrid>
      <w:tr w:rsidR="00DE23AB" w:rsidTr="00DE23AB">
        <w:tc>
          <w:tcPr>
            <w:tcW w:w="3649" w:type="dxa"/>
          </w:tcPr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DE23AB" w:rsidRDefault="00DE23AB" w:rsidP="00DE23AB">
      <w:pPr>
        <w:spacing w:after="0" w:line="240" w:lineRule="auto"/>
        <w:jc w:val="center"/>
        <w:rPr>
          <w:rFonts w:ascii="Century Gothic" w:hAnsi="Century Gothic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510"/>
      </w:tblGrid>
      <w:tr w:rsidR="00DE23AB" w:rsidTr="00DE23AB">
        <w:tc>
          <w:tcPr>
            <w:tcW w:w="1548" w:type="dxa"/>
            <w:shd w:val="clear" w:color="auto" w:fill="D9D9D9" w:themeFill="background1" w:themeFillShade="D9"/>
          </w:tcPr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Category: </w:t>
            </w: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DE23AB" w:rsidRPr="00DE23AB" w:rsidRDefault="00DE23AB" w:rsidP="00DE23A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E23AB" w:rsidRDefault="00DE23AB" w:rsidP="00DE23A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E23AB" w:rsidRDefault="00DE23AB" w:rsidP="00DE23A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9"/>
        <w:gridCol w:w="3650"/>
        <w:gridCol w:w="3649"/>
        <w:gridCol w:w="3650"/>
      </w:tblGrid>
      <w:tr w:rsidR="00DE23AB" w:rsidTr="00DE23AB">
        <w:tc>
          <w:tcPr>
            <w:tcW w:w="3649" w:type="dxa"/>
            <w:shd w:val="clear" w:color="auto" w:fill="D9D9D9" w:themeFill="background1" w:themeFillShade="D9"/>
          </w:tcPr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D9D9D9" w:themeFill="background1" w:themeFillShade="D9"/>
          </w:tcPr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49" w:type="dxa"/>
            <w:shd w:val="clear" w:color="auto" w:fill="D9D9D9" w:themeFill="background1" w:themeFillShade="D9"/>
          </w:tcPr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D9D9D9" w:themeFill="background1" w:themeFillShade="D9"/>
          </w:tcPr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DE23AB" w:rsidRDefault="00DE23AB" w:rsidP="00DE23AB">
      <w:pPr>
        <w:spacing w:after="0" w:line="240" w:lineRule="auto"/>
        <w:rPr>
          <w:rFonts w:ascii="Century Gothic" w:hAnsi="Century Gothic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510"/>
      </w:tblGrid>
      <w:tr w:rsidR="00DE23AB" w:rsidTr="009D5B39">
        <w:tc>
          <w:tcPr>
            <w:tcW w:w="1548" w:type="dxa"/>
          </w:tcPr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Category: </w:t>
            </w: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DE23AB" w:rsidRPr="00DE23AB" w:rsidRDefault="00DE23AB" w:rsidP="00DE23A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E23AB" w:rsidRDefault="00DE23AB" w:rsidP="00DE23A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E23AB" w:rsidRDefault="00DE23AB" w:rsidP="00DE23A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9"/>
        <w:gridCol w:w="3650"/>
        <w:gridCol w:w="3649"/>
        <w:gridCol w:w="3650"/>
      </w:tblGrid>
      <w:tr w:rsidR="00DE23AB" w:rsidTr="009D5B39">
        <w:tc>
          <w:tcPr>
            <w:tcW w:w="3649" w:type="dxa"/>
          </w:tcPr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DE23AB" w:rsidRDefault="00DE23AB" w:rsidP="00DE23A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E23AB" w:rsidRDefault="00DE23AB" w:rsidP="00DE23A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E23AB" w:rsidRPr="00DE23AB" w:rsidRDefault="00DE23AB" w:rsidP="00DE23A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E23AB" w:rsidRPr="00DE23AB" w:rsidRDefault="00DE23AB" w:rsidP="00DE23AB">
      <w:pPr>
        <w:rPr>
          <w:rFonts w:ascii="Century Gothic" w:hAnsi="Century Gothic"/>
          <w:sz w:val="24"/>
          <w:szCs w:val="24"/>
        </w:rPr>
      </w:pPr>
    </w:p>
    <w:p w:rsidR="00DE23AB" w:rsidRPr="00DE23AB" w:rsidRDefault="00DE23AB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DE23AB" w:rsidRPr="00DE23AB" w:rsidSect="00DE23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10E9"/>
    <w:multiLevelType w:val="hybridMultilevel"/>
    <w:tmpl w:val="E74C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6150A"/>
    <w:multiLevelType w:val="hybridMultilevel"/>
    <w:tmpl w:val="1F08C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757CD1"/>
    <w:multiLevelType w:val="hybridMultilevel"/>
    <w:tmpl w:val="4D12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D1637"/>
    <w:multiLevelType w:val="hybridMultilevel"/>
    <w:tmpl w:val="002C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939CD"/>
    <w:multiLevelType w:val="hybridMultilevel"/>
    <w:tmpl w:val="3880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CB"/>
    <w:rsid w:val="00076AE5"/>
    <w:rsid w:val="000F5AB3"/>
    <w:rsid w:val="001565EE"/>
    <w:rsid w:val="00192CCB"/>
    <w:rsid w:val="00297689"/>
    <w:rsid w:val="004375B3"/>
    <w:rsid w:val="007A7C58"/>
    <w:rsid w:val="008478CE"/>
    <w:rsid w:val="008E77D2"/>
    <w:rsid w:val="009404D8"/>
    <w:rsid w:val="009E39A6"/>
    <w:rsid w:val="00BC79ED"/>
    <w:rsid w:val="00DD4E84"/>
    <w:rsid w:val="00DE23AB"/>
    <w:rsid w:val="00EC57CE"/>
    <w:rsid w:val="00F77E51"/>
    <w:rsid w:val="00FE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CCB"/>
    <w:pPr>
      <w:ind w:left="720"/>
      <w:contextualSpacing/>
    </w:pPr>
  </w:style>
  <w:style w:type="table" w:styleId="TableGrid">
    <w:name w:val="Table Grid"/>
    <w:basedOn w:val="TableNormal"/>
    <w:uiPriority w:val="59"/>
    <w:rsid w:val="00DD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CCB"/>
    <w:pPr>
      <w:ind w:left="720"/>
      <w:contextualSpacing/>
    </w:pPr>
  </w:style>
  <w:style w:type="table" w:styleId="TableGrid">
    <w:name w:val="Table Grid"/>
    <w:basedOn w:val="TableNormal"/>
    <w:uiPriority w:val="59"/>
    <w:rsid w:val="00DD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Taggart, Anna</dc:creator>
  <cp:lastModifiedBy>Taggart, Anna</cp:lastModifiedBy>
  <cp:revision>2</cp:revision>
  <cp:lastPrinted>2012-09-19T19:06:00Z</cp:lastPrinted>
  <dcterms:created xsi:type="dcterms:W3CDTF">2013-02-04T22:36:00Z</dcterms:created>
  <dcterms:modified xsi:type="dcterms:W3CDTF">2013-02-04T22:36:00Z</dcterms:modified>
</cp:coreProperties>
</file>