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4B3463" w:rsidRPr="005A62E0" w:rsidTr="00E246CB">
        <w:trPr>
          <w:trHeight w:val="251"/>
        </w:trPr>
        <w:tc>
          <w:tcPr>
            <w:tcW w:w="2520" w:type="dxa"/>
            <w:shd w:val="clear" w:color="auto" w:fill="000000" w:themeFill="text1"/>
          </w:tcPr>
          <w:p w:rsidR="004B3463" w:rsidRPr="009D76F0" w:rsidRDefault="004B3463" w:rsidP="001C09E7">
            <w:pPr>
              <w:jc w:val="center"/>
              <w:rPr>
                <w:b/>
                <w:color w:val="FFFFFF" w:themeColor="background1"/>
              </w:rPr>
            </w:pPr>
            <w:r w:rsidRPr="009D76F0">
              <w:rPr>
                <w:b/>
                <w:color w:val="FFFFFF" w:themeColor="background1"/>
              </w:rPr>
              <w:t xml:space="preserve">Prerequisite Skills </w:t>
            </w:r>
          </w:p>
          <w:p w:rsidR="004B3463" w:rsidRPr="009D76F0" w:rsidRDefault="004B3463" w:rsidP="001C09E7">
            <w:pPr>
              <w:jc w:val="center"/>
              <w:rPr>
                <w:b/>
                <w:color w:val="FFFFFF" w:themeColor="background1"/>
              </w:rPr>
            </w:pPr>
          </w:p>
        </w:tc>
        <w:tc>
          <w:tcPr>
            <w:tcW w:w="9540" w:type="dxa"/>
            <w:shd w:val="clear" w:color="auto" w:fill="000000" w:themeFill="text1"/>
          </w:tcPr>
          <w:p w:rsidR="004B3463" w:rsidRPr="009D76F0" w:rsidRDefault="004B3463" w:rsidP="001C09E7">
            <w:pPr>
              <w:jc w:val="center"/>
              <w:rPr>
                <w:b/>
                <w:color w:val="FFFFFF" w:themeColor="background1"/>
              </w:rPr>
            </w:pPr>
            <w:r w:rsidRPr="009D76F0">
              <w:rPr>
                <w:b/>
                <w:color w:val="FFFFFF" w:themeColor="background1"/>
              </w:rPr>
              <w:t>Trimester</w:t>
            </w:r>
            <w:r w:rsidR="009E780C" w:rsidRPr="009D76F0">
              <w:rPr>
                <w:b/>
                <w:color w:val="FFFFFF" w:themeColor="background1"/>
              </w:rPr>
              <w:t xml:space="preserve"> 2</w:t>
            </w:r>
          </w:p>
          <w:p w:rsidR="004B3463" w:rsidRPr="009D76F0" w:rsidRDefault="004B3463" w:rsidP="001C09E7">
            <w:pPr>
              <w:jc w:val="center"/>
              <w:rPr>
                <w:b/>
                <w:color w:val="FFFFFF" w:themeColor="background1"/>
              </w:rPr>
            </w:pPr>
            <w:r w:rsidRPr="009D76F0">
              <w:rPr>
                <w:b/>
                <w:color w:val="FFFFFF" w:themeColor="background1"/>
              </w:rPr>
              <w:t xml:space="preserve"> Grade 1</w:t>
            </w:r>
          </w:p>
        </w:tc>
        <w:tc>
          <w:tcPr>
            <w:tcW w:w="2520" w:type="dxa"/>
            <w:shd w:val="clear" w:color="auto" w:fill="000000" w:themeFill="text1"/>
          </w:tcPr>
          <w:p w:rsidR="004B3463" w:rsidRPr="009D76F0" w:rsidRDefault="004B3463" w:rsidP="001C09E7">
            <w:pPr>
              <w:jc w:val="center"/>
              <w:rPr>
                <w:b/>
                <w:color w:val="FFFFFF" w:themeColor="background1"/>
              </w:rPr>
            </w:pPr>
            <w:r w:rsidRPr="009D76F0">
              <w:rPr>
                <w:b/>
                <w:color w:val="FFFFFF" w:themeColor="background1"/>
              </w:rPr>
              <w:t xml:space="preserve">Looking Ahead </w:t>
            </w:r>
          </w:p>
          <w:p w:rsidR="004B3463" w:rsidRPr="009D76F0" w:rsidRDefault="004B3463" w:rsidP="001C09E7">
            <w:pPr>
              <w:jc w:val="center"/>
              <w:rPr>
                <w:b/>
                <w:color w:val="FFFFFF" w:themeColor="background1"/>
              </w:rPr>
            </w:pPr>
          </w:p>
        </w:tc>
      </w:tr>
      <w:tr w:rsidR="009662E3" w:rsidRPr="005A62E0" w:rsidTr="006A2CAC">
        <w:trPr>
          <w:trHeight w:val="251"/>
        </w:trPr>
        <w:tc>
          <w:tcPr>
            <w:tcW w:w="2520" w:type="dxa"/>
            <w:shd w:val="clear" w:color="auto" w:fill="D9D9D9" w:themeFill="background1" w:themeFillShade="D9"/>
          </w:tcPr>
          <w:p w:rsidR="009662E3" w:rsidRDefault="009D76F0" w:rsidP="009662E3">
            <w:pPr>
              <w:autoSpaceDE w:val="0"/>
              <w:autoSpaceDN w:val="0"/>
              <w:adjustRightInd w:val="0"/>
              <w:rPr>
                <w:rFonts w:cstheme="minorHAnsi"/>
                <w:sz w:val="18"/>
                <w:szCs w:val="18"/>
              </w:rPr>
            </w:pPr>
            <w:r>
              <w:rPr>
                <w:rFonts w:cstheme="minorHAnsi"/>
                <w:sz w:val="18"/>
                <w:szCs w:val="18"/>
              </w:rPr>
              <w:t>Count to 120.</w:t>
            </w:r>
          </w:p>
          <w:p w:rsidR="009D76F0" w:rsidRPr="005A62E0" w:rsidRDefault="009D76F0" w:rsidP="009662E3">
            <w:pPr>
              <w:autoSpaceDE w:val="0"/>
              <w:autoSpaceDN w:val="0"/>
              <w:adjustRightInd w:val="0"/>
              <w:rPr>
                <w:rFonts w:cstheme="minorHAnsi"/>
                <w:sz w:val="18"/>
                <w:szCs w:val="18"/>
              </w:rPr>
            </w:pPr>
            <w:r>
              <w:rPr>
                <w:rFonts w:cstheme="minorHAnsi"/>
                <w:sz w:val="18"/>
                <w:szCs w:val="18"/>
              </w:rPr>
              <w:t>(Trimester 1)</w:t>
            </w:r>
          </w:p>
        </w:tc>
        <w:tc>
          <w:tcPr>
            <w:tcW w:w="9540" w:type="dxa"/>
            <w:shd w:val="clear" w:color="auto" w:fill="FFFFFF" w:themeFill="background1"/>
          </w:tcPr>
          <w:p w:rsidR="009662E3" w:rsidRPr="005A62E0" w:rsidRDefault="009662E3" w:rsidP="00FF67C8">
            <w:pPr>
              <w:rPr>
                <w:sz w:val="18"/>
                <w:szCs w:val="18"/>
              </w:rPr>
            </w:pPr>
            <w:r w:rsidRPr="005A62E0">
              <w:rPr>
                <w:sz w:val="18"/>
                <w:szCs w:val="18"/>
                <w:u w:val="single"/>
              </w:rPr>
              <w:t>Numbers and Operations in Base Ten 1:</w:t>
            </w:r>
            <w:r w:rsidRPr="005A62E0">
              <w:rPr>
                <w:sz w:val="18"/>
                <w:szCs w:val="18"/>
              </w:rPr>
              <w:t xml:space="preserve"> Count to 120, starting at any number less than 120. In this range, read and write numerals and represent a number of objects with a written numeral</w:t>
            </w:r>
          </w:p>
          <w:p w:rsidR="009662E3" w:rsidRPr="005A62E0" w:rsidRDefault="009662E3" w:rsidP="004836F2">
            <w:pPr>
              <w:pStyle w:val="ListParagraph"/>
              <w:numPr>
                <w:ilvl w:val="0"/>
                <w:numId w:val="3"/>
              </w:numPr>
              <w:rPr>
                <w:sz w:val="18"/>
                <w:szCs w:val="18"/>
              </w:rPr>
            </w:pPr>
            <w:r w:rsidRPr="005A62E0">
              <w:rPr>
                <w:sz w:val="18"/>
                <w:szCs w:val="18"/>
              </w:rPr>
              <w:t>I can write numerals up to 120.</w:t>
            </w:r>
          </w:p>
          <w:p w:rsidR="009662E3" w:rsidRPr="005A62E0" w:rsidRDefault="009662E3" w:rsidP="004836F2">
            <w:pPr>
              <w:pStyle w:val="ListParagraph"/>
              <w:numPr>
                <w:ilvl w:val="0"/>
                <w:numId w:val="3"/>
              </w:numPr>
              <w:rPr>
                <w:sz w:val="18"/>
                <w:szCs w:val="18"/>
              </w:rPr>
            </w:pPr>
            <w:r w:rsidRPr="005A62E0">
              <w:rPr>
                <w:sz w:val="18"/>
                <w:szCs w:val="18"/>
              </w:rPr>
              <w:t>I can write a numeral to represent a number of objects.</w:t>
            </w:r>
          </w:p>
          <w:p w:rsidR="009662E3" w:rsidRPr="00446A70" w:rsidRDefault="009662E3" w:rsidP="00446A70">
            <w:pPr>
              <w:pStyle w:val="ListParagraph"/>
              <w:numPr>
                <w:ilvl w:val="0"/>
                <w:numId w:val="3"/>
              </w:numPr>
              <w:rPr>
                <w:sz w:val="18"/>
                <w:szCs w:val="18"/>
              </w:rPr>
            </w:pPr>
            <w:r w:rsidRPr="005A62E0">
              <w:rPr>
                <w:sz w:val="18"/>
                <w:szCs w:val="18"/>
              </w:rPr>
              <w:t>I can count to 120 starting with a given number.</w:t>
            </w:r>
          </w:p>
        </w:tc>
        <w:tc>
          <w:tcPr>
            <w:tcW w:w="2520" w:type="dxa"/>
            <w:vMerge w:val="restart"/>
            <w:shd w:val="clear" w:color="auto" w:fill="D9D9D9" w:themeFill="background1" w:themeFillShade="D9"/>
          </w:tcPr>
          <w:p w:rsidR="009662E3" w:rsidRDefault="009662E3" w:rsidP="009662E3">
            <w:pPr>
              <w:autoSpaceDE w:val="0"/>
              <w:autoSpaceDN w:val="0"/>
              <w:adjustRightInd w:val="0"/>
              <w:rPr>
                <w:rFonts w:cstheme="minorHAnsi"/>
                <w:sz w:val="18"/>
                <w:szCs w:val="18"/>
              </w:rPr>
            </w:pPr>
            <w:r w:rsidRPr="005A62E0">
              <w:rPr>
                <w:rFonts w:cstheme="minorHAnsi"/>
                <w:sz w:val="18"/>
                <w:szCs w:val="18"/>
              </w:rPr>
              <w:t>Understand that the three digits of a three-digit number represent amounts of hundreds, tens, and ones; e.g., 706 equals 7 hundreds, 0 tens, and 6 ones.</w:t>
            </w:r>
          </w:p>
          <w:p w:rsidR="009D76F0" w:rsidRPr="005A62E0" w:rsidRDefault="009D76F0" w:rsidP="009662E3">
            <w:pPr>
              <w:autoSpaceDE w:val="0"/>
              <w:autoSpaceDN w:val="0"/>
              <w:adjustRightInd w:val="0"/>
              <w:rPr>
                <w:rFonts w:cstheme="minorHAnsi"/>
                <w:sz w:val="18"/>
                <w:szCs w:val="18"/>
              </w:rPr>
            </w:pPr>
            <w:r>
              <w:rPr>
                <w:rFonts w:cstheme="minorHAnsi"/>
                <w:sz w:val="18"/>
                <w:szCs w:val="18"/>
              </w:rPr>
              <w:t>(Grade 2)</w:t>
            </w:r>
          </w:p>
          <w:p w:rsidR="009662E3" w:rsidRPr="005A62E0" w:rsidRDefault="009662E3" w:rsidP="001C09E7">
            <w:pPr>
              <w:rPr>
                <w:sz w:val="18"/>
                <w:szCs w:val="18"/>
              </w:rPr>
            </w:pPr>
          </w:p>
        </w:tc>
      </w:tr>
      <w:tr w:rsidR="009D76F0" w:rsidRPr="005A62E0" w:rsidTr="005A62E0">
        <w:trPr>
          <w:trHeight w:val="2132"/>
        </w:trPr>
        <w:tc>
          <w:tcPr>
            <w:tcW w:w="2520" w:type="dxa"/>
            <w:vMerge w:val="restart"/>
            <w:shd w:val="clear" w:color="auto" w:fill="D9D9D9" w:themeFill="background1" w:themeFillShade="D9"/>
          </w:tcPr>
          <w:p w:rsidR="009D76F0" w:rsidRDefault="009D76F0" w:rsidP="009D76F0">
            <w:pPr>
              <w:autoSpaceDE w:val="0"/>
              <w:autoSpaceDN w:val="0"/>
              <w:adjustRightInd w:val="0"/>
              <w:rPr>
                <w:rFonts w:cstheme="minorHAnsi"/>
                <w:sz w:val="18"/>
                <w:szCs w:val="18"/>
              </w:rPr>
            </w:pPr>
            <w:r w:rsidRPr="005A62E0">
              <w:rPr>
                <w:rFonts w:cstheme="minorHAnsi"/>
                <w:sz w:val="18"/>
                <w:szCs w:val="18"/>
              </w:rPr>
              <w:t>Compose and decompose numbers from 11 to 19.</w:t>
            </w:r>
          </w:p>
          <w:p w:rsidR="009D76F0" w:rsidRPr="005A62E0" w:rsidRDefault="009D76F0" w:rsidP="009D76F0">
            <w:pPr>
              <w:autoSpaceDE w:val="0"/>
              <w:autoSpaceDN w:val="0"/>
              <w:adjustRightInd w:val="0"/>
              <w:rPr>
                <w:rFonts w:cstheme="minorHAnsi"/>
                <w:sz w:val="18"/>
                <w:szCs w:val="18"/>
              </w:rPr>
            </w:pPr>
            <w:r>
              <w:rPr>
                <w:rFonts w:cstheme="minorHAnsi"/>
                <w:sz w:val="18"/>
                <w:szCs w:val="18"/>
              </w:rPr>
              <w:t>(Kindergarten)</w:t>
            </w:r>
          </w:p>
          <w:p w:rsidR="009D76F0" w:rsidRDefault="009D76F0" w:rsidP="009D76F0">
            <w:pPr>
              <w:autoSpaceDE w:val="0"/>
              <w:autoSpaceDN w:val="0"/>
              <w:adjustRightInd w:val="0"/>
              <w:rPr>
                <w:rFonts w:cstheme="minorHAnsi"/>
                <w:sz w:val="18"/>
                <w:szCs w:val="18"/>
              </w:rPr>
            </w:pPr>
          </w:p>
          <w:p w:rsidR="009D76F0" w:rsidRDefault="009D76F0" w:rsidP="009D76F0">
            <w:pPr>
              <w:autoSpaceDE w:val="0"/>
              <w:autoSpaceDN w:val="0"/>
              <w:adjustRightInd w:val="0"/>
              <w:rPr>
                <w:rFonts w:cstheme="minorHAnsi"/>
                <w:sz w:val="18"/>
                <w:szCs w:val="18"/>
              </w:rPr>
            </w:pPr>
            <w:r w:rsidRPr="005A62E0">
              <w:rPr>
                <w:rFonts w:cstheme="minorHAnsi"/>
                <w:sz w:val="18"/>
                <w:szCs w:val="18"/>
              </w:rPr>
              <w:t>Draw an equation.</w:t>
            </w:r>
          </w:p>
          <w:p w:rsidR="009D76F0" w:rsidRPr="005A62E0" w:rsidRDefault="009D76F0" w:rsidP="009D76F0">
            <w:pPr>
              <w:autoSpaceDE w:val="0"/>
              <w:autoSpaceDN w:val="0"/>
              <w:adjustRightInd w:val="0"/>
              <w:rPr>
                <w:rFonts w:cstheme="minorHAnsi"/>
                <w:sz w:val="18"/>
                <w:szCs w:val="18"/>
              </w:rPr>
            </w:pPr>
            <w:r>
              <w:rPr>
                <w:rFonts w:cstheme="minorHAnsi"/>
                <w:sz w:val="18"/>
                <w:szCs w:val="18"/>
              </w:rPr>
              <w:t>(Kindergarten)</w:t>
            </w:r>
          </w:p>
          <w:p w:rsidR="009D76F0" w:rsidRPr="005A62E0" w:rsidRDefault="009D76F0" w:rsidP="009662E3">
            <w:pPr>
              <w:autoSpaceDE w:val="0"/>
              <w:autoSpaceDN w:val="0"/>
              <w:adjustRightInd w:val="0"/>
              <w:rPr>
                <w:rFonts w:cstheme="minorHAnsi"/>
                <w:sz w:val="18"/>
                <w:szCs w:val="18"/>
              </w:rPr>
            </w:pPr>
          </w:p>
        </w:tc>
        <w:tc>
          <w:tcPr>
            <w:tcW w:w="9540" w:type="dxa"/>
            <w:shd w:val="clear" w:color="auto" w:fill="FFFFFF" w:themeFill="background1"/>
          </w:tcPr>
          <w:p w:rsidR="009D76F0" w:rsidRPr="005A62E0" w:rsidRDefault="009D76F0" w:rsidP="00662123">
            <w:pPr>
              <w:rPr>
                <w:rFonts w:cstheme="minorHAnsi"/>
                <w:sz w:val="18"/>
                <w:szCs w:val="18"/>
              </w:rPr>
            </w:pPr>
            <w:r w:rsidRPr="005A62E0">
              <w:rPr>
                <w:rFonts w:cstheme="minorHAnsi"/>
                <w:sz w:val="18"/>
                <w:szCs w:val="18"/>
                <w:u w:val="single"/>
              </w:rPr>
              <w:t>Numbers and Operations in Base Ten 2:</w:t>
            </w:r>
            <w:r w:rsidRPr="005A62E0">
              <w:rPr>
                <w:rFonts w:cstheme="minorHAnsi"/>
                <w:sz w:val="18"/>
                <w:szCs w:val="18"/>
              </w:rPr>
              <w:t xml:space="preserve">  Understand that the two digits of a two-digit number represent amounts of tens and ones. Understand the following as special cases.</w:t>
            </w:r>
          </w:p>
          <w:p w:rsidR="009D76F0" w:rsidRPr="005A62E0" w:rsidRDefault="009D76F0" w:rsidP="00662123">
            <w:pPr>
              <w:rPr>
                <w:rFonts w:cstheme="minorHAnsi"/>
                <w:sz w:val="18"/>
                <w:szCs w:val="18"/>
              </w:rPr>
            </w:pPr>
            <w:r w:rsidRPr="005A62E0">
              <w:rPr>
                <w:rFonts w:cstheme="minorHAnsi"/>
                <w:sz w:val="18"/>
                <w:szCs w:val="18"/>
              </w:rPr>
              <w:t>a. 10 can be thought of as a bundle of ten ones – called a “ten”</w:t>
            </w:r>
          </w:p>
          <w:p w:rsidR="009D76F0" w:rsidRPr="005A62E0" w:rsidRDefault="009D76F0" w:rsidP="00662123">
            <w:pPr>
              <w:rPr>
                <w:rFonts w:cstheme="minorHAnsi"/>
                <w:sz w:val="18"/>
                <w:szCs w:val="18"/>
              </w:rPr>
            </w:pPr>
            <w:r w:rsidRPr="005A62E0">
              <w:rPr>
                <w:rFonts w:cstheme="minorHAnsi"/>
                <w:sz w:val="18"/>
                <w:szCs w:val="18"/>
              </w:rPr>
              <w:t xml:space="preserve">b. The numbers from 11 – 19 are composed of a ten and one, two, three, four, five, six, seven, eight, or nine ones. </w:t>
            </w:r>
          </w:p>
          <w:p w:rsidR="009D76F0" w:rsidRPr="005A62E0" w:rsidRDefault="009D76F0" w:rsidP="00662123">
            <w:pPr>
              <w:rPr>
                <w:rFonts w:cstheme="minorHAnsi"/>
                <w:sz w:val="18"/>
                <w:szCs w:val="18"/>
              </w:rPr>
            </w:pPr>
            <w:r w:rsidRPr="005A62E0">
              <w:rPr>
                <w:rFonts w:cstheme="minorHAnsi"/>
                <w:sz w:val="18"/>
                <w:szCs w:val="18"/>
              </w:rPr>
              <w:t>c. The numbers 10,20,30,40,50,60, 70, 80, 90 refer to one, two, three, four, five, six, seven eight, or nine tens (0 ones).</w:t>
            </w:r>
          </w:p>
          <w:p w:rsidR="009D76F0" w:rsidRPr="005A62E0" w:rsidRDefault="009D76F0" w:rsidP="004836F2">
            <w:pPr>
              <w:pStyle w:val="ListParagraph"/>
              <w:numPr>
                <w:ilvl w:val="0"/>
                <w:numId w:val="4"/>
              </w:numPr>
              <w:autoSpaceDE w:val="0"/>
              <w:autoSpaceDN w:val="0"/>
              <w:adjustRightInd w:val="0"/>
              <w:rPr>
                <w:rFonts w:cs="Cambria"/>
                <w:color w:val="000000"/>
                <w:sz w:val="18"/>
                <w:szCs w:val="18"/>
              </w:rPr>
            </w:pPr>
            <w:r w:rsidRPr="005A62E0">
              <w:rPr>
                <w:rFonts w:cs="Cambria"/>
                <w:color w:val="000000"/>
                <w:sz w:val="18"/>
                <w:szCs w:val="18"/>
              </w:rPr>
              <w:t xml:space="preserve">I can explain what each digit of a two-digit number represents. </w:t>
            </w:r>
          </w:p>
          <w:p w:rsidR="009D76F0" w:rsidRPr="005A62E0" w:rsidRDefault="009D76F0" w:rsidP="004836F2">
            <w:pPr>
              <w:pStyle w:val="ListParagraph"/>
              <w:numPr>
                <w:ilvl w:val="0"/>
                <w:numId w:val="4"/>
              </w:numPr>
              <w:autoSpaceDE w:val="0"/>
              <w:autoSpaceDN w:val="0"/>
              <w:adjustRightInd w:val="0"/>
              <w:rPr>
                <w:rFonts w:cs="Cambria"/>
                <w:color w:val="000000"/>
                <w:sz w:val="18"/>
                <w:szCs w:val="18"/>
              </w:rPr>
            </w:pPr>
            <w:r w:rsidRPr="005A62E0">
              <w:rPr>
                <w:rFonts w:cs="Cambria"/>
                <w:color w:val="000000"/>
                <w:sz w:val="18"/>
                <w:szCs w:val="18"/>
              </w:rPr>
              <w:t xml:space="preserve">I can identify a bundle of 10 ones as a “ten”. </w:t>
            </w:r>
          </w:p>
          <w:p w:rsidR="009D76F0" w:rsidRPr="005A62E0" w:rsidRDefault="009D76F0" w:rsidP="004836F2">
            <w:pPr>
              <w:pStyle w:val="ListParagraph"/>
              <w:numPr>
                <w:ilvl w:val="0"/>
                <w:numId w:val="4"/>
              </w:numPr>
              <w:autoSpaceDE w:val="0"/>
              <w:autoSpaceDN w:val="0"/>
              <w:adjustRightInd w:val="0"/>
              <w:rPr>
                <w:rFonts w:cs="Cambria"/>
                <w:color w:val="000000"/>
                <w:sz w:val="18"/>
                <w:szCs w:val="18"/>
              </w:rPr>
            </w:pPr>
            <w:r w:rsidRPr="005A62E0">
              <w:rPr>
                <w:rFonts w:cs="Cambria"/>
                <w:color w:val="000000"/>
                <w:sz w:val="18"/>
                <w:szCs w:val="18"/>
              </w:rPr>
              <w:t xml:space="preserve">I can represent numbers 11 to 19 as a 10 and ones. </w:t>
            </w:r>
          </w:p>
          <w:p w:rsidR="009D76F0" w:rsidRPr="005A62E0" w:rsidRDefault="009D76F0" w:rsidP="004836F2">
            <w:pPr>
              <w:pStyle w:val="ListParagraph"/>
              <w:numPr>
                <w:ilvl w:val="0"/>
                <w:numId w:val="4"/>
              </w:numPr>
              <w:rPr>
                <w:b/>
                <w:sz w:val="18"/>
                <w:szCs w:val="18"/>
              </w:rPr>
            </w:pPr>
            <w:r w:rsidRPr="005A62E0">
              <w:rPr>
                <w:rFonts w:cs="Cambria"/>
                <w:color w:val="000000"/>
                <w:sz w:val="18"/>
                <w:szCs w:val="18"/>
              </w:rPr>
              <w:t>I can represent numbers 20 to 90 as tens and zero ones.</w:t>
            </w:r>
          </w:p>
        </w:tc>
        <w:tc>
          <w:tcPr>
            <w:tcW w:w="2520" w:type="dxa"/>
            <w:vMerge/>
            <w:shd w:val="clear" w:color="auto" w:fill="D9D9D9" w:themeFill="background1" w:themeFillShade="D9"/>
          </w:tcPr>
          <w:p w:rsidR="009D76F0" w:rsidRPr="005A62E0" w:rsidRDefault="009D76F0" w:rsidP="001C09E7">
            <w:pPr>
              <w:rPr>
                <w:sz w:val="18"/>
                <w:szCs w:val="18"/>
              </w:rPr>
            </w:pPr>
          </w:p>
        </w:tc>
      </w:tr>
      <w:tr w:rsidR="009D76F0" w:rsidRPr="005A62E0" w:rsidTr="006A2CAC">
        <w:trPr>
          <w:trHeight w:val="251"/>
        </w:trPr>
        <w:tc>
          <w:tcPr>
            <w:tcW w:w="2520" w:type="dxa"/>
            <w:vMerge/>
            <w:shd w:val="clear" w:color="auto" w:fill="D9D9D9" w:themeFill="background1" w:themeFillShade="D9"/>
          </w:tcPr>
          <w:p w:rsidR="009D76F0" w:rsidRPr="005A62E0" w:rsidRDefault="009D76F0" w:rsidP="009662E3">
            <w:pPr>
              <w:autoSpaceDE w:val="0"/>
              <w:autoSpaceDN w:val="0"/>
              <w:adjustRightInd w:val="0"/>
              <w:rPr>
                <w:rFonts w:cstheme="minorHAnsi"/>
                <w:sz w:val="18"/>
                <w:szCs w:val="18"/>
              </w:rPr>
            </w:pPr>
          </w:p>
        </w:tc>
        <w:tc>
          <w:tcPr>
            <w:tcW w:w="9540" w:type="dxa"/>
            <w:shd w:val="clear" w:color="auto" w:fill="FFFFFF" w:themeFill="background1"/>
          </w:tcPr>
          <w:p w:rsidR="009D76F0" w:rsidRPr="005A62E0" w:rsidRDefault="009D76F0" w:rsidP="00662123">
            <w:pPr>
              <w:rPr>
                <w:sz w:val="18"/>
                <w:szCs w:val="18"/>
              </w:rPr>
            </w:pPr>
            <w:r w:rsidRPr="005A62E0">
              <w:rPr>
                <w:rFonts w:cstheme="minorHAnsi"/>
                <w:sz w:val="18"/>
                <w:szCs w:val="18"/>
                <w:u w:val="single"/>
              </w:rPr>
              <w:t xml:space="preserve">Number and Operations in Base Ten 4:  </w:t>
            </w:r>
            <w:r w:rsidRPr="005A62E0">
              <w:rPr>
                <w:sz w:val="18"/>
                <w:szCs w:val="18"/>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9D76F0" w:rsidRPr="005A62E0" w:rsidRDefault="009D76F0" w:rsidP="004836F2">
            <w:pPr>
              <w:pStyle w:val="ListParagraph"/>
              <w:numPr>
                <w:ilvl w:val="0"/>
                <w:numId w:val="5"/>
              </w:numPr>
              <w:rPr>
                <w:rFonts w:cstheme="minorHAnsi"/>
                <w:sz w:val="18"/>
                <w:szCs w:val="18"/>
              </w:rPr>
            </w:pPr>
            <w:r w:rsidRPr="005A62E0">
              <w:rPr>
                <w:rFonts w:cstheme="minorHAnsi"/>
                <w:sz w:val="18"/>
                <w:szCs w:val="18"/>
              </w:rPr>
              <w:t>I can show that in adding 2 digit numbers, you add ones to ones and tens to tens.</w:t>
            </w:r>
          </w:p>
          <w:p w:rsidR="009D76F0" w:rsidRPr="005A62E0" w:rsidRDefault="009D76F0" w:rsidP="004836F2">
            <w:pPr>
              <w:pStyle w:val="ListParagraph"/>
              <w:numPr>
                <w:ilvl w:val="0"/>
                <w:numId w:val="5"/>
              </w:numPr>
              <w:rPr>
                <w:rFonts w:cstheme="minorHAnsi"/>
                <w:sz w:val="18"/>
                <w:szCs w:val="18"/>
              </w:rPr>
            </w:pPr>
            <w:r w:rsidRPr="005A62E0">
              <w:rPr>
                <w:rFonts w:cstheme="minorHAnsi"/>
                <w:sz w:val="18"/>
                <w:szCs w:val="18"/>
              </w:rPr>
              <w:t>I can add a 2 digit number and a 1 digit number within 100.</w:t>
            </w:r>
          </w:p>
          <w:p w:rsidR="009D76F0" w:rsidRPr="005A62E0" w:rsidRDefault="009D76F0" w:rsidP="004836F2">
            <w:pPr>
              <w:pStyle w:val="ListParagraph"/>
              <w:numPr>
                <w:ilvl w:val="0"/>
                <w:numId w:val="5"/>
              </w:numPr>
              <w:rPr>
                <w:rFonts w:cstheme="minorHAnsi"/>
                <w:sz w:val="18"/>
                <w:szCs w:val="18"/>
              </w:rPr>
            </w:pPr>
            <w:r w:rsidRPr="005A62E0">
              <w:rPr>
                <w:rFonts w:cstheme="minorHAnsi"/>
                <w:sz w:val="18"/>
                <w:szCs w:val="18"/>
              </w:rPr>
              <w:t>I can add a 2 digit number and a multiple of 10 within 100.</w:t>
            </w:r>
          </w:p>
          <w:p w:rsidR="009D76F0" w:rsidRPr="005A62E0" w:rsidRDefault="009D76F0" w:rsidP="009662E3">
            <w:pPr>
              <w:pStyle w:val="ListParagraph"/>
              <w:numPr>
                <w:ilvl w:val="0"/>
                <w:numId w:val="5"/>
              </w:numPr>
              <w:rPr>
                <w:rFonts w:cstheme="minorHAnsi"/>
                <w:sz w:val="18"/>
                <w:szCs w:val="18"/>
              </w:rPr>
            </w:pPr>
            <w:r w:rsidRPr="005A62E0">
              <w:rPr>
                <w:rFonts w:cstheme="minorHAnsi"/>
                <w:sz w:val="18"/>
                <w:szCs w:val="18"/>
              </w:rPr>
              <w:t xml:space="preserve">I can relate the strategy to an equation and explain why I used it. </w:t>
            </w:r>
          </w:p>
        </w:tc>
        <w:tc>
          <w:tcPr>
            <w:tcW w:w="2520" w:type="dxa"/>
            <w:shd w:val="clear" w:color="auto" w:fill="D9D9D9" w:themeFill="background1" w:themeFillShade="D9"/>
          </w:tcPr>
          <w:p w:rsidR="009D76F0" w:rsidRPr="009D76F0" w:rsidRDefault="009D76F0" w:rsidP="001C09E7">
            <w:pPr>
              <w:autoSpaceDE w:val="0"/>
              <w:autoSpaceDN w:val="0"/>
              <w:adjustRightInd w:val="0"/>
              <w:rPr>
                <w:rFonts w:cstheme="minorHAnsi"/>
                <w:sz w:val="18"/>
                <w:szCs w:val="18"/>
              </w:rPr>
            </w:pPr>
            <w:r w:rsidRPr="009D76F0">
              <w:rPr>
                <w:rFonts w:cstheme="minorHAnsi"/>
                <w:sz w:val="18"/>
                <w:szCs w:val="18"/>
              </w:rPr>
              <w:t>I can recognize when to regroup to compose (make) a ten.</w:t>
            </w:r>
            <w:r>
              <w:rPr>
                <w:rFonts w:cstheme="minorHAnsi"/>
                <w:sz w:val="18"/>
                <w:szCs w:val="18"/>
              </w:rPr>
              <w:t xml:space="preserve"> (Trimester 3)</w:t>
            </w:r>
          </w:p>
        </w:tc>
      </w:tr>
      <w:tr w:rsidR="00C51408" w:rsidRPr="005A62E0" w:rsidTr="00920410">
        <w:trPr>
          <w:trHeight w:val="251"/>
        </w:trPr>
        <w:tc>
          <w:tcPr>
            <w:tcW w:w="2520" w:type="dxa"/>
            <w:shd w:val="clear" w:color="auto" w:fill="D9D9D9" w:themeFill="background1" w:themeFillShade="D9"/>
          </w:tcPr>
          <w:p w:rsidR="00C51408" w:rsidRPr="005A62E0" w:rsidRDefault="00C51408" w:rsidP="00C51408">
            <w:pPr>
              <w:autoSpaceDE w:val="0"/>
              <w:autoSpaceDN w:val="0"/>
              <w:adjustRightInd w:val="0"/>
              <w:rPr>
                <w:rFonts w:ascii="Gotham-Book" w:hAnsi="Gotham-Book" w:cs="Gotham-Book"/>
                <w:sz w:val="18"/>
                <w:szCs w:val="18"/>
              </w:rPr>
            </w:pPr>
            <w:r w:rsidRPr="005A62E0">
              <w:rPr>
                <w:rFonts w:cstheme="minorHAnsi"/>
                <w:sz w:val="18"/>
                <w:szCs w:val="18"/>
              </w:rPr>
              <w:t>*This concept is introductory in first grade.</w:t>
            </w:r>
          </w:p>
        </w:tc>
        <w:tc>
          <w:tcPr>
            <w:tcW w:w="9540" w:type="dxa"/>
            <w:shd w:val="clear" w:color="auto" w:fill="FFFFFF" w:themeFill="background1"/>
          </w:tcPr>
          <w:p w:rsidR="00C51408" w:rsidRPr="005A62E0" w:rsidRDefault="00C51408" w:rsidP="00920410">
            <w:pPr>
              <w:rPr>
                <w:sz w:val="18"/>
                <w:szCs w:val="18"/>
              </w:rPr>
            </w:pPr>
            <w:r w:rsidRPr="005A62E0">
              <w:rPr>
                <w:rFonts w:cstheme="minorHAnsi"/>
                <w:sz w:val="18"/>
                <w:szCs w:val="18"/>
                <w:u w:val="single"/>
              </w:rPr>
              <w:t xml:space="preserve">Number and Operations in Base Ten 6:  </w:t>
            </w:r>
            <w:r w:rsidRPr="005A62E0">
              <w:rPr>
                <w:sz w:val="18"/>
                <w:szCs w:val="18"/>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C51408" w:rsidRPr="005A62E0" w:rsidRDefault="00C51408" w:rsidP="00920410">
            <w:pPr>
              <w:pStyle w:val="ListParagraph"/>
              <w:numPr>
                <w:ilvl w:val="0"/>
                <w:numId w:val="6"/>
              </w:numPr>
              <w:rPr>
                <w:rFonts w:cstheme="minorHAnsi"/>
                <w:sz w:val="18"/>
                <w:szCs w:val="18"/>
              </w:rPr>
            </w:pPr>
            <w:r w:rsidRPr="005A62E0">
              <w:rPr>
                <w:rFonts w:cstheme="minorHAnsi"/>
                <w:sz w:val="18"/>
                <w:szCs w:val="18"/>
              </w:rPr>
              <w:t>I can choose a strategy to solve subtraction problems with multiples of 10 up to 90.</w:t>
            </w:r>
          </w:p>
          <w:p w:rsidR="00C51408" w:rsidRPr="005A62E0" w:rsidRDefault="00C51408" w:rsidP="00920410">
            <w:pPr>
              <w:pStyle w:val="ListParagraph"/>
              <w:numPr>
                <w:ilvl w:val="0"/>
                <w:numId w:val="6"/>
              </w:numPr>
              <w:rPr>
                <w:rFonts w:cstheme="minorHAnsi"/>
                <w:sz w:val="18"/>
                <w:szCs w:val="18"/>
              </w:rPr>
            </w:pPr>
            <w:r w:rsidRPr="005A62E0">
              <w:rPr>
                <w:rFonts w:cstheme="minorHAnsi"/>
                <w:sz w:val="18"/>
                <w:szCs w:val="18"/>
              </w:rPr>
              <w:t>I can choose a strategy to solve subtraction problems with multiples of 10,</w:t>
            </w:r>
          </w:p>
          <w:p w:rsidR="00C51408" w:rsidRPr="005A62E0" w:rsidRDefault="00C51408" w:rsidP="00C51408">
            <w:pPr>
              <w:pStyle w:val="ListParagraph"/>
              <w:numPr>
                <w:ilvl w:val="0"/>
                <w:numId w:val="6"/>
              </w:numPr>
              <w:rPr>
                <w:rFonts w:cstheme="minorHAnsi"/>
                <w:sz w:val="18"/>
                <w:szCs w:val="18"/>
              </w:rPr>
            </w:pPr>
            <w:r w:rsidRPr="005A62E0">
              <w:rPr>
                <w:rFonts w:cstheme="minorHAnsi"/>
                <w:sz w:val="18"/>
                <w:szCs w:val="18"/>
              </w:rPr>
              <w:t>I can relate the strategy to an equation and explain why I chose the strategy.</w:t>
            </w:r>
          </w:p>
        </w:tc>
        <w:tc>
          <w:tcPr>
            <w:tcW w:w="2520" w:type="dxa"/>
            <w:shd w:val="clear" w:color="auto" w:fill="D9D9D9" w:themeFill="background1" w:themeFillShade="D9"/>
          </w:tcPr>
          <w:p w:rsidR="00C51408" w:rsidRPr="005A62E0" w:rsidRDefault="00C51408" w:rsidP="00920410">
            <w:pPr>
              <w:autoSpaceDE w:val="0"/>
              <w:autoSpaceDN w:val="0"/>
              <w:adjustRightInd w:val="0"/>
              <w:rPr>
                <w:rFonts w:cstheme="minorHAnsi"/>
                <w:sz w:val="18"/>
                <w:szCs w:val="18"/>
              </w:rPr>
            </w:pPr>
            <w:r w:rsidRPr="005A62E0">
              <w:rPr>
                <w:rFonts w:cstheme="minorHAnsi"/>
                <w:sz w:val="18"/>
                <w:szCs w:val="18"/>
              </w:rPr>
              <w:t>Mentally add 10 or 100 to a given number 100–900, and mentally subtract 10 or 100 from a given number 100–900.</w:t>
            </w:r>
          </w:p>
        </w:tc>
      </w:tr>
      <w:tr w:rsidR="00C51408" w:rsidRPr="005A62E0" w:rsidTr="009D76F0">
        <w:trPr>
          <w:trHeight w:val="1790"/>
        </w:trPr>
        <w:tc>
          <w:tcPr>
            <w:tcW w:w="2520" w:type="dxa"/>
            <w:shd w:val="clear" w:color="auto" w:fill="D9D9D9" w:themeFill="background1" w:themeFillShade="D9"/>
          </w:tcPr>
          <w:p w:rsidR="00C51408" w:rsidRPr="005A62E0" w:rsidRDefault="009D76F0" w:rsidP="00C51408">
            <w:pPr>
              <w:autoSpaceDE w:val="0"/>
              <w:autoSpaceDN w:val="0"/>
              <w:adjustRightInd w:val="0"/>
              <w:spacing w:after="200" w:line="276" w:lineRule="auto"/>
              <w:rPr>
                <w:sz w:val="18"/>
                <w:szCs w:val="18"/>
              </w:rPr>
            </w:pPr>
            <w:r>
              <w:rPr>
                <w:sz w:val="18"/>
                <w:szCs w:val="18"/>
              </w:rPr>
              <w:t>Word problems within 10.  (Trimester 1)</w:t>
            </w:r>
          </w:p>
        </w:tc>
        <w:tc>
          <w:tcPr>
            <w:tcW w:w="9540" w:type="dxa"/>
            <w:shd w:val="clear" w:color="auto" w:fill="FFFFFF" w:themeFill="background1"/>
          </w:tcPr>
          <w:p w:rsidR="00C51408" w:rsidRPr="005A62E0" w:rsidRDefault="00C51408" w:rsidP="00C51408">
            <w:pPr>
              <w:rPr>
                <w:rFonts w:cstheme="minorHAnsi"/>
                <w:sz w:val="18"/>
                <w:szCs w:val="18"/>
              </w:rPr>
            </w:pPr>
            <w:r w:rsidRPr="005A62E0">
              <w:rPr>
                <w:rFonts w:cstheme="minorHAnsi"/>
                <w:sz w:val="18"/>
                <w:szCs w:val="18"/>
                <w:u w:val="single"/>
              </w:rPr>
              <w:t>Operations and Algebraic Thinking 1:</w:t>
            </w:r>
            <w:r w:rsidRPr="005A62E0">
              <w:rPr>
                <w:rFonts w:cstheme="minorHAnsi"/>
                <w:sz w:val="18"/>
                <w:szCs w:val="18"/>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446A70" w:rsidRDefault="00446A70" w:rsidP="00B83D0E">
            <w:pPr>
              <w:pStyle w:val="ListParagraph"/>
              <w:numPr>
                <w:ilvl w:val="0"/>
                <w:numId w:val="36"/>
              </w:numPr>
              <w:autoSpaceDE w:val="0"/>
              <w:autoSpaceDN w:val="0"/>
              <w:adjustRightInd w:val="0"/>
              <w:rPr>
                <w:rFonts w:cstheme="minorHAnsi"/>
                <w:color w:val="000000"/>
                <w:sz w:val="18"/>
                <w:szCs w:val="18"/>
              </w:rPr>
            </w:pPr>
            <w:r>
              <w:rPr>
                <w:rFonts w:cstheme="minorHAnsi"/>
                <w:color w:val="000000"/>
                <w:sz w:val="18"/>
                <w:szCs w:val="18"/>
              </w:rPr>
              <w:t>I can solve word problems</w:t>
            </w:r>
          </w:p>
          <w:p w:rsidR="00C51408" w:rsidRPr="005A62E0" w:rsidRDefault="00C51408" w:rsidP="00B83D0E">
            <w:pPr>
              <w:pStyle w:val="ListParagraph"/>
              <w:numPr>
                <w:ilvl w:val="0"/>
                <w:numId w:val="36"/>
              </w:numPr>
              <w:autoSpaceDE w:val="0"/>
              <w:autoSpaceDN w:val="0"/>
              <w:adjustRightInd w:val="0"/>
              <w:rPr>
                <w:rFonts w:cstheme="minorHAnsi"/>
                <w:color w:val="000000"/>
                <w:sz w:val="18"/>
                <w:szCs w:val="18"/>
              </w:rPr>
            </w:pPr>
            <w:r w:rsidRPr="005A62E0">
              <w:rPr>
                <w:rFonts w:cstheme="minorHAnsi"/>
                <w:color w:val="000000"/>
                <w:sz w:val="18"/>
                <w:szCs w:val="18"/>
              </w:rPr>
              <w:t xml:space="preserve">I can use </w:t>
            </w:r>
            <w:r w:rsidRPr="005A62E0">
              <w:rPr>
                <w:rFonts w:cstheme="minorHAnsi"/>
                <w:color w:val="000000"/>
                <w:sz w:val="18"/>
                <w:szCs w:val="18"/>
                <w:u w:val="single"/>
              </w:rPr>
              <w:t>equations</w:t>
            </w:r>
            <w:r w:rsidRPr="005A62E0">
              <w:rPr>
                <w:rFonts w:cstheme="minorHAnsi"/>
                <w:color w:val="000000"/>
                <w:sz w:val="18"/>
                <w:szCs w:val="18"/>
              </w:rPr>
              <w:t xml:space="preserve"> to represent a problem.</w:t>
            </w:r>
          </w:p>
          <w:p w:rsidR="00C51408" w:rsidRPr="005A62E0" w:rsidRDefault="00C51408" w:rsidP="00B83D0E">
            <w:pPr>
              <w:pStyle w:val="ListParagraph"/>
              <w:numPr>
                <w:ilvl w:val="0"/>
                <w:numId w:val="36"/>
              </w:numPr>
              <w:autoSpaceDE w:val="0"/>
              <w:autoSpaceDN w:val="0"/>
              <w:adjustRightInd w:val="0"/>
              <w:rPr>
                <w:rFonts w:cstheme="minorHAnsi"/>
                <w:color w:val="000000"/>
                <w:sz w:val="18"/>
                <w:szCs w:val="18"/>
              </w:rPr>
            </w:pPr>
            <w:r w:rsidRPr="005A62E0">
              <w:rPr>
                <w:rFonts w:cstheme="minorHAnsi"/>
                <w:color w:val="000000"/>
                <w:sz w:val="18"/>
                <w:szCs w:val="18"/>
              </w:rPr>
              <w:t xml:space="preserve">I can use a symbol (e.g. ?, x) to represent an unknown number in a problem. </w:t>
            </w:r>
          </w:p>
          <w:p w:rsidR="00C51408" w:rsidRPr="00446A70" w:rsidRDefault="00C51408" w:rsidP="00B83D0E">
            <w:pPr>
              <w:pStyle w:val="ListParagraph"/>
              <w:numPr>
                <w:ilvl w:val="0"/>
                <w:numId w:val="36"/>
              </w:numPr>
              <w:rPr>
                <w:rFonts w:cstheme="minorHAnsi"/>
                <w:bCs/>
                <w:sz w:val="18"/>
                <w:szCs w:val="18"/>
              </w:rPr>
            </w:pPr>
            <w:r w:rsidRPr="005A62E0">
              <w:rPr>
                <w:rFonts w:cstheme="minorHAnsi"/>
                <w:color w:val="000000"/>
                <w:sz w:val="18"/>
                <w:szCs w:val="18"/>
              </w:rPr>
              <w:t xml:space="preserve">I can determine the </w:t>
            </w:r>
            <w:r w:rsidRPr="005A62E0">
              <w:rPr>
                <w:rFonts w:cstheme="minorHAnsi"/>
                <w:color w:val="000000"/>
                <w:sz w:val="18"/>
                <w:szCs w:val="18"/>
                <w:u w:val="single"/>
              </w:rPr>
              <w:t>operation</w:t>
            </w:r>
            <w:r w:rsidRPr="005A62E0">
              <w:rPr>
                <w:rFonts w:cstheme="minorHAnsi"/>
                <w:color w:val="000000"/>
                <w:sz w:val="18"/>
                <w:szCs w:val="18"/>
              </w:rPr>
              <w:t xml:space="preserve"> to solve word problems with unknowns.</w:t>
            </w:r>
          </w:p>
          <w:p w:rsidR="00446A70" w:rsidRPr="009D76F0" w:rsidRDefault="00446A70" w:rsidP="00446A70">
            <w:pPr>
              <w:rPr>
                <w:rFonts w:cstheme="minorHAnsi"/>
                <w:b/>
                <w:bCs/>
                <w:sz w:val="18"/>
                <w:szCs w:val="18"/>
              </w:rPr>
            </w:pPr>
            <w:r w:rsidRPr="009D76F0">
              <w:rPr>
                <w:rFonts w:cstheme="minorHAnsi"/>
                <w:b/>
                <w:bCs/>
                <w:sz w:val="18"/>
                <w:szCs w:val="18"/>
              </w:rPr>
              <w:t>Note:  Word problems with sums within 20</w:t>
            </w:r>
            <w:r w:rsidR="009D76F0">
              <w:rPr>
                <w:rFonts w:cstheme="minorHAnsi"/>
                <w:b/>
                <w:bCs/>
                <w:sz w:val="18"/>
                <w:szCs w:val="18"/>
              </w:rPr>
              <w:t>.</w:t>
            </w:r>
          </w:p>
        </w:tc>
        <w:tc>
          <w:tcPr>
            <w:tcW w:w="2520" w:type="dxa"/>
            <w:shd w:val="clear" w:color="auto" w:fill="D9D9D9" w:themeFill="background1" w:themeFillShade="D9"/>
          </w:tcPr>
          <w:p w:rsidR="00C51408" w:rsidRPr="005A62E0" w:rsidRDefault="009D76F0" w:rsidP="00C51408">
            <w:pPr>
              <w:autoSpaceDE w:val="0"/>
              <w:autoSpaceDN w:val="0"/>
              <w:adjustRightInd w:val="0"/>
              <w:rPr>
                <w:rFonts w:ascii="Gotham-Book" w:hAnsi="Gotham-Book" w:cs="Gotham-Book"/>
                <w:sz w:val="18"/>
                <w:szCs w:val="18"/>
              </w:rPr>
            </w:pPr>
            <w:r>
              <w:rPr>
                <w:rFonts w:cstheme="minorHAnsi"/>
                <w:sz w:val="18"/>
                <w:szCs w:val="18"/>
              </w:rPr>
              <w:t>Word problems with sums within 20 using higher level problems. (Trimester 3)</w:t>
            </w:r>
          </w:p>
        </w:tc>
      </w:tr>
      <w:tr w:rsidR="00C51408" w:rsidRPr="005A62E0" w:rsidTr="009D76F0">
        <w:trPr>
          <w:trHeight w:val="863"/>
        </w:trPr>
        <w:tc>
          <w:tcPr>
            <w:tcW w:w="2520" w:type="dxa"/>
            <w:shd w:val="clear" w:color="auto" w:fill="D9D9D9" w:themeFill="background1" w:themeFillShade="D9"/>
          </w:tcPr>
          <w:p w:rsidR="00C51408" w:rsidRDefault="00C51408" w:rsidP="00920410">
            <w:pPr>
              <w:autoSpaceDE w:val="0"/>
              <w:autoSpaceDN w:val="0"/>
              <w:adjustRightInd w:val="0"/>
              <w:rPr>
                <w:sz w:val="18"/>
                <w:szCs w:val="18"/>
              </w:rPr>
            </w:pPr>
            <w:r w:rsidRPr="005A62E0">
              <w:rPr>
                <w:sz w:val="18"/>
                <w:szCs w:val="18"/>
              </w:rPr>
              <w:t xml:space="preserve">Fluently add and subtract within 5.  </w:t>
            </w:r>
          </w:p>
          <w:p w:rsidR="009D76F0" w:rsidRPr="005A62E0" w:rsidRDefault="009D76F0" w:rsidP="00920410">
            <w:pPr>
              <w:autoSpaceDE w:val="0"/>
              <w:autoSpaceDN w:val="0"/>
              <w:adjustRightInd w:val="0"/>
              <w:rPr>
                <w:sz w:val="18"/>
                <w:szCs w:val="18"/>
              </w:rPr>
            </w:pPr>
            <w:r>
              <w:rPr>
                <w:sz w:val="18"/>
                <w:szCs w:val="18"/>
              </w:rPr>
              <w:t>(Kindergarten)</w:t>
            </w:r>
          </w:p>
        </w:tc>
        <w:tc>
          <w:tcPr>
            <w:tcW w:w="9540" w:type="dxa"/>
            <w:shd w:val="clear" w:color="auto" w:fill="FFFFFF" w:themeFill="background1"/>
          </w:tcPr>
          <w:p w:rsidR="00C51408" w:rsidRPr="005A62E0" w:rsidRDefault="00C51408" w:rsidP="00920410">
            <w:pPr>
              <w:rPr>
                <w:rFonts w:cs="Times New Roman"/>
                <w:sz w:val="18"/>
                <w:szCs w:val="18"/>
              </w:rPr>
            </w:pPr>
            <w:r w:rsidRPr="005A62E0">
              <w:rPr>
                <w:rFonts w:cs="Times New Roman"/>
                <w:sz w:val="18"/>
                <w:szCs w:val="18"/>
                <w:u w:val="single"/>
              </w:rPr>
              <w:t xml:space="preserve">Operations and Algebraic Thinking 3:  </w:t>
            </w:r>
            <w:r w:rsidRPr="005A62E0">
              <w:rPr>
                <w:sz w:val="18"/>
                <w:szCs w:val="18"/>
              </w:rPr>
              <w:t xml:space="preserve">Apply properties of operations as strategies to add and subtract </w:t>
            </w:r>
          </w:p>
          <w:p w:rsidR="00C51408" w:rsidRPr="005A62E0" w:rsidRDefault="00C51408" w:rsidP="00920410">
            <w:pPr>
              <w:rPr>
                <w:i/>
                <w:iCs/>
                <w:sz w:val="18"/>
                <w:szCs w:val="18"/>
              </w:rPr>
            </w:pPr>
            <w:r w:rsidRPr="005A62E0">
              <w:rPr>
                <w:i/>
                <w:iCs/>
                <w:sz w:val="18"/>
                <w:szCs w:val="18"/>
              </w:rPr>
              <w:t xml:space="preserve">Examples: If 8 + 3 = 11 is known, then 3 + 8 = 11 is also known. (Commutative property of addition.) To add 2 + 6 + 4, the second two numbers can be added to make a ten, so 2 + 6 + 4 = 2 + 10 = 12. (Associative property of addition.) </w:t>
            </w:r>
          </w:p>
          <w:p w:rsidR="00C51408" w:rsidRPr="005A62E0" w:rsidRDefault="00C51408" w:rsidP="00920410">
            <w:pPr>
              <w:pStyle w:val="ListParagraph"/>
              <w:numPr>
                <w:ilvl w:val="0"/>
                <w:numId w:val="7"/>
              </w:numPr>
              <w:rPr>
                <w:rFonts w:cs="Times New Roman"/>
                <w:sz w:val="18"/>
                <w:szCs w:val="18"/>
              </w:rPr>
            </w:pPr>
            <w:r w:rsidRPr="005A62E0">
              <w:rPr>
                <w:rFonts w:cs="Times New Roman"/>
                <w:sz w:val="18"/>
                <w:szCs w:val="18"/>
              </w:rPr>
              <w:t>I can use strategies to solve addition and subtraction problems.</w:t>
            </w:r>
          </w:p>
        </w:tc>
        <w:tc>
          <w:tcPr>
            <w:tcW w:w="2520" w:type="dxa"/>
            <w:shd w:val="clear" w:color="auto" w:fill="D9D9D9" w:themeFill="background1" w:themeFillShade="D9"/>
          </w:tcPr>
          <w:p w:rsidR="009D76F0" w:rsidRPr="009D76F0" w:rsidRDefault="009D76F0" w:rsidP="009D76F0">
            <w:pPr>
              <w:rPr>
                <w:rFonts w:cs="Times New Roman"/>
                <w:sz w:val="18"/>
                <w:szCs w:val="18"/>
              </w:rPr>
            </w:pPr>
            <w:r w:rsidRPr="009D76F0">
              <w:rPr>
                <w:rFonts w:cs="Times New Roman"/>
                <w:sz w:val="18"/>
                <w:szCs w:val="18"/>
              </w:rPr>
              <w:t>I can explain how properties of addition and subtraction work.</w:t>
            </w:r>
          </w:p>
          <w:p w:rsidR="00C51408" w:rsidRPr="005A62E0" w:rsidRDefault="009D76F0" w:rsidP="00920410">
            <w:pPr>
              <w:rPr>
                <w:sz w:val="18"/>
                <w:szCs w:val="18"/>
              </w:rPr>
            </w:pPr>
            <w:r>
              <w:rPr>
                <w:sz w:val="18"/>
                <w:szCs w:val="18"/>
              </w:rPr>
              <w:t>(Trimester 3)</w:t>
            </w:r>
          </w:p>
        </w:tc>
      </w:tr>
    </w:tbl>
    <w:p w:rsidR="00C51408" w:rsidRDefault="00C51408" w:rsidP="00C51408">
      <w:pPr>
        <w:spacing w:after="0"/>
        <w:rPr>
          <w:sz w:val="14"/>
        </w:rPr>
      </w:pPr>
    </w:p>
    <w:tbl>
      <w:tblPr>
        <w:tblStyle w:val="TableGrid"/>
        <w:tblW w:w="0" w:type="auto"/>
        <w:tblLook w:val="04A0" w:firstRow="1" w:lastRow="0" w:firstColumn="1" w:lastColumn="0" w:noHBand="0" w:noVBand="1"/>
      </w:tblPr>
      <w:tblGrid>
        <w:gridCol w:w="2520"/>
        <w:gridCol w:w="9540"/>
        <w:gridCol w:w="2520"/>
      </w:tblGrid>
      <w:tr w:rsidR="00C51408" w:rsidRPr="005A62E0" w:rsidTr="00E246CB">
        <w:trPr>
          <w:trHeight w:val="251"/>
        </w:trPr>
        <w:tc>
          <w:tcPr>
            <w:tcW w:w="2520" w:type="dxa"/>
            <w:shd w:val="clear" w:color="auto" w:fill="000000" w:themeFill="text1"/>
          </w:tcPr>
          <w:p w:rsidR="00C51408" w:rsidRPr="005A62E0" w:rsidRDefault="00C51408" w:rsidP="00920410">
            <w:pPr>
              <w:jc w:val="center"/>
              <w:rPr>
                <w:b/>
                <w:color w:val="FFFFFF" w:themeColor="background1"/>
                <w:sz w:val="18"/>
                <w:szCs w:val="18"/>
              </w:rPr>
            </w:pPr>
            <w:r w:rsidRPr="005A62E0">
              <w:rPr>
                <w:b/>
                <w:color w:val="FFFFFF" w:themeColor="background1"/>
                <w:sz w:val="18"/>
                <w:szCs w:val="18"/>
              </w:rPr>
              <w:lastRenderedPageBreak/>
              <w:t xml:space="preserve">Prerequisite Skills </w:t>
            </w:r>
          </w:p>
          <w:p w:rsidR="00C51408" w:rsidRPr="005A62E0" w:rsidRDefault="00C51408" w:rsidP="00920410">
            <w:pPr>
              <w:jc w:val="center"/>
              <w:rPr>
                <w:b/>
                <w:color w:val="FFFFFF" w:themeColor="background1"/>
                <w:sz w:val="18"/>
                <w:szCs w:val="18"/>
              </w:rPr>
            </w:pPr>
          </w:p>
        </w:tc>
        <w:tc>
          <w:tcPr>
            <w:tcW w:w="9540" w:type="dxa"/>
            <w:shd w:val="clear" w:color="auto" w:fill="000000" w:themeFill="text1"/>
          </w:tcPr>
          <w:p w:rsidR="00C51408" w:rsidRPr="005A62E0" w:rsidRDefault="00C51408" w:rsidP="00920410">
            <w:pPr>
              <w:jc w:val="center"/>
              <w:rPr>
                <w:b/>
                <w:color w:val="FFFFFF" w:themeColor="background1"/>
                <w:sz w:val="18"/>
                <w:szCs w:val="18"/>
              </w:rPr>
            </w:pPr>
            <w:r w:rsidRPr="005A62E0">
              <w:rPr>
                <w:b/>
                <w:color w:val="FFFFFF" w:themeColor="background1"/>
                <w:sz w:val="18"/>
                <w:szCs w:val="18"/>
              </w:rPr>
              <w:t>Trimester 2</w:t>
            </w:r>
          </w:p>
          <w:p w:rsidR="00C51408" w:rsidRPr="005A62E0" w:rsidRDefault="00C51408" w:rsidP="00920410">
            <w:pPr>
              <w:jc w:val="center"/>
              <w:rPr>
                <w:b/>
                <w:color w:val="FFFFFF" w:themeColor="background1"/>
                <w:sz w:val="18"/>
                <w:szCs w:val="18"/>
              </w:rPr>
            </w:pPr>
            <w:r w:rsidRPr="005A62E0">
              <w:rPr>
                <w:b/>
                <w:color w:val="FFFFFF" w:themeColor="background1"/>
                <w:sz w:val="18"/>
                <w:szCs w:val="18"/>
              </w:rPr>
              <w:t xml:space="preserve"> Grade 1</w:t>
            </w:r>
          </w:p>
        </w:tc>
        <w:tc>
          <w:tcPr>
            <w:tcW w:w="2520" w:type="dxa"/>
            <w:shd w:val="clear" w:color="auto" w:fill="000000" w:themeFill="text1"/>
          </w:tcPr>
          <w:p w:rsidR="00C51408" w:rsidRPr="005A62E0" w:rsidRDefault="00C51408" w:rsidP="00920410">
            <w:pPr>
              <w:jc w:val="center"/>
              <w:rPr>
                <w:b/>
                <w:color w:val="FFFFFF" w:themeColor="background1"/>
                <w:sz w:val="18"/>
                <w:szCs w:val="18"/>
              </w:rPr>
            </w:pPr>
            <w:r w:rsidRPr="005A62E0">
              <w:rPr>
                <w:b/>
                <w:color w:val="FFFFFF" w:themeColor="background1"/>
                <w:sz w:val="18"/>
                <w:szCs w:val="18"/>
              </w:rPr>
              <w:t xml:space="preserve">Looking Ahead </w:t>
            </w:r>
          </w:p>
          <w:p w:rsidR="00C51408" w:rsidRPr="005A62E0" w:rsidRDefault="00C51408" w:rsidP="00920410">
            <w:pPr>
              <w:jc w:val="center"/>
              <w:rPr>
                <w:b/>
                <w:color w:val="FFFFFF" w:themeColor="background1"/>
                <w:sz w:val="18"/>
                <w:szCs w:val="18"/>
              </w:rPr>
            </w:pPr>
          </w:p>
        </w:tc>
      </w:tr>
      <w:tr w:rsidR="00FE2040" w:rsidRPr="005A62E0" w:rsidTr="00C51408">
        <w:trPr>
          <w:trHeight w:val="1151"/>
        </w:trPr>
        <w:tc>
          <w:tcPr>
            <w:tcW w:w="2520" w:type="dxa"/>
            <w:shd w:val="clear" w:color="auto" w:fill="D9D9D9" w:themeFill="background1" w:themeFillShade="D9"/>
          </w:tcPr>
          <w:p w:rsidR="00FE2040" w:rsidRDefault="0044236B" w:rsidP="00920410">
            <w:pPr>
              <w:rPr>
                <w:sz w:val="18"/>
                <w:szCs w:val="18"/>
              </w:rPr>
            </w:pPr>
            <w:r w:rsidRPr="005A62E0">
              <w:rPr>
                <w:sz w:val="18"/>
                <w:szCs w:val="18"/>
              </w:rPr>
              <w:t>Solve subtraction story problems within 10 by using objects or drawings.</w:t>
            </w:r>
          </w:p>
          <w:p w:rsidR="004B0E22" w:rsidRPr="005A62E0" w:rsidRDefault="004B0E22" w:rsidP="00920410">
            <w:pPr>
              <w:rPr>
                <w:rFonts w:cstheme="minorHAnsi"/>
                <w:sz w:val="18"/>
                <w:szCs w:val="18"/>
              </w:rPr>
            </w:pPr>
            <w:r>
              <w:rPr>
                <w:sz w:val="18"/>
                <w:szCs w:val="18"/>
              </w:rPr>
              <w:t>(Kindergarten)</w:t>
            </w:r>
          </w:p>
        </w:tc>
        <w:tc>
          <w:tcPr>
            <w:tcW w:w="9540" w:type="dxa"/>
            <w:shd w:val="clear" w:color="auto" w:fill="FFFFFF" w:themeFill="background1"/>
          </w:tcPr>
          <w:p w:rsidR="0044236B" w:rsidRPr="005A62E0" w:rsidRDefault="0044236B" w:rsidP="0044236B">
            <w:pPr>
              <w:rPr>
                <w:rFonts w:cs="Times New Roman"/>
                <w:sz w:val="18"/>
                <w:szCs w:val="18"/>
              </w:rPr>
            </w:pPr>
            <w:r w:rsidRPr="005A62E0">
              <w:rPr>
                <w:rFonts w:cs="Times New Roman"/>
                <w:sz w:val="18"/>
                <w:szCs w:val="18"/>
                <w:u w:val="single"/>
              </w:rPr>
              <w:t xml:space="preserve">Operations and Algebraic Thinking 4:  </w:t>
            </w:r>
            <w:r w:rsidRPr="005A62E0">
              <w:rPr>
                <w:sz w:val="18"/>
                <w:szCs w:val="18"/>
              </w:rPr>
              <w:t xml:space="preserve"> Understand subtraction as an unknown-addend problem</w:t>
            </w:r>
            <w:r w:rsidRPr="005A62E0">
              <w:rPr>
                <w:i/>
                <w:iCs/>
                <w:sz w:val="18"/>
                <w:szCs w:val="18"/>
              </w:rPr>
              <w:t xml:space="preserve">. </w:t>
            </w:r>
          </w:p>
          <w:p w:rsidR="0044236B" w:rsidRPr="005A62E0" w:rsidRDefault="0044236B" w:rsidP="0044236B">
            <w:pPr>
              <w:pStyle w:val="Default"/>
              <w:rPr>
                <w:rFonts w:asciiTheme="minorHAnsi" w:hAnsiTheme="minorHAnsi" w:cstheme="minorBidi"/>
                <w:i/>
                <w:color w:val="auto"/>
                <w:sz w:val="18"/>
                <w:szCs w:val="18"/>
              </w:rPr>
            </w:pPr>
            <w:r w:rsidRPr="005A62E0">
              <w:rPr>
                <w:rFonts w:asciiTheme="minorHAnsi" w:hAnsiTheme="minorHAnsi" w:cstheme="minorBidi"/>
                <w:i/>
                <w:color w:val="auto"/>
                <w:sz w:val="18"/>
                <w:szCs w:val="18"/>
              </w:rPr>
              <w:t xml:space="preserve">For example, subtract 10 – 8 by finding the number that makes 10 when added to 8. </w:t>
            </w:r>
          </w:p>
          <w:p w:rsidR="0044236B" w:rsidRPr="005A62E0" w:rsidRDefault="0044236B" w:rsidP="0044236B">
            <w:pPr>
              <w:rPr>
                <w:b/>
                <w:bCs/>
                <w:sz w:val="18"/>
                <w:szCs w:val="18"/>
              </w:rPr>
            </w:pPr>
            <w:r w:rsidRPr="005A62E0">
              <w:rPr>
                <w:b/>
                <w:bCs/>
                <w:sz w:val="18"/>
                <w:szCs w:val="18"/>
              </w:rPr>
              <w:t xml:space="preserve">Add and subtract within 20. </w:t>
            </w:r>
          </w:p>
          <w:p w:rsidR="0044236B" w:rsidRDefault="0044236B" w:rsidP="0044236B">
            <w:pPr>
              <w:pStyle w:val="ListParagraph"/>
              <w:numPr>
                <w:ilvl w:val="0"/>
                <w:numId w:val="9"/>
              </w:numPr>
              <w:rPr>
                <w:rFonts w:cs="Times New Roman"/>
                <w:sz w:val="18"/>
                <w:szCs w:val="18"/>
              </w:rPr>
            </w:pPr>
            <w:r w:rsidRPr="005A62E0">
              <w:rPr>
                <w:rFonts w:cs="Times New Roman"/>
                <w:sz w:val="18"/>
                <w:szCs w:val="18"/>
              </w:rPr>
              <w:t>I can identify the unknown in a subtraction problem.</w:t>
            </w:r>
          </w:p>
          <w:p w:rsidR="00FE2040" w:rsidRPr="0044236B" w:rsidRDefault="0044236B" w:rsidP="0044236B">
            <w:pPr>
              <w:pStyle w:val="ListParagraph"/>
              <w:numPr>
                <w:ilvl w:val="0"/>
                <w:numId w:val="9"/>
              </w:numPr>
              <w:rPr>
                <w:rFonts w:cstheme="minorHAnsi"/>
                <w:sz w:val="18"/>
                <w:szCs w:val="18"/>
                <w:u w:val="single"/>
              </w:rPr>
            </w:pPr>
            <w:r w:rsidRPr="0044236B">
              <w:rPr>
                <w:rFonts w:cs="Times New Roman"/>
                <w:sz w:val="18"/>
                <w:szCs w:val="18"/>
              </w:rPr>
              <w:t>I can solve subtraction problems to find the missin</w:t>
            </w:r>
            <w:r w:rsidRPr="004B0E22">
              <w:rPr>
                <w:rFonts w:cs="Times New Roman"/>
                <w:sz w:val="18"/>
                <w:szCs w:val="18"/>
              </w:rPr>
              <w:t>g addend.</w:t>
            </w:r>
          </w:p>
        </w:tc>
        <w:tc>
          <w:tcPr>
            <w:tcW w:w="2520" w:type="dxa"/>
            <w:shd w:val="clear" w:color="auto" w:fill="D9D9D9" w:themeFill="background1" w:themeFillShade="D9"/>
          </w:tcPr>
          <w:p w:rsidR="00FE2040" w:rsidRDefault="004B0E22" w:rsidP="00920410">
            <w:pPr>
              <w:rPr>
                <w:rFonts w:cs="Times New Roman"/>
                <w:sz w:val="18"/>
                <w:szCs w:val="18"/>
              </w:rPr>
            </w:pPr>
            <w:r w:rsidRPr="004B0E22">
              <w:rPr>
                <w:rFonts w:cs="Times New Roman"/>
                <w:sz w:val="18"/>
                <w:szCs w:val="18"/>
              </w:rPr>
              <w:t>I can explain the relationship of addition and subtraction.</w:t>
            </w:r>
          </w:p>
          <w:p w:rsidR="004B0E22" w:rsidRPr="004B0E22" w:rsidRDefault="004B0E22" w:rsidP="00920410">
            <w:pPr>
              <w:rPr>
                <w:sz w:val="18"/>
                <w:szCs w:val="18"/>
              </w:rPr>
            </w:pPr>
            <w:r>
              <w:rPr>
                <w:rFonts w:cs="Times New Roman"/>
                <w:sz w:val="18"/>
                <w:szCs w:val="18"/>
              </w:rPr>
              <w:t>(Trimester 3)</w:t>
            </w:r>
          </w:p>
        </w:tc>
      </w:tr>
      <w:tr w:rsidR="00C51408" w:rsidRPr="005A62E0" w:rsidTr="00C51408">
        <w:trPr>
          <w:trHeight w:val="1151"/>
        </w:trPr>
        <w:tc>
          <w:tcPr>
            <w:tcW w:w="2520" w:type="dxa"/>
            <w:shd w:val="clear" w:color="auto" w:fill="D9D9D9" w:themeFill="background1" w:themeFillShade="D9"/>
          </w:tcPr>
          <w:p w:rsidR="00C51408" w:rsidRPr="005A62E0" w:rsidRDefault="00C51408" w:rsidP="00920410">
            <w:pPr>
              <w:spacing w:after="200" w:line="276" w:lineRule="auto"/>
              <w:rPr>
                <w:rFonts w:cstheme="minorHAnsi"/>
                <w:sz w:val="18"/>
                <w:szCs w:val="18"/>
              </w:rPr>
            </w:pPr>
            <w:r w:rsidRPr="005A62E0">
              <w:rPr>
                <w:rFonts w:cstheme="minorHAnsi"/>
                <w:sz w:val="18"/>
                <w:szCs w:val="18"/>
              </w:rPr>
              <w:t>Count to 100 by ones and by tens.</w:t>
            </w:r>
          </w:p>
          <w:p w:rsidR="00C51408" w:rsidRPr="005A62E0" w:rsidRDefault="00C51408" w:rsidP="00C51408">
            <w:pPr>
              <w:autoSpaceDE w:val="0"/>
              <w:autoSpaceDN w:val="0"/>
              <w:adjustRightInd w:val="0"/>
              <w:rPr>
                <w:rFonts w:cstheme="minorHAnsi"/>
                <w:sz w:val="18"/>
                <w:szCs w:val="18"/>
              </w:rPr>
            </w:pPr>
            <w:r w:rsidRPr="005A62E0">
              <w:rPr>
                <w:rFonts w:cstheme="minorHAnsi"/>
                <w:sz w:val="18"/>
                <w:szCs w:val="18"/>
              </w:rPr>
              <w:t>Count forward beginning from a given number.</w:t>
            </w:r>
          </w:p>
        </w:tc>
        <w:tc>
          <w:tcPr>
            <w:tcW w:w="9540" w:type="dxa"/>
            <w:shd w:val="clear" w:color="auto" w:fill="FFFFFF" w:themeFill="background1"/>
          </w:tcPr>
          <w:p w:rsidR="00C51408" w:rsidRPr="005A62E0" w:rsidRDefault="00C51408" w:rsidP="00C51408">
            <w:pPr>
              <w:rPr>
                <w:rFonts w:cstheme="minorHAnsi"/>
                <w:sz w:val="18"/>
                <w:szCs w:val="18"/>
              </w:rPr>
            </w:pPr>
            <w:r w:rsidRPr="005A62E0">
              <w:rPr>
                <w:rFonts w:cstheme="minorHAnsi"/>
                <w:sz w:val="18"/>
                <w:szCs w:val="18"/>
                <w:u w:val="single"/>
              </w:rPr>
              <w:t>Operations and Algebraic Thinking 5</w:t>
            </w:r>
            <w:r w:rsidRPr="005A62E0">
              <w:rPr>
                <w:rFonts w:cstheme="minorHAnsi"/>
                <w:sz w:val="18"/>
                <w:szCs w:val="18"/>
              </w:rPr>
              <w:t>:  Relate counting to addition and subtraction ( by counting on 2 to add 2).</w:t>
            </w:r>
          </w:p>
          <w:p w:rsidR="00C51408" w:rsidRPr="005A62E0" w:rsidRDefault="00C51408" w:rsidP="00C51408">
            <w:pPr>
              <w:pStyle w:val="ListParagraph"/>
              <w:numPr>
                <w:ilvl w:val="0"/>
                <w:numId w:val="10"/>
              </w:numPr>
              <w:autoSpaceDE w:val="0"/>
              <w:autoSpaceDN w:val="0"/>
              <w:adjustRightInd w:val="0"/>
              <w:rPr>
                <w:rFonts w:cstheme="minorHAnsi"/>
                <w:color w:val="000000"/>
                <w:sz w:val="18"/>
                <w:szCs w:val="18"/>
              </w:rPr>
            </w:pPr>
            <w:r w:rsidRPr="005A62E0">
              <w:rPr>
                <w:rFonts w:cstheme="minorHAnsi"/>
                <w:color w:val="000000"/>
                <w:sz w:val="18"/>
                <w:szCs w:val="18"/>
              </w:rPr>
              <w:t>I can count on from a given number and explain how it relates to addition.</w:t>
            </w:r>
          </w:p>
          <w:p w:rsidR="00C51408" w:rsidRPr="005A62E0" w:rsidRDefault="00C51408" w:rsidP="00C51408">
            <w:pPr>
              <w:pStyle w:val="ListParagraph"/>
              <w:numPr>
                <w:ilvl w:val="0"/>
                <w:numId w:val="10"/>
              </w:numPr>
              <w:rPr>
                <w:rFonts w:cstheme="minorHAnsi"/>
                <w:sz w:val="18"/>
                <w:szCs w:val="18"/>
              </w:rPr>
            </w:pPr>
            <w:r w:rsidRPr="005A62E0">
              <w:rPr>
                <w:rFonts w:cstheme="minorHAnsi"/>
                <w:color w:val="000000"/>
                <w:sz w:val="18"/>
                <w:szCs w:val="18"/>
              </w:rPr>
              <w:t>I can count back from a given number and how it relates to subtraction.</w:t>
            </w:r>
          </w:p>
        </w:tc>
        <w:tc>
          <w:tcPr>
            <w:tcW w:w="2520" w:type="dxa"/>
            <w:shd w:val="clear" w:color="auto" w:fill="D9D9D9" w:themeFill="background1" w:themeFillShade="D9"/>
          </w:tcPr>
          <w:p w:rsidR="004B0E22" w:rsidRDefault="00C51408" w:rsidP="00920410">
            <w:pPr>
              <w:rPr>
                <w:sz w:val="18"/>
                <w:szCs w:val="18"/>
              </w:rPr>
            </w:pPr>
            <w:r w:rsidRPr="005A62E0">
              <w:rPr>
                <w:sz w:val="18"/>
                <w:szCs w:val="18"/>
              </w:rPr>
              <w:t>Mentally add 10 or 100 to a given number 100-900, and mentally subtract 10 or 100 from a given number 100-900.</w:t>
            </w:r>
          </w:p>
          <w:p w:rsidR="00C51408" w:rsidRPr="005A62E0" w:rsidRDefault="004B0E22" w:rsidP="00920410">
            <w:pPr>
              <w:rPr>
                <w:sz w:val="18"/>
                <w:szCs w:val="18"/>
              </w:rPr>
            </w:pPr>
            <w:r>
              <w:rPr>
                <w:sz w:val="18"/>
                <w:szCs w:val="18"/>
              </w:rPr>
              <w:t>(Grade 2)</w:t>
            </w:r>
            <w:r w:rsidR="00C51408" w:rsidRPr="005A62E0">
              <w:rPr>
                <w:sz w:val="18"/>
                <w:szCs w:val="18"/>
              </w:rPr>
              <w:t xml:space="preserve">  </w:t>
            </w:r>
          </w:p>
        </w:tc>
      </w:tr>
      <w:tr w:rsidR="00C51408" w:rsidRPr="005A62E0" w:rsidTr="00920410">
        <w:trPr>
          <w:trHeight w:val="251"/>
        </w:trPr>
        <w:tc>
          <w:tcPr>
            <w:tcW w:w="2520" w:type="dxa"/>
            <w:shd w:val="clear" w:color="auto" w:fill="D9D9D9" w:themeFill="background1" w:themeFillShade="D9"/>
          </w:tcPr>
          <w:p w:rsidR="00C51408" w:rsidRPr="005A62E0" w:rsidRDefault="00C51408" w:rsidP="00920410">
            <w:pPr>
              <w:autoSpaceDE w:val="0"/>
              <w:autoSpaceDN w:val="0"/>
              <w:adjustRightInd w:val="0"/>
              <w:spacing w:after="200" w:line="276" w:lineRule="auto"/>
              <w:rPr>
                <w:rFonts w:cstheme="minorHAnsi"/>
                <w:sz w:val="18"/>
                <w:szCs w:val="18"/>
              </w:rPr>
            </w:pPr>
            <w:r w:rsidRPr="005A62E0">
              <w:rPr>
                <w:rFonts w:cstheme="minorHAnsi"/>
                <w:sz w:val="18"/>
                <w:szCs w:val="18"/>
              </w:rPr>
              <w:t xml:space="preserve">Fluently add and subtract within 5. </w:t>
            </w:r>
          </w:p>
          <w:p w:rsidR="00C51408" w:rsidRPr="005A62E0" w:rsidRDefault="00C51408" w:rsidP="00920410">
            <w:pPr>
              <w:autoSpaceDE w:val="0"/>
              <w:autoSpaceDN w:val="0"/>
              <w:adjustRightInd w:val="0"/>
              <w:spacing w:after="200" w:line="276" w:lineRule="auto"/>
              <w:rPr>
                <w:rFonts w:cstheme="minorHAnsi"/>
                <w:sz w:val="18"/>
                <w:szCs w:val="18"/>
              </w:rPr>
            </w:pPr>
            <w:r w:rsidRPr="005A62E0">
              <w:rPr>
                <w:rFonts w:cstheme="minorHAnsi"/>
                <w:sz w:val="18"/>
                <w:szCs w:val="18"/>
              </w:rPr>
              <w:t xml:space="preserve">Decompose numbers less than or equal to 10 </w:t>
            </w:r>
          </w:p>
          <w:p w:rsidR="00C51408" w:rsidRPr="005A62E0" w:rsidRDefault="00C51408" w:rsidP="00920410">
            <w:pPr>
              <w:rPr>
                <w:rFonts w:cstheme="minorHAnsi"/>
                <w:bCs/>
                <w:sz w:val="18"/>
                <w:szCs w:val="18"/>
              </w:rPr>
            </w:pPr>
          </w:p>
        </w:tc>
        <w:tc>
          <w:tcPr>
            <w:tcW w:w="9540" w:type="dxa"/>
            <w:shd w:val="clear" w:color="auto" w:fill="FFFFFF" w:themeFill="background1"/>
          </w:tcPr>
          <w:p w:rsidR="00C51408" w:rsidRPr="005A62E0" w:rsidRDefault="00C51408" w:rsidP="00C51408">
            <w:pPr>
              <w:tabs>
                <w:tab w:val="left" w:pos="1013"/>
              </w:tabs>
              <w:rPr>
                <w:rFonts w:cstheme="minorHAnsi"/>
                <w:sz w:val="18"/>
                <w:szCs w:val="18"/>
              </w:rPr>
            </w:pPr>
            <w:r w:rsidRPr="005A62E0">
              <w:rPr>
                <w:rFonts w:cstheme="minorHAnsi"/>
                <w:sz w:val="18"/>
                <w:szCs w:val="18"/>
                <w:u w:val="single"/>
              </w:rPr>
              <w:t>Operations and Algebraic Thinking 6</w:t>
            </w:r>
            <w:r w:rsidRPr="005A62E0">
              <w:rPr>
                <w:rFonts w:cstheme="minorHAnsi"/>
                <w:sz w:val="18"/>
                <w:szCs w:val="18"/>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C51408" w:rsidRPr="005A62E0" w:rsidRDefault="00C51408" w:rsidP="00C51408">
            <w:pPr>
              <w:pStyle w:val="ListParagraph"/>
              <w:numPr>
                <w:ilvl w:val="0"/>
                <w:numId w:val="8"/>
              </w:numPr>
              <w:autoSpaceDE w:val="0"/>
              <w:autoSpaceDN w:val="0"/>
              <w:adjustRightInd w:val="0"/>
              <w:rPr>
                <w:rFonts w:cstheme="minorHAnsi"/>
                <w:color w:val="000000"/>
                <w:sz w:val="18"/>
                <w:szCs w:val="18"/>
              </w:rPr>
            </w:pPr>
            <w:r w:rsidRPr="005A62E0">
              <w:rPr>
                <w:rFonts w:cstheme="minorHAnsi"/>
                <w:color w:val="000000"/>
                <w:sz w:val="18"/>
                <w:szCs w:val="18"/>
              </w:rPr>
              <w:t xml:space="preserve">I can use strategies to add and subtract within 20. </w:t>
            </w:r>
          </w:p>
          <w:p w:rsidR="00C51408" w:rsidRPr="005A62E0" w:rsidRDefault="00C51408" w:rsidP="00C51408">
            <w:pPr>
              <w:pStyle w:val="ListParagraph"/>
              <w:numPr>
                <w:ilvl w:val="0"/>
                <w:numId w:val="8"/>
              </w:numPr>
              <w:autoSpaceDE w:val="0"/>
              <w:autoSpaceDN w:val="0"/>
              <w:adjustRightInd w:val="0"/>
              <w:rPr>
                <w:rFonts w:cstheme="minorHAnsi"/>
                <w:color w:val="000000"/>
                <w:sz w:val="18"/>
                <w:szCs w:val="18"/>
              </w:rPr>
            </w:pPr>
            <w:r w:rsidRPr="005A62E0">
              <w:rPr>
                <w:rFonts w:cstheme="minorHAnsi"/>
                <w:color w:val="000000"/>
                <w:sz w:val="18"/>
                <w:szCs w:val="18"/>
              </w:rPr>
              <w:t xml:space="preserve">I can add and subtract fluently within 10. </w:t>
            </w:r>
          </w:p>
          <w:p w:rsidR="00C51408" w:rsidRPr="005A62E0" w:rsidRDefault="00C51408" w:rsidP="00C51408">
            <w:pPr>
              <w:pStyle w:val="ListParagraph"/>
              <w:numPr>
                <w:ilvl w:val="0"/>
                <w:numId w:val="8"/>
              </w:numPr>
              <w:tabs>
                <w:tab w:val="left" w:pos="1013"/>
              </w:tabs>
              <w:rPr>
                <w:rFonts w:cstheme="minorHAnsi"/>
                <w:sz w:val="18"/>
                <w:szCs w:val="18"/>
              </w:rPr>
            </w:pPr>
            <w:r w:rsidRPr="005A62E0">
              <w:rPr>
                <w:rFonts w:cstheme="minorHAnsi"/>
                <w:color w:val="000000"/>
                <w:sz w:val="18"/>
                <w:szCs w:val="18"/>
              </w:rPr>
              <w:t>I can subtract fluently within 10.</w:t>
            </w:r>
          </w:p>
          <w:p w:rsidR="00920410" w:rsidRPr="005A62E0" w:rsidRDefault="00920410" w:rsidP="00C51408">
            <w:pPr>
              <w:pStyle w:val="ListParagraph"/>
              <w:numPr>
                <w:ilvl w:val="0"/>
                <w:numId w:val="8"/>
              </w:numPr>
              <w:tabs>
                <w:tab w:val="left" w:pos="1013"/>
              </w:tabs>
              <w:rPr>
                <w:rFonts w:cstheme="minorHAnsi"/>
                <w:sz w:val="18"/>
                <w:szCs w:val="18"/>
              </w:rPr>
            </w:pPr>
            <w:r w:rsidRPr="005A62E0">
              <w:rPr>
                <w:rFonts w:cstheme="minorHAnsi"/>
                <w:color w:val="000000"/>
                <w:sz w:val="18"/>
                <w:szCs w:val="18"/>
              </w:rPr>
              <w:t>I can decompose numbers within 10.</w:t>
            </w:r>
          </w:p>
        </w:tc>
        <w:tc>
          <w:tcPr>
            <w:tcW w:w="2520" w:type="dxa"/>
            <w:shd w:val="clear" w:color="auto" w:fill="D9D9D9" w:themeFill="background1" w:themeFillShade="D9"/>
          </w:tcPr>
          <w:p w:rsidR="00C51408" w:rsidRDefault="00C51408" w:rsidP="00755103">
            <w:pPr>
              <w:rPr>
                <w:sz w:val="18"/>
                <w:szCs w:val="18"/>
              </w:rPr>
            </w:pPr>
            <w:r w:rsidRPr="005A62E0">
              <w:rPr>
                <w:sz w:val="18"/>
                <w:szCs w:val="18"/>
              </w:rPr>
              <w:t xml:space="preserve">Fluently add and subtract within 20 using mental strategies.  By the end of grade 2, know from memory all sums of two one-digit numbers.  </w:t>
            </w:r>
          </w:p>
          <w:p w:rsidR="004B0E22" w:rsidRDefault="004B0E22" w:rsidP="00755103">
            <w:pPr>
              <w:rPr>
                <w:sz w:val="18"/>
                <w:szCs w:val="18"/>
              </w:rPr>
            </w:pPr>
            <w:r>
              <w:rPr>
                <w:sz w:val="18"/>
                <w:szCs w:val="18"/>
              </w:rPr>
              <w:t>(Grade 2)</w:t>
            </w:r>
          </w:p>
          <w:p w:rsidR="004B0E22" w:rsidRDefault="004B0E22" w:rsidP="00755103">
            <w:pPr>
              <w:rPr>
                <w:sz w:val="18"/>
                <w:szCs w:val="18"/>
              </w:rPr>
            </w:pPr>
          </w:p>
          <w:p w:rsidR="00C51408" w:rsidRPr="005A62E0" w:rsidRDefault="004B0E22" w:rsidP="00920410">
            <w:pPr>
              <w:rPr>
                <w:sz w:val="18"/>
                <w:szCs w:val="18"/>
              </w:rPr>
            </w:pPr>
            <w:r>
              <w:rPr>
                <w:rFonts w:cstheme="minorHAnsi"/>
                <w:sz w:val="18"/>
                <w:szCs w:val="18"/>
              </w:rPr>
              <w:t>Students will continue practice with this standard in Trimester 3.</w:t>
            </w:r>
            <w:r w:rsidRPr="00857E6A">
              <w:rPr>
                <w:rFonts w:cstheme="minorHAnsi"/>
                <w:sz w:val="18"/>
                <w:szCs w:val="18"/>
              </w:rPr>
              <w:t xml:space="preserve">  </w:t>
            </w:r>
          </w:p>
        </w:tc>
      </w:tr>
      <w:tr w:rsidR="00C51408" w:rsidRPr="005A62E0" w:rsidTr="00920410">
        <w:trPr>
          <w:trHeight w:val="251"/>
        </w:trPr>
        <w:tc>
          <w:tcPr>
            <w:tcW w:w="2520" w:type="dxa"/>
            <w:shd w:val="clear" w:color="auto" w:fill="D9D9D9" w:themeFill="background1" w:themeFillShade="D9"/>
          </w:tcPr>
          <w:p w:rsidR="00C51408" w:rsidRPr="005A62E0" w:rsidRDefault="00C51408" w:rsidP="00C51408">
            <w:pPr>
              <w:rPr>
                <w:rFonts w:cstheme="minorHAnsi"/>
                <w:bCs/>
                <w:sz w:val="18"/>
                <w:szCs w:val="18"/>
              </w:rPr>
            </w:pPr>
            <w:r w:rsidRPr="005A62E0">
              <w:rPr>
                <w:rFonts w:cstheme="minorHAnsi"/>
                <w:bCs/>
                <w:sz w:val="18"/>
                <w:szCs w:val="18"/>
              </w:rPr>
              <w:t>Compare two objects to see which object has “more of”/“less of”.</w:t>
            </w:r>
          </w:p>
        </w:tc>
        <w:tc>
          <w:tcPr>
            <w:tcW w:w="9540" w:type="dxa"/>
            <w:shd w:val="clear" w:color="auto" w:fill="FFFFFF" w:themeFill="background1"/>
          </w:tcPr>
          <w:p w:rsidR="00C51408" w:rsidRPr="005A62E0" w:rsidRDefault="00C51408" w:rsidP="00920410">
            <w:pPr>
              <w:autoSpaceDE w:val="0"/>
              <w:autoSpaceDN w:val="0"/>
              <w:adjustRightInd w:val="0"/>
              <w:rPr>
                <w:rFonts w:ascii="Arial" w:hAnsi="Arial" w:cs="Arial"/>
                <w:color w:val="000000"/>
                <w:sz w:val="18"/>
                <w:szCs w:val="18"/>
              </w:rPr>
            </w:pPr>
            <w:r w:rsidRPr="005A62E0">
              <w:rPr>
                <w:rFonts w:cstheme="minorHAnsi"/>
                <w:sz w:val="18"/>
                <w:szCs w:val="18"/>
                <w:u w:val="single"/>
              </w:rPr>
              <w:t>Measurement and Data 1:</w:t>
            </w:r>
            <w:r w:rsidRPr="005A62E0">
              <w:rPr>
                <w:rFonts w:cstheme="minorHAnsi"/>
                <w:sz w:val="18"/>
                <w:szCs w:val="18"/>
              </w:rPr>
              <w:t xml:space="preserve">  </w:t>
            </w:r>
            <w:r w:rsidRPr="005A62E0">
              <w:rPr>
                <w:rFonts w:cs="Arial"/>
                <w:color w:val="000000"/>
                <w:sz w:val="18"/>
                <w:szCs w:val="18"/>
              </w:rPr>
              <w:t>Order three objects by length; compare the lengths of two objects indirectly by using a third object.</w:t>
            </w:r>
            <w:r w:rsidRPr="005A62E0">
              <w:rPr>
                <w:rFonts w:ascii="Arial" w:hAnsi="Arial" w:cs="Arial"/>
                <w:color w:val="000000"/>
                <w:sz w:val="18"/>
                <w:szCs w:val="18"/>
              </w:rPr>
              <w:t xml:space="preserve"> </w:t>
            </w:r>
          </w:p>
          <w:p w:rsidR="00C51408" w:rsidRPr="005A62E0" w:rsidRDefault="00C51408" w:rsidP="00920410">
            <w:pPr>
              <w:numPr>
                <w:ilvl w:val="0"/>
                <w:numId w:val="8"/>
              </w:numPr>
              <w:autoSpaceDE w:val="0"/>
              <w:autoSpaceDN w:val="0"/>
              <w:adjustRightInd w:val="0"/>
              <w:rPr>
                <w:rFonts w:cstheme="minorHAnsi"/>
                <w:color w:val="000000"/>
                <w:sz w:val="18"/>
                <w:szCs w:val="18"/>
              </w:rPr>
            </w:pPr>
            <w:r w:rsidRPr="005A62E0">
              <w:rPr>
                <w:rFonts w:cstheme="minorHAnsi"/>
                <w:color w:val="000000"/>
                <w:sz w:val="18"/>
                <w:szCs w:val="18"/>
              </w:rPr>
              <w:t>I can put 3 objects in order by length and compare them.</w:t>
            </w:r>
          </w:p>
          <w:p w:rsidR="00C51408" w:rsidRPr="005A62E0" w:rsidRDefault="00C51408" w:rsidP="00920410">
            <w:pPr>
              <w:pStyle w:val="ListParagraph"/>
              <w:numPr>
                <w:ilvl w:val="0"/>
                <w:numId w:val="8"/>
              </w:numPr>
              <w:rPr>
                <w:rFonts w:cstheme="minorHAnsi"/>
                <w:sz w:val="18"/>
                <w:szCs w:val="18"/>
                <w:u w:val="single"/>
              </w:rPr>
            </w:pPr>
            <w:r w:rsidRPr="005A62E0">
              <w:rPr>
                <w:rFonts w:cstheme="minorHAnsi"/>
                <w:color w:val="000000"/>
                <w:sz w:val="18"/>
                <w:szCs w:val="18"/>
              </w:rPr>
              <w:t>I can compare the lengths of two objects by using a third object to compare them.</w:t>
            </w:r>
          </w:p>
        </w:tc>
        <w:tc>
          <w:tcPr>
            <w:tcW w:w="2520" w:type="dxa"/>
            <w:vMerge w:val="restart"/>
            <w:shd w:val="clear" w:color="auto" w:fill="D9D9D9" w:themeFill="background1" w:themeFillShade="D9"/>
          </w:tcPr>
          <w:p w:rsidR="00C51408" w:rsidRDefault="00C51408" w:rsidP="00920410">
            <w:pPr>
              <w:rPr>
                <w:sz w:val="18"/>
                <w:szCs w:val="18"/>
              </w:rPr>
            </w:pPr>
            <w:r w:rsidRPr="005A62E0">
              <w:rPr>
                <w:sz w:val="18"/>
                <w:szCs w:val="18"/>
              </w:rPr>
              <w:t>Measure and estimate using standard units (metric + standard).</w:t>
            </w:r>
          </w:p>
          <w:p w:rsidR="004B0E22" w:rsidRPr="005A62E0" w:rsidRDefault="004B0E22" w:rsidP="00920410">
            <w:pPr>
              <w:rPr>
                <w:sz w:val="18"/>
                <w:szCs w:val="18"/>
              </w:rPr>
            </w:pPr>
            <w:r>
              <w:rPr>
                <w:sz w:val="18"/>
                <w:szCs w:val="18"/>
              </w:rPr>
              <w:t>(Grade 2)</w:t>
            </w:r>
          </w:p>
        </w:tc>
      </w:tr>
      <w:tr w:rsidR="00C51408" w:rsidRPr="005A62E0" w:rsidTr="00920410">
        <w:trPr>
          <w:trHeight w:val="251"/>
        </w:trPr>
        <w:tc>
          <w:tcPr>
            <w:tcW w:w="2520" w:type="dxa"/>
            <w:shd w:val="clear" w:color="auto" w:fill="D9D9D9" w:themeFill="background1" w:themeFillShade="D9"/>
          </w:tcPr>
          <w:p w:rsidR="00C51408" w:rsidRPr="005A62E0" w:rsidRDefault="00C51408" w:rsidP="00920410">
            <w:pPr>
              <w:rPr>
                <w:rFonts w:cstheme="minorHAnsi"/>
                <w:bCs/>
                <w:sz w:val="18"/>
                <w:szCs w:val="18"/>
              </w:rPr>
            </w:pPr>
            <w:r w:rsidRPr="005A62E0">
              <w:rPr>
                <w:rFonts w:cstheme="minorHAnsi"/>
                <w:bCs/>
                <w:sz w:val="18"/>
                <w:szCs w:val="18"/>
              </w:rPr>
              <w:t xml:space="preserve">Describe the length of a single object. </w:t>
            </w:r>
          </w:p>
        </w:tc>
        <w:tc>
          <w:tcPr>
            <w:tcW w:w="9540" w:type="dxa"/>
            <w:shd w:val="clear" w:color="auto" w:fill="FFFFFF" w:themeFill="background1"/>
          </w:tcPr>
          <w:p w:rsidR="00C51408" w:rsidRPr="005A62E0" w:rsidRDefault="00C51408" w:rsidP="00920410">
            <w:pPr>
              <w:rPr>
                <w:sz w:val="18"/>
                <w:szCs w:val="18"/>
              </w:rPr>
            </w:pPr>
            <w:r w:rsidRPr="005A62E0">
              <w:rPr>
                <w:rFonts w:cstheme="minorHAnsi"/>
                <w:sz w:val="18"/>
                <w:szCs w:val="18"/>
                <w:u w:val="single"/>
              </w:rPr>
              <w:t>Measurement and Data 2:</w:t>
            </w:r>
            <w:r w:rsidRPr="005A62E0">
              <w:rPr>
                <w:rFonts w:cstheme="minorHAnsi"/>
                <w:sz w:val="18"/>
                <w:szCs w:val="18"/>
              </w:rPr>
              <w:t xml:space="preserve">  </w:t>
            </w:r>
            <w:r w:rsidRPr="005A62E0">
              <w:rPr>
                <w:sz w:val="18"/>
                <w:szCs w:val="18"/>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p>
          <w:p w:rsidR="00C51408" w:rsidRPr="005A62E0" w:rsidRDefault="00C51408" w:rsidP="00920410">
            <w:pPr>
              <w:rPr>
                <w:i/>
                <w:iCs/>
                <w:sz w:val="18"/>
                <w:szCs w:val="18"/>
              </w:rPr>
            </w:pPr>
            <w:r w:rsidRPr="005A62E0">
              <w:rPr>
                <w:i/>
                <w:iCs/>
                <w:sz w:val="18"/>
                <w:szCs w:val="18"/>
              </w:rPr>
              <w:t xml:space="preserve">Limit to contexts where the object being measured is spanned by a whole number of length units with no gaps or overlaps. </w:t>
            </w:r>
          </w:p>
          <w:p w:rsidR="00C51408" w:rsidRPr="005A62E0" w:rsidRDefault="00C51408" w:rsidP="00920410">
            <w:pPr>
              <w:numPr>
                <w:ilvl w:val="0"/>
                <w:numId w:val="12"/>
              </w:numPr>
              <w:autoSpaceDE w:val="0"/>
              <w:autoSpaceDN w:val="0"/>
              <w:adjustRightInd w:val="0"/>
              <w:spacing w:after="200" w:line="276" w:lineRule="auto"/>
              <w:contextualSpacing/>
              <w:rPr>
                <w:rFonts w:ascii="Calibri" w:eastAsiaTheme="minorEastAsia" w:hAnsi="Calibri" w:cs="Cambria"/>
                <w:color w:val="000000"/>
                <w:sz w:val="18"/>
                <w:szCs w:val="18"/>
              </w:rPr>
            </w:pPr>
            <w:r w:rsidRPr="005A62E0">
              <w:rPr>
                <w:rFonts w:ascii="Calibri" w:eastAsiaTheme="minorEastAsia" w:hAnsi="Calibri" w:cs="Cambria"/>
                <w:color w:val="000000"/>
                <w:sz w:val="18"/>
                <w:szCs w:val="18"/>
              </w:rPr>
              <w:t xml:space="preserve">I can measure and show the length using a variety of non-standard units. </w:t>
            </w:r>
          </w:p>
          <w:p w:rsidR="00C51408" w:rsidRPr="005A62E0" w:rsidRDefault="00C51408" w:rsidP="00C51408">
            <w:pPr>
              <w:numPr>
                <w:ilvl w:val="0"/>
                <w:numId w:val="12"/>
              </w:numPr>
              <w:autoSpaceDE w:val="0"/>
              <w:autoSpaceDN w:val="0"/>
              <w:adjustRightInd w:val="0"/>
              <w:spacing w:after="200" w:line="276" w:lineRule="auto"/>
              <w:contextualSpacing/>
              <w:rPr>
                <w:rFonts w:ascii="Calibri" w:eastAsiaTheme="minorEastAsia" w:hAnsi="Calibri" w:cs="Cambria"/>
                <w:color w:val="000000"/>
                <w:sz w:val="18"/>
                <w:szCs w:val="18"/>
              </w:rPr>
            </w:pPr>
            <w:r w:rsidRPr="005A62E0">
              <w:rPr>
                <w:rFonts w:ascii="Calibri" w:eastAsiaTheme="minorEastAsia" w:hAnsi="Calibri" w:cs="Cambria"/>
                <w:color w:val="000000"/>
                <w:sz w:val="18"/>
                <w:szCs w:val="18"/>
              </w:rPr>
              <w:t xml:space="preserve">I can express the length of the measured object as a number. </w:t>
            </w:r>
          </w:p>
        </w:tc>
        <w:tc>
          <w:tcPr>
            <w:tcW w:w="2520" w:type="dxa"/>
            <w:vMerge/>
            <w:shd w:val="clear" w:color="auto" w:fill="D9D9D9" w:themeFill="background1" w:themeFillShade="D9"/>
          </w:tcPr>
          <w:p w:rsidR="00C51408" w:rsidRPr="005A62E0" w:rsidRDefault="00C51408" w:rsidP="00920410">
            <w:pPr>
              <w:rPr>
                <w:sz w:val="18"/>
                <w:szCs w:val="18"/>
              </w:rPr>
            </w:pPr>
          </w:p>
        </w:tc>
      </w:tr>
      <w:tr w:rsidR="00755103" w:rsidRPr="005A62E0" w:rsidTr="00920410">
        <w:trPr>
          <w:trHeight w:val="251"/>
        </w:trPr>
        <w:tc>
          <w:tcPr>
            <w:tcW w:w="2520" w:type="dxa"/>
            <w:shd w:val="clear" w:color="auto" w:fill="D9D9D9" w:themeFill="background1" w:themeFillShade="D9"/>
          </w:tcPr>
          <w:p w:rsidR="00755103" w:rsidRPr="005A62E0" w:rsidRDefault="00755103" w:rsidP="00920410">
            <w:pPr>
              <w:rPr>
                <w:rFonts w:cstheme="minorHAnsi"/>
                <w:bCs/>
                <w:sz w:val="18"/>
                <w:szCs w:val="18"/>
              </w:rPr>
            </w:pPr>
            <w:r w:rsidRPr="005A62E0">
              <w:rPr>
                <w:rFonts w:cstheme="minorHAnsi"/>
                <w:bCs/>
                <w:sz w:val="18"/>
                <w:szCs w:val="18"/>
              </w:rPr>
              <w:t xml:space="preserve">*Telling time is introductory in first grade.  </w:t>
            </w:r>
          </w:p>
        </w:tc>
        <w:tc>
          <w:tcPr>
            <w:tcW w:w="9540" w:type="dxa"/>
            <w:shd w:val="clear" w:color="auto" w:fill="FFFFFF" w:themeFill="background1"/>
          </w:tcPr>
          <w:p w:rsidR="00755103" w:rsidRPr="005A62E0" w:rsidRDefault="00755103" w:rsidP="00920410">
            <w:pPr>
              <w:rPr>
                <w:rFonts w:cstheme="minorHAnsi"/>
                <w:sz w:val="18"/>
                <w:szCs w:val="18"/>
              </w:rPr>
            </w:pPr>
            <w:r w:rsidRPr="005A62E0">
              <w:rPr>
                <w:rFonts w:cstheme="minorHAnsi"/>
                <w:sz w:val="18"/>
                <w:szCs w:val="18"/>
                <w:u w:val="single"/>
              </w:rPr>
              <w:t>Measurement and Data 3</w:t>
            </w:r>
            <w:r w:rsidRPr="005A62E0">
              <w:rPr>
                <w:rFonts w:cstheme="minorHAnsi"/>
                <w:sz w:val="18"/>
                <w:szCs w:val="18"/>
              </w:rPr>
              <w:t>: Tell and write time in hours and half-hours using analog and digital clocks.</w:t>
            </w:r>
          </w:p>
          <w:p w:rsidR="00755103" w:rsidRPr="005A62E0" w:rsidRDefault="00755103" w:rsidP="00920410">
            <w:pPr>
              <w:numPr>
                <w:ilvl w:val="0"/>
                <w:numId w:val="13"/>
              </w:numPr>
              <w:autoSpaceDE w:val="0"/>
              <w:autoSpaceDN w:val="0"/>
              <w:adjustRightInd w:val="0"/>
              <w:rPr>
                <w:rFonts w:cstheme="minorHAnsi"/>
                <w:color w:val="000000"/>
                <w:sz w:val="18"/>
                <w:szCs w:val="18"/>
              </w:rPr>
            </w:pPr>
            <w:r w:rsidRPr="005A62E0">
              <w:rPr>
                <w:rFonts w:cstheme="minorHAnsi"/>
                <w:color w:val="000000"/>
                <w:sz w:val="18"/>
                <w:szCs w:val="18"/>
              </w:rPr>
              <w:t xml:space="preserve">I can recognize and identify that analog and digital clocks are objects that measure time. </w:t>
            </w:r>
          </w:p>
          <w:p w:rsidR="00755103" w:rsidRPr="005A62E0" w:rsidRDefault="00755103" w:rsidP="00920410">
            <w:pPr>
              <w:numPr>
                <w:ilvl w:val="0"/>
                <w:numId w:val="13"/>
              </w:numPr>
              <w:autoSpaceDE w:val="0"/>
              <w:autoSpaceDN w:val="0"/>
              <w:adjustRightInd w:val="0"/>
              <w:rPr>
                <w:rFonts w:cstheme="minorHAnsi"/>
                <w:color w:val="000000"/>
                <w:sz w:val="18"/>
                <w:szCs w:val="18"/>
              </w:rPr>
            </w:pPr>
            <w:r w:rsidRPr="005A62E0">
              <w:rPr>
                <w:rFonts w:cstheme="minorHAnsi"/>
                <w:color w:val="000000"/>
                <w:sz w:val="18"/>
                <w:szCs w:val="18"/>
              </w:rPr>
              <w:t xml:space="preserve">I can identify hour hand and minute hand and distinguish between the two. </w:t>
            </w:r>
          </w:p>
          <w:p w:rsidR="00755103" w:rsidRPr="005A62E0" w:rsidRDefault="00755103" w:rsidP="00920410">
            <w:pPr>
              <w:numPr>
                <w:ilvl w:val="0"/>
                <w:numId w:val="13"/>
              </w:numPr>
              <w:autoSpaceDE w:val="0"/>
              <w:autoSpaceDN w:val="0"/>
              <w:adjustRightInd w:val="0"/>
              <w:rPr>
                <w:rFonts w:cstheme="minorHAnsi"/>
                <w:color w:val="000000"/>
                <w:sz w:val="18"/>
                <w:szCs w:val="18"/>
              </w:rPr>
            </w:pPr>
            <w:r w:rsidRPr="005A62E0">
              <w:rPr>
                <w:rFonts w:cstheme="minorHAnsi"/>
                <w:color w:val="000000"/>
                <w:sz w:val="18"/>
                <w:szCs w:val="18"/>
              </w:rPr>
              <w:t xml:space="preserve">I can determine where the minute hand must be when the time is to the hour (o’clock) and half hour (thirty). </w:t>
            </w:r>
          </w:p>
          <w:p w:rsidR="00755103" w:rsidRPr="005A62E0" w:rsidRDefault="00755103" w:rsidP="00920410">
            <w:pPr>
              <w:numPr>
                <w:ilvl w:val="0"/>
                <w:numId w:val="13"/>
              </w:numPr>
              <w:autoSpaceDE w:val="0"/>
              <w:autoSpaceDN w:val="0"/>
              <w:adjustRightInd w:val="0"/>
              <w:rPr>
                <w:rFonts w:cstheme="minorHAnsi"/>
                <w:color w:val="000000"/>
                <w:sz w:val="18"/>
                <w:szCs w:val="18"/>
              </w:rPr>
            </w:pPr>
            <w:r w:rsidRPr="005A62E0">
              <w:rPr>
                <w:rFonts w:cstheme="minorHAnsi"/>
                <w:color w:val="000000"/>
                <w:sz w:val="18"/>
                <w:szCs w:val="18"/>
              </w:rPr>
              <w:t xml:space="preserve">I can tell time to the hour and half hour using analog and digital clocks. </w:t>
            </w:r>
          </w:p>
          <w:p w:rsidR="00755103" w:rsidRPr="005A62E0" w:rsidRDefault="00755103" w:rsidP="00920410">
            <w:pPr>
              <w:numPr>
                <w:ilvl w:val="0"/>
                <w:numId w:val="13"/>
              </w:numPr>
              <w:autoSpaceDE w:val="0"/>
              <w:autoSpaceDN w:val="0"/>
              <w:adjustRightInd w:val="0"/>
              <w:rPr>
                <w:rFonts w:cstheme="minorHAnsi"/>
                <w:color w:val="000000"/>
                <w:sz w:val="18"/>
                <w:szCs w:val="18"/>
              </w:rPr>
            </w:pPr>
            <w:r w:rsidRPr="005A62E0">
              <w:rPr>
                <w:rFonts w:cstheme="minorHAnsi"/>
                <w:color w:val="000000"/>
                <w:sz w:val="18"/>
                <w:szCs w:val="18"/>
              </w:rPr>
              <w:t xml:space="preserve">I can write and show time to the hour and half hour using analog and digital clocks. </w:t>
            </w:r>
          </w:p>
          <w:p w:rsidR="00755103" w:rsidRPr="005A62E0" w:rsidRDefault="00755103" w:rsidP="00920410">
            <w:pPr>
              <w:pStyle w:val="ListParagraph"/>
              <w:numPr>
                <w:ilvl w:val="0"/>
                <w:numId w:val="13"/>
              </w:numPr>
              <w:rPr>
                <w:rFonts w:cstheme="minorHAnsi"/>
                <w:bCs/>
                <w:sz w:val="18"/>
                <w:szCs w:val="18"/>
              </w:rPr>
            </w:pPr>
            <w:r w:rsidRPr="005A62E0">
              <w:rPr>
                <w:rFonts w:cstheme="minorHAnsi"/>
                <w:sz w:val="18"/>
                <w:szCs w:val="18"/>
              </w:rPr>
              <w:t>I can describe the relationship among standard units of time: minutes, hours, days, weeks, months and years.</w:t>
            </w:r>
          </w:p>
        </w:tc>
        <w:tc>
          <w:tcPr>
            <w:tcW w:w="2520" w:type="dxa"/>
            <w:shd w:val="clear" w:color="auto" w:fill="D9D9D9" w:themeFill="background1" w:themeFillShade="D9"/>
          </w:tcPr>
          <w:p w:rsidR="00755103" w:rsidRDefault="00755103" w:rsidP="00BF7586">
            <w:pPr>
              <w:rPr>
                <w:sz w:val="18"/>
                <w:szCs w:val="18"/>
              </w:rPr>
            </w:pPr>
            <w:r w:rsidRPr="005A62E0">
              <w:rPr>
                <w:sz w:val="18"/>
                <w:szCs w:val="18"/>
              </w:rPr>
              <w:t xml:space="preserve">Tell and write time from analog and digital clocks to the nearest five minutes, using a.m. and p.m.  </w:t>
            </w:r>
          </w:p>
          <w:p w:rsidR="004B0E22" w:rsidRPr="005A62E0" w:rsidRDefault="004B0E22" w:rsidP="00BF7586">
            <w:pPr>
              <w:rPr>
                <w:sz w:val="18"/>
                <w:szCs w:val="18"/>
              </w:rPr>
            </w:pPr>
            <w:r>
              <w:rPr>
                <w:sz w:val="18"/>
                <w:szCs w:val="18"/>
              </w:rPr>
              <w:t>(Grade 2)</w:t>
            </w:r>
          </w:p>
          <w:p w:rsidR="00755103" w:rsidRPr="005A62E0" w:rsidRDefault="00755103" w:rsidP="00BF7586">
            <w:pPr>
              <w:rPr>
                <w:sz w:val="18"/>
                <w:szCs w:val="18"/>
              </w:rPr>
            </w:pPr>
          </w:p>
        </w:tc>
      </w:tr>
      <w:tr w:rsidR="00755103" w:rsidRPr="005A62E0" w:rsidTr="00920410">
        <w:trPr>
          <w:trHeight w:val="251"/>
        </w:trPr>
        <w:tc>
          <w:tcPr>
            <w:tcW w:w="2520" w:type="dxa"/>
            <w:shd w:val="clear" w:color="auto" w:fill="D9D9D9" w:themeFill="background1" w:themeFillShade="D9"/>
          </w:tcPr>
          <w:p w:rsidR="00755103" w:rsidRPr="005A62E0" w:rsidRDefault="00BF7586" w:rsidP="00920410">
            <w:pPr>
              <w:autoSpaceDE w:val="0"/>
              <w:autoSpaceDN w:val="0"/>
              <w:adjustRightInd w:val="0"/>
              <w:spacing w:after="200" w:line="276" w:lineRule="auto"/>
              <w:rPr>
                <w:rFonts w:cstheme="minorHAnsi"/>
                <w:sz w:val="18"/>
                <w:szCs w:val="18"/>
              </w:rPr>
            </w:pPr>
            <w:r w:rsidRPr="005A62E0">
              <w:rPr>
                <w:rFonts w:cstheme="minorHAnsi"/>
                <w:sz w:val="18"/>
                <w:szCs w:val="18"/>
              </w:rPr>
              <w:t>*Introductory in first grade.</w:t>
            </w:r>
          </w:p>
          <w:p w:rsidR="00755103" w:rsidRPr="005A62E0" w:rsidRDefault="00755103" w:rsidP="00920410">
            <w:pPr>
              <w:rPr>
                <w:sz w:val="18"/>
                <w:szCs w:val="18"/>
              </w:rPr>
            </w:pPr>
          </w:p>
        </w:tc>
        <w:tc>
          <w:tcPr>
            <w:tcW w:w="9540" w:type="dxa"/>
            <w:shd w:val="clear" w:color="auto" w:fill="FFFFFF" w:themeFill="background1"/>
          </w:tcPr>
          <w:p w:rsidR="00BF7586" w:rsidRPr="005A62E0" w:rsidRDefault="00BF7586" w:rsidP="00BF7586">
            <w:pPr>
              <w:rPr>
                <w:rFonts w:cstheme="minorHAnsi"/>
                <w:sz w:val="18"/>
                <w:szCs w:val="18"/>
              </w:rPr>
            </w:pPr>
            <w:r w:rsidRPr="005A62E0">
              <w:rPr>
                <w:rFonts w:cstheme="minorHAnsi"/>
                <w:sz w:val="18"/>
                <w:szCs w:val="18"/>
                <w:u w:val="single"/>
              </w:rPr>
              <w:t>Measurement and Data 4:</w:t>
            </w:r>
            <w:r w:rsidRPr="005A62E0">
              <w:rPr>
                <w:rFonts w:cstheme="minorHAnsi"/>
                <w:sz w:val="18"/>
                <w:szCs w:val="18"/>
              </w:rPr>
              <w:t xml:space="preserve">  Organize, represent, and interpret data with up to three categories; ask and answer questions about the total number of data points, how many in each category, and how many more or less are in one category than in another.</w:t>
            </w:r>
          </w:p>
          <w:p w:rsidR="00755103" w:rsidRPr="00FE2040" w:rsidRDefault="00BF7586" w:rsidP="00BF7586">
            <w:pPr>
              <w:pStyle w:val="ListParagraph"/>
              <w:numPr>
                <w:ilvl w:val="0"/>
                <w:numId w:val="12"/>
              </w:numPr>
              <w:rPr>
                <w:rFonts w:cstheme="minorHAnsi"/>
                <w:sz w:val="18"/>
                <w:szCs w:val="18"/>
              </w:rPr>
            </w:pPr>
            <w:r w:rsidRPr="005A62E0">
              <w:rPr>
                <w:rFonts w:cstheme="minorHAnsi"/>
                <w:color w:val="000000"/>
                <w:sz w:val="18"/>
                <w:szCs w:val="18"/>
              </w:rPr>
              <w:t xml:space="preserve">I can identify different methods to organize and represent data (e.g. tally chart, sorting, classifying, categorizing).  </w:t>
            </w:r>
          </w:p>
          <w:p w:rsidR="00FE2040" w:rsidRPr="00FE2040" w:rsidRDefault="00FE2040" w:rsidP="00BF7586">
            <w:pPr>
              <w:pStyle w:val="ListParagraph"/>
              <w:numPr>
                <w:ilvl w:val="0"/>
                <w:numId w:val="12"/>
              </w:numPr>
              <w:rPr>
                <w:rFonts w:cstheme="minorHAnsi"/>
                <w:sz w:val="18"/>
                <w:szCs w:val="18"/>
              </w:rPr>
            </w:pPr>
            <w:r>
              <w:rPr>
                <w:rFonts w:cstheme="minorHAnsi"/>
                <w:color w:val="000000"/>
                <w:sz w:val="18"/>
                <w:szCs w:val="18"/>
              </w:rPr>
              <w:t xml:space="preserve">I can interpret data </w:t>
            </w:r>
            <w:r>
              <w:rPr>
                <w:rFonts w:cstheme="minorHAnsi"/>
                <w:color w:val="000000"/>
                <w:sz w:val="18"/>
                <w:szCs w:val="18"/>
                <w:u w:val="single"/>
              </w:rPr>
              <w:t xml:space="preserve">representation  </w:t>
            </w:r>
            <w:r>
              <w:rPr>
                <w:rFonts w:cstheme="minorHAnsi"/>
                <w:color w:val="000000"/>
                <w:sz w:val="18"/>
                <w:szCs w:val="18"/>
              </w:rPr>
              <w:t>by asking and answering questions about data.</w:t>
            </w:r>
          </w:p>
          <w:p w:rsidR="00FE2040" w:rsidRPr="005A62E0" w:rsidRDefault="00FE2040" w:rsidP="00BF7586">
            <w:pPr>
              <w:pStyle w:val="ListParagraph"/>
              <w:numPr>
                <w:ilvl w:val="0"/>
                <w:numId w:val="12"/>
              </w:numPr>
              <w:rPr>
                <w:rFonts w:cstheme="minorHAnsi"/>
                <w:sz w:val="18"/>
                <w:szCs w:val="18"/>
              </w:rPr>
            </w:pPr>
            <w:r>
              <w:rPr>
                <w:rFonts w:cstheme="minorHAnsi"/>
                <w:color w:val="000000"/>
                <w:sz w:val="18"/>
                <w:szCs w:val="18"/>
              </w:rPr>
              <w:t>I can represent and organize data with up to 3 categories (e.g. tally, chart, bar graph, pictograph, etc.)</w:t>
            </w:r>
          </w:p>
        </w:tc>
        <w:tc>
          <w:tcPr>
            <w:tcW w:w="2520" w:type="dxa"/>
            <w:shd w:val="clear" w:color="auto" w:fill="D9D9D9" w:themeFill="background1" w:themeFillShade="D9"/>
          </w:tcPr>
          <w:p w:rsidR="00755103" w:rsidRDefault="00BF7586" w:rsidP="00BF7586">
            <w:pPr>
              <w:rPr>
                <w:rFonts w:cstheme="minorHAnsi"/>
                <w:sz w:val="18"/>
                <w:szCs w:val="18"/>
              </w:rPr>
            </w:pPr>
            <w:r w:rsidRPr="005A62E0">
              <w:rPr>
                <w:rFonts w:cstheme="minorHAnsi"/>
                <w:sz w:val="18"/>
                <w:szCs w:val="18"/>
              </w:rPr>
              <w:t>Draw a picture graph and a bar graph (with single-unit scale) to represent a data set with up to four categories.</w:t>
            </w:r>
          </w:p>
          <w:p w:rsidR="004B0E22" w:rsidRPr="005A62E0" w:rsidRDefault="004B0E22" w:rsidP="00BF7586">
            <w:pPr>
              <w:rPr>
                <w:sz w:val="18"/>
                <w:szCs w:val="18"/>
              </w:rPr>
            </w:pPr>
            <w:r>
              <w:rPr>
                <w:rFonts w:cstheme="minorHAnsi"/>
                <w:sz w:val="18"/>
                <w:szCs w:val="18"/>
              </w:rPr>
              <w:t>(Grade 2)</w:t>
            </w:r>
          </w:p>
        </w:tc>
      </w:tr>
    </w:tbl>
    <w:p w:rsidR="006A2CAC" w:rsidRDefault="006A2CAC" w:rsidP="004B3463">
      <w:pPr>
        <w:spacing w:after="0"/>
        <w:rPr>
          <w:sz w:val="14"/>
        </w:rPr>
      </w:pPr>
    </w:p>
    <w:p w:rsidR="006A2CAC" w:rsidRDefault="006A2CAC" w:rsidP="004B3463">
      <w:pPr>
        <w:spacing w:after="0"/>
        <w:rPr>
          <w:sz w:val="14"/>
        </w:rPr>
      </w:pPr>
    </w:p>
    <w:tbl>
      <w:tblPr>
        <w:tblStyle w:val="TableGrid"/>
        <w:tblW w:w="0" w:type="auto"/>
        <w:tblLook w:val="04A0" w:firstRow="1" w:lastRow="0" w:firstColumn="1" w:lastColumn="0" w:noHBand="0" w:noVBand="1"/>
      </w:tblPr>
      <w:tblGrid>
        <w:gridCol w:w="14616"/>
      </w:tblGrid>
      <w:tr w:rsidR="00F15B24" w:rsidTr="00920410">
        <w:tc>
          <w:tcPr>
            <w:tcW w:w="14616" w:type="dxa"/>
          </w:tcPr>
          <w:tbl>
            <w:tblPr>
              <w:tblStyle w:val="TableGrid"/>
              <w:tblW w:w="0" w:type="auto"/>
              <w:tblLook w:val="04A0" w:firstRow="1" w:lastRow="0" w:firstColumn="1" w:lastColumn="0" w:noHBand="0" w:noVBand="1"/>
            </w:tblPr>
            <w:tblGrid>
              <w:gridCol w:w="7192"/>
              <w:gridCol w:w="7193"/>
            </w:tblGrid>
            <w:tr w:rsidR="00F15B24" w:rsidRPr="006247E3" w:rsidTr="00920410">
              <w:tc>
                <w:tcPr>
                  <w:tcW w:w="7192" w:type="dxa"/>
                  <w:shd w:val="clear" w:color="auto" w:fill="000000" w:themeFill="text1"/>
                </w:tcPr>
                <w:p w:rsidR="00F15B24" w:rsidRPr="00653963" w:rsidRDefault="00F15B24" w:rsidP="00920410">
                  <w:pPr>
                    <w:jc w:val="center"/>
                    <w:rPr>
                      <w:b/>
                    </w:rPr>
                  </w:pPr>
                  <w:r w:rsidRPr="00653963">
                    <w:rPr>
                      <w:b/>
                    </w:rPr>
                    <w:t>Standard</w:t>
                  </w:r>
                </w:p>
              </w:tc>
              <w:tc>
                <w:tcPr>
                  <w:tcW w:w="7193" w:type="dxa"/>
                  <w:shd w:val="clear" w:color="auto" w:fill="000000" w:themeFill="text1"/>
                </w:tcPr>
                <w:p w:rsidR="00F15B24" w:rsidRPr="00653963" w:rsidRDefault="00F15B24" w:rsidP="00920410">
                  <w:pPr>
                    <w:pStyle w:val="ListParagraph"/>
                    <w:jc w:val="center"/>
                    <w:rPr>
                      <w:b/>
                    </w:rPr>
                  </w:pPr>
                  <w:r w:rsidRPr="00653963">
                    <w:rPr>
                      <w:b/>
                    </w:rPr>
                    <w:t>Learner Objectives</w:t>
                  </w:r>
                </w:p>
              </w:tc>
            </w:tr>
            <w:tr w:rsidR="00F15B24" w:rsidTr="00920410">
              <w:trPr>
                <w:trHeight w:val="1052"/>
              </w:trPr>
              <w:tc>
                <w:tcPr>
                  <w:tcW w:w="7192" w:type="dxa"/>
                </w:tcPr>
                <w:p w:rsidR="00F15B24" w:rsidRDefault="00F15B24" w:rsidP="00920410">
                  <w:pPr>
                    <w:rPr>
                      <w:rFonts w:cstheme="minorHAnsi"/>
                      <w:b/>
                      <w:bCs/>
                      <w:u w:val="single"/>
                    </w:rPr>
                  </w:pPr>
                  <w:r>
                    <w:rPr>
                      <w:sz w:val="28"/>
                      <w:szCs w:val="28"/>
                      <w:u w:val="single"/>
                    </w:rPr>
                    <w:t>Number and Operations in Base Ten 1:</w:t>
                  </w:r>
                </w:p>
                <w:p w:rsidR="00F15B24" w:rsidRPr="00857E6A" w:rsidRDefault="00F15B24" w:rsidP="00920410">
                  <w:pPr>
                    <w:autoSpaceDE w:val="0"/>
                    <w:autoSpaceDN w:val="0"/>
                    <w:adjustRightInd w:val="0"/>
                    <w:rPr>
                      <w:rFonts w:cs="Calibri"/>
                      <w:b/>
                      <w:bCs/>
                      <w:color w:val="000000"/>
                      <w:sz w:val="20"/>
                      <w:szCs w:val="20"/>
                    </w:rPr>
                  </w:pPr>
                  <w:r w:rsidRPr="00857E6A">
                    <w:rPr>
                      <w:rFonts w:cs="Calibri"/>
                      <w:color w:val="000000"/>
                      <w:sz w:val="20"/>
                      <w:szCs w:val="20"/>
                    </w:rPr>
                    <w:t xml:space="preserve">Count to 120, starting at any number less than 120. In this range, read and write numerals and represent a number of objects with a written numeral. </w:t>
                  </w:r>
                </w:p>
              </w:tc>
              <w:tc>
                <w:tcPr>
                  <w:tcW w:w="7193" w:type="dxa"/>
                </w:tcPr>
                <w:p w:rsidR="00F15B24" w:rsidRPr="00857E6A" w:rsidRDefault="00F15B24" w:rsidP="00B83D0E">
                  <w:pPr>
                    <w:pStyle w:val="ListParagraph"/>
                    <w:numPr>
                      <w:ilvl w:val="0"/>
                      <w:numId w:val="40"/>
                    </w:numPr>
                    <w:autoSpaceDE w:val="0"/>
                    <w:autoSpaceDN w:val="0"/>
                    <w:adjustRightInd w:val="0"/>
                    <w:rPr>
                      <w:rFonts w:cstheme="minorHAnsi"/>
                      <w:color w:val="000000"/>
                      <w:sz w:val="20"/>
                      <w:szCs w:val="20"/>
                    </w:rPr>
                  </w:pPr>
                  <w:r w:rsidRPr="00857E6A">
                    <w:rPr>
                      <w:rFonts w:cstheme="minorHAnsi"/>
                      <w:color w:val="000000"/>
                      <w:sz w:val="20"/>
                      <w:szCs w:val="20"/>
                    </w:rPr>
                    <w:t xml:space="preserve">I can write a </w:t>
                  </w:r>
                  <w:r w:rsidRPr="00132A3C">
                    <w:rPr>
                      <w:rFonts w:cstheme="minorHAnsi"/>
                      <w:color w:val="000000"/>
                      <w:sz w:val="20"/>
                      <w:szCs w:val="20"/>
                      <w:u w:val="single"/>
                    </w:rPr>
                    <w:t>numeral</w:t>
                  </w:r>
                  <w:r w:rsidRPr="00857E6A">
                    <w:rPr>
                      <w:rFonts w:cstheme="minorHAnsi"/>
                      <w:color w:val="000000"/>
                      <w:sz w:val="20"/>
                      <w:szCs w:val="20"/>
                    </w:rPr>
                    <w:t xml:space="preserve"> to represent a number of objects. </w:t>
                  </w:r>
                </w:p>
                <w:p w:rsidR="00F15B24" w:rsidRPr="00857E6A" w:rsidRDefault="00F15B24" w:rsidP="00B83D0E">
                  <w:pPr>
                    <w:pStyle w:val="ListParagraph"/>
                    <w:numPr>
                      <w:ilvl w:val="0"/>
                      <w:numId w:val="40"/>
                    </w:numPr>
                    <w:autoSpaceDE w:val="0"/>
                    <w:autoSpaceDN w:val="0"/>
                    <w:adjustRightInd w:val="0"/>
                    <w:rPr>
                      <w:rFonts w:cstheme="minorHAnsi"/>
                      <w:color w:val="000000"/>
                      <w:sz w:val="20"/>
                      <w:szCs w:val="20"/>
                    </w:rPr>
                  </w:pPr>
                  <w:r w:rsidRPr="00857E6A">
                    <w:rPr>
                      <w:rFonts w:cstheme="minorHAnsi"/>
                      <w:color w:val="000000"/>
                      <w:sz w:val="20"/>
                      <w:szCs w:val="20"/>
                    </w:rPr>
                    <w:t xml:space="preserve">I can count to 120 starting with a given number. </w:t>
                  </w:r>
                </w:p>
                <w:p w:rsidR="00F15B24" w:rsidRPr="00726B91" w:rsidRDefault="00F15B24" w:rsidP="00920410">
                  <w:pPr>
                    <w:pStyle w:val="ListParagraph"/>
                    <w:numPr>
                      <w:ilvl w:val="0"/>
                      <w:numId w:val="1"/>
                    </w:numPr>
                    <w:rPr>
                      <w:sz w:val="20"/>
                      <w:szCs w:val="20"/>
                      <w:u w:val="single"/>
                    </w:rPr>
                  </w:pPr>
                  <w:r w:rsidRPr="00857E6A">
                    <w:rPr>
                      <w:rFonts w:cstheme="minorHAnsi"/>
                      <w:color w:val="000000"/>
                      <w:sz w:val="20"/>
                      <w:szCs w:val="20"/>
                    </w:rPr>
                    <w:t>I can read</w:t>
                  </w:r>
                  <w:r>
                    <w:rPr>
                      <w:rFonts w:cstheme="minorHAnsi"/>
                      <w:color w:val="000000"/>
                      <w:sz w:val="20"/>
                      <w:szCs w:val="20"/>
                    </w:rPr>
                    <w:t xml:space="preserve"> and write </w:t>
                  </w:r>
                  <w:r w:rsidRPr="00857E6A">
                    <w:rPr>
                      <w:rFonts w:cstheme="minorHAnsi"/>
                      <w:color w:val="000000"/>
                      <w:sz w:val="20"/>
                      <w:szCs w:val="20"/>
                    </w:rPr>
                    <w:t>numerals up to 120.</w:t>
                  </w:r>
                </w:p>
              </w:tc>
            </w:tr>
          </w:tbl>
          <w:p w:rsidR="00F15B24" w:rsidRPr="00413A61" w:rsidRDefault="00F15B24" w:rsidP="00920410">
            <w:pPr>
              <w:rPr>
                <w:sz w:val="10"/>
                <w:szCs w:val="10"/>
              </w:rPr>
            </w:pPr>
          </w:p>
          <w:tbl>
            <w:tblPr>
              <w:tblStyle w:val="TableGrid"/>
              <w:tblW w:w="0" w:type="auto"/>
              <w:tblLook w:val="04A0" w:firstRow="1" w:lastRow="0" w:firstColumn="1" w:lastColumn="0" w:noHBand="0" w:noVBand="1"/>
            </w:tblPr>
            <w:tblGrid>
              <w:gridCol w:w="14385"/>
            </w:tblGrid>
            <w:tr w:rsidR="00F15B24" w:rsidTr="00920410">
              <w:tc>
                <w:tcPr>
                  <w:tcW w:w="14385" w:type="dxa"/>
                  <w:shd w:val="clear" w:color="auto" w:fill="000000" w:themeFill="text1"/>
                </w:tcPr>
                <w:p w:rsidR="00F15B24" w:rsidRPr="00413A61" w:rsidRDefault="00F15B24" w:rsidP="00920410">
                  <w:pPr>
                    <w:jc w:val="center"/>
                    <w:rPr>
                      <w:b/>
                      <w:color w:val="FFFFFF" w:themeColor="background1"/>
                    </w:rPr>
                  </w:pPr>
                  <w:r>
                    <w:rPr>
                      <w:b/>
                      <w:color w:val="FFFFFF" w:themeColor="background1"/>
                    </w:rPr>
                    <w:t>What does this standard mean the students will know and be able to do?</w:t>
                  </w:r>
                </w:p>
              </w:tc>
            </w:tr>
            <w:tr w:rsidR="00F15B24" w:rsidTr="00920410">
              <w:trPr>
                <w:trHeight w:val="1781"/>
              </w:trPr>
              <w:tc>
                <w:tcPr>
                  <w:tcW w:w="14385" w:type="dxa"/>
                  <w:shd w:val="clear" w:color="auto" w:fill="F2F2F2" w:themeFill="background1" w:themeFillShade="F2"/>
                </w:tcPr>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R</w:t>
                  </w:r>
                  <w:r w:rsidRPr="004A45B5">
                    <w:rPr>
                      <w:rFonts w:cstheme="minorHAnsi"/>
                      <w:color w:val="000000"/>
                      <w:sz w:val="20"/>
                      <w:szCs w:val="20"/>
                    </w:rPr>
                    <w:t xml:space="preserve">ote count forward to 120 by </w:t>
                  </w:r>
                  <w:r w:rsidRPr="004A45B5">
                    <w:rPr>
                      <w:rFonts w:cstheme="minorHAnsi"/>
                      <w:i/>
                      <w:iCs/>
                      <w:color w:val="000000"/>
                      <w:sz w:val="20"/>
                      <w:szCs w:val="20"/>
                    </w:rPr>
                    <w:t xml:space="preserve">Counting On </w:t>
                  </w:r>
                  <w:r w:rsidRPr="004A45B5">
                    <w:rPr>
                      <w:rFonts w:cstheme="minorHAnsi"/>
                      <w:color w:val="000000"/>
                      <w:sz w:val="20"/>
                      <w:szCs w:val="20"/>
                    </w:rPr>
                    <w:t>from any number less than 120</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Count from different starting points</w:t>
                  </w:r>
                  <w:r w:rsidRPr="00857E6A">
                    <w:rPr>
                      <w:rFonts w:cstheme="minorHAnsi"/>
                      <w:color w:val="000000"/>
                      <w:sz w:val="20"/>
                      <w:szCs w:val="20"/>
                    </w:rPr>
                    <w:t xml:space="preserve"> (e.g., start at 83; count to 120).</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See patterns between numbers on the  hundreds chart</w:t>
                  </w:r>
                  <w:r w:rsidRPr="004A45B5">
                    <w:rPr>
                      <w:rFonts w:cstheme="minorHAnsi"/>
                      <w:color w:val="000000"/>
                      <w:sz w:val="20"/>
                      <w:szCs w:val="20"/>
                    </w:rPr>
                    <w:t xml:space="preserve"> (ex. all of the numbers in a column on the hundreds chart have the same digit in the ones place)</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W</w:t>
                  </w:r>
                  <w:r w:rsidRPr="004A45B5">
                    <w:rPr>
                      <w:rFonts w:cstheme="minorHAnsi"/>
                      <w:color w:val="000000"/>
                      <w:sz w:val="20"/>
                      <w:szCs w:val="20"/>
                    </w:rPr>
                    <w:t xml:space="preserve">rite and represent a number of objects with a written numeral </w:t>
                  </w:r>
                  <w:r>
                    <w:rPr>
                      <w:rFonts w:cstheme="minorHAnsi"/>
                      <w:color w:val="000000"/>
                      <w:sz w:val="20"/>
                      <w:szCs w:val="20"/>
                    </w:rPr>
                    <w:t>(number form or standard form)</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Represent a number of objects</w:t>
                  </w:r>
                  <w:r w:rsidRPr="004A45B5">
                    <w:rPr>
                      <w:rFonts w:cstheme="minorHAnsi"/>
                      <w:color w:val="000000"/>
                      <w:sz w:val="20"/>
                      <w:szCs w:val="20"/>
                    </w:rPr>
                    <w:t xml:space="preserve"> </w:t>
                  </w:r>
                  <w:r>
                    <w:rPr>
                      <w:rFonts w:cstheme="minorHAnsi"/>
                      <w:color w:val="000000"/>
                      <w:sz w:val="20"/>
                      <w:szCs w:val="20"/>
                    </w:rPr>
                    <w:t>with</w:t>
                  </w:r>
                  <w:r w:rsidRPr="004A45B5">
                    <w:rPr>
                      <w:rFonts w:cstheme="minorHAnsi"/>
                      <w:color w:val="000000"/>
                      <w:sz w:val="20"/>
                      <w:szCs w:val="20"/>
                    </w:rPr>
                    <w:t xml:space="preserve"> cubes, place value (base 10) blocks, pictorial representations or other concrete materials. </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U</w:t>
                  </w:r>
                  <w:r w:rsidRPr="004A45B5">
                    <w:rPr>
                      <w:rFonts w:cstheme="minorHAnsi"/>
                      <w:color w:val="000000"/>
                      <w:sz w:val="20"/>
                      <w:szCs w:val="20"/>
                    </w:rPr>
                    <w:t xml:space="preserve">se objects, words, and/or symbols to express </w:t>
                  </w:r>
                  <w:r>
                    <w:rPr>
                      <w:rFonts w:cstheme="minorHAnsi"/>
                      <w:color w:val="000000"/>
                      <w:sz w:val="20"/>
                      <w:szCs w:val="20"/>
                    </w:rPr>
                    <w:t>their understanding of numbers</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Pr>
                      <w:rFonts w:cstheme="minorHAnsi"/>
                      <w:color w:val="000000"/>
                      <w:sz w:val="20"/>
                      <w:szCs w:val="20"/>
                    </w:rPr>
                    <w:t>Develop accurate counting strategies (counting by 1s, 2s, 5s or 10s)</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sidRPr="00FC18C9">
                    <w:rPr>
                      <w:rFonts w:cstheme="minorHAnsi"/>
                      <w:color w:val="000000"/>
                      <w:sz w:val="20"/>
                      <w:szCs w:val="20"/>
                    </w:rPr>
                    <w:t xml:space="preserve"> Build an understanding of how the numbers in the counting sequence are related—each number is one more (or one less) than the number before (or after)</w:t>
                  </w:r>
                </w:p>
                <w:p w:rsidR="00F15B24" w:rsidRPr="00FC18C9" w:rsidRDefault="00F15B24" w:rsidP="00920410">
                  <w:pPr>
                    <w:pStyle w:val="ListParagraph"/>
                    <w:numPr>
                      <w:ilvl w:val="0"/>
                      <w:numId w:val="1"/>
                    </w:numPr>
                    <w:autoSpaceDE w:val="0"/>
                    <w:autoSpaceDN w:val="0"/>
                    <w:adjustRightInd w:val="0"/>
                    <w:ind w:left="360"/>
                    <w:rPr>
                      <w:rFonts w:cstheme="minorHAnsi"/>
                      <w:color w:val="000000"/>
                      <w:sz w:val="20"/>
                      <w:szCs w:val="20"/>
                    </w:rPr>
                  </w:pPr>
                  <w:r w:rsidRPr="00857E6A">
                    <w:rPr>
                      <w:rFonts w:cstheme="minorHAnsi"/>
                      <w:color w:val="000000"/>
                      <w:sz w:val="20"/>
                      <w:szCs w:val="20"/>
                    </w:rPr>
                    <w:t>After counting objects, students write the numeral or use numeral cards to represent the number.</w:t>
                  </w:r>
                </w:p>
                <w:p w:rsidR="00F15B24" w:rsidRDefault="00F15B24" w:rsidP="00920410">
                  <w:pPr>
                    <w:pStyle w:val="ListParagraph"/>
                    <w:numPr>
                      <w:ilvl w:val="0"/>
                      <w:numId w:val="1"/>
                    </w:numPr>
                    <w:autoSpaceDE w:val="0"/>
                    <w:autoSpaceDN w:val="0"/>
                    <w:adjustRightInd w:val="0"/>
                    <w:ind w:left="360"/>
                    <w:rPr>
                      <w:rFonts w:cstheme="minorHAnsi"/>
                      <w:color w:val="000000"/>
                      <w:sz w:val="20"/>
                      <w:szCs w:val="20"/>
                    </w:rPr>
                  </w:pPr>
                  <w:r w:rsidRPr="00857E6A">
                    <w:rPr>
                      <w:rFonts w:cstheme="minorHAnsi"/>
                      <w:color w:val="000000"/>
                      <w:sz w:val="20"/>
                      <w:szCs w:val="20"/>
                    </w:rPr>
                    <w:t>Given a numeral, students read the numeral, identify the quantity that each digit represents using numeral cards, and count out the given number of objects.</w:t>
                  </w:r>
                </w:p>
                <w:p w:rsidR="00F15B24" w:rsidRPr="00FC18C9" w:rsidRDefault="00F15B24" w:rsidP="00920410">
                  <w:pPr>
                    <w:pStyle w:val="ListParagraph"/>
                    <w:autoSpaceDE w:val="0"/>
                    <w:autoSpaceDN w:val="0"/>
                    <w:adjustRightInd w:val="0"/>
                    <w:ind w:left="360"/>
                    <w:rPr>
                      <w:rFonts w:cstheme="minorHAnsi"/>
                      <w:color w:val="000000"/>
                      <w:sz w:val="20"/>
                      <w:szCs w:val="20"/>
                    </w:rPr>
                  </w:pPr>
                </w:p>
                <w:p w:rsidR="00F15B24" w:rsidRPr="00857E6A" w:rsidRDefault="00F15B24" w:rsidP="00920410">
                  <w:pPr>
                    <w:autoSpaceDE w:val="0"/>
                    <w:autoSpaceDN w:val="0"/>
                    <w:adjustRightInd w:val="0"/>
                    <w:rPr>
                      <w:rFonts w:cstheme="minorHAnsi"/>
                      <w:b/>
                      <w:color w:val="000000"/>
                    </w:rPr>
                  </w:pPr>
                  <w:r>
                    <w:rPr>
                      <w:rFonts w:cstheme="minorHAnsi"/>
                      <w:b/>
                      <w:color w:val="000000"/>
                    </w:rPr>
                    <w:t>Strategies:</w:t>
                  </w:r>
                </w:p>
                <w:p w:rsidR="00F15B24" w:rsidRPr="00FC18C9" w:rsidRDefault="00F15B24" w:rsidP="00F15B24">
                  <w:pPr>
                    <w:pStyle w:val="ListParagraph"/>
                    <w:numPr>
                      <w:ilvl w:val="0"/>
                      <w:numId w:val="16"/>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Students use materials to count by ones and tens to a build models that represent a number, then they connect this model to the number word and its representation as a written numeral. </w:t>
                  </w:r>
                </w:p>
                <w:p w:rsidR="00F15B24" w:rsidRPr="00FC18C9" w:rsidRDefault="00F15B24" w:rsidP="00F15B24">
                  <w:pPr>
                    <w:pStyle w:val="ListParagraph"/>
                    <w:numPr>
                      <w:ilvl w:val="0"/>
                      <w:numId w:val="16"/>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Students learn to use numerals to represent numbers by relating their place-value notation to their models. </w:t>
                  </w:r>
                </w:p>
                <w:p w:rsidR="00F15B24" w:rsidRPr="00FC18C9" w:rsidRDefault="00F15B24" w:rsidP="00F15B24">
                  <w:pPr>
                    <w:pStyle w:val="ListParagraph"/>
                    <w:numPr>
                      <w:ilvl w:val="0"/>
                      <w:numId w:val="16"/>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They build on their experiences with numbers 0 to 20 in Kindergarten to create models for 21 to 120 with groupable and pregroupable materials. </w:t>
                  </w:r>
                </w:p>
                <w:p w:rsidR="00F15B24" w:rsidRPr="00FC18C9" w:rsidRDefault="00F15B24" w:rsidP="00F15B24">
                  <w:pPr>
                    <w:pStyle w:val="ListParagraph"/>
                    <w:numPr>
                      <w:ilvl w:val="0"/>
                      <w:numId w:val="16"/>
                    </w:numPr>
                    <w:autoSpaceDE w:val="0"/>
                    <w:autoSpaceDN w:val="0"/>
                    <w:adjustRightInd w:val="0"/>
                    <w:ind w:left="360"/>
                    <w:rPr>
                      <w:rFonts w:cstheme="minorHAnsi"/>
                      <w:color w:val="000000"/>
                      <w:sz w:val="20"/>
                      <w:szCs w:val="18"/>
                    </w:rPr>
                  </w:pPr>
                  <w:r w:rsidRPr="00FC18C9">
                    <w:rPr>
                      <w:rFonts w:cstheme="minorHAnsi"/>
                      <w:color w:val="000000"/>
                      <w:sz w:val="20"/>
                      <w:szCs w:val="18"/>
                    </w:rPr>
                    <w:t>Students represent the quantities shown in the models by placing numerals in labeled hundreds, tens and ones columns. They eventually move to representing the numbers in standard form, where the group of hundreds, tens, then singles shown in the model matches the left-to-right order of digits in numbers.</w:t>
                  </w:r>
                </w:p>
                <w:p w:rsidR="00F15B24" w:rsidRPr="00FC18C9" w:rsidRDefault="00F15B24" w:rsidP="00F15B24">
                  <w:pPr>
                    <w:pStyle w:val="ListParagraph"/>
                    <w:numPr>
                      <w:ilvl w:val="0"/>
                      <w:numId w:val="16"/>
                    </w:numPr>
                    <w:autoSpaceDE w:val="0"/>
                    <w:autoSpaceDN w:val="0"/>
                    <w:adjustRightInd w:val="0"/>
                    <w:ind w:left="360"/>
                    <w:rPr>
                      <w:rFonts w:cstheme="minorHAnsi"/>
                      <w:color w:val="000000"/>
                      <w:sz w:val="20"/>
                      <w:szCs w:val="18"/>
                    </w:rPr>
                  </w:pPr>
                  <w:r w:rsidRPr="00FC18C9">
                    <w:rPr>
                      <w:rFonts w:cstheme="minorHAnsi"/>
                      <w:color w:val="000000"/>
                      <w:sz w:val="20"/>
                      <w:szCs w:val="18"/>
                    </w:rPr>
                    <w:t xml:space="preserve"> Listen as students orally count to 120 and focus on their transitions between decades and the century number. These transitions will be signaled by a 9 and require new rules to be used to generate the next set of numbers. </w:t>
                  </w:r>
                </w:p>
                <w:p w:rsidR="00F15B24" w:rsidRPr="00857E6A" w:rsidRDefault="00F15B24" w:rsidP="00F15B24">
                  <w:pPr>
                    <w:pStyle w:val="ListParagraph"/>
                    <w:numPr>
                      <w:ilvl w:val="0"/>
                      <w:numId w:val="16"/>
                    </w:numPr>
                    <w:autoSpaceDE w:val="0"/>
                    <w:autoSpaceDN w:val="0"/>
                    <w:adjustRightInd w:val="0"/>
                    <w:ind w:left="360"/>
                    <w:rPr>
                      <w:rFonts w:cstheme="minorHAnsi"/>
                      <w:color w:val="000000"/>
                    </w:rPr>
                  </w:pPr>
                  <w:r w:rsidRPr="00FC18C9">
                    <w:rPr>
                      <w:rFonts w:cstheme="minorHAnsi"/>
                      <w:color w:val="000000"/>
                      <w:sz w:val="20"/>
                      <w:szCs w:val="18"/>
                    </w:rPr>
                    <w:t>Students need to listen to their rhythm and pattern as they orally count so they can develop a strong number word list.</w:t>
                  </w:r>
                </w:p>
              </w:tc>
            </w:tr>
          </w:tbl>
          <w:p w:rsidR="00F15B24" w:rsidRDefault="00F15B24" w:rsidP="00920410">
            <w:pPr>
              <w:rPr>
                <w:sz w:val="10"/>
                <w:szCs w:val="10"/>
              </w:rPr>
            </w:pPr>
          </w:p>
          <w:tbl>
            <w:tblPr>
              <w:tblStyle w:val="TableGrid"/>
              <w:tblW w:w="0" w:type="auto"/>
              <w:tblLook w:val="04A0" w:firstRow="1" w:lastRow="0" w:firstColumn="1" w:lastColumn="0" w:noHBand="0" w:noVBand="1"/>
            </w:tblPr>
            <w:tblGrid>
              <w:gridCol w:w="7192"/>
              <w:gridCol w:w="7193"/>
            </w:tblGrid>
            <w:tr w:rsidR="00F15B24" w:rsidTr="00920410">
              <w:tc>
                <w:tcPr>
                  <w:tcW w:w="14385" w:type="dxa"/>
                  <w:gridSpan w:val="2"/>
                  <w:shd w:val="clear" w:color="auto" w:fill="000000" w:themeFill="text1"/>
                </w:tcPr>
                <w:p w:rsidR="00F15B24" w:rsidRPr="00726B91" w:rsidRDefault="00F15B24" w:rsidP="00920410">
                  <w:pPr>
                    <w:jc w:val="center"/>
                    <w:rPr>
                      <w:b/>
                    </w:rPr>
                  </w:pPr>
                  <w:r>
                    <w:rPr>
                      <w:b/>
                    </w:rPr>
                    <w:t xml:space="preserve">Supplemental </w:t>
                  </w:r>
                  <w:r w:rsidR="00A6138D">
                    <w:rPr>
                      <w:b/>
                    </w:rPr>
                    <w:t xml:space="preserve">Resources for </w:t>
                  </w:r>
                  <w:r>
                    <w:rPr>
                      <w:b/>
                    </w:rPr>
                    <w:t>Number and Operations in Base Ten 1</w:t>
                  </w:r>
                </w:p>
              </w:tc>
            </w:tr>
            <w:tr w:rsidR="004B0E22" w:rsidRPr="00612C3E" w:rsidTr="004B0E22">
              <w:trPr>
                <w:trHeight w:val="260"/>
              </w:trPr>
              <w:tc>
                <w:tcPr>
                  <w:tcW w:w="7192" w:type="dxa"/>
                  <w:shd w:val="clear" w:color="auto" w:fill="FFFFFF" w:themeFill="background1"/>
                </w:tcPr>
                <w:p w:rsidR="004B0E22" w:rsidRPr="004B0E22" w:rsidRDefault="003348BB" w:rsidP="004B0E22">
                  <w:pPr>
                    <w:rPr>
                      <w:rFonts w:cstheme="minorHAnsi"/>
                      <w:sz w:val="18"/>
                      <w:szCs w:val="18"/>
                    </w:rPr>
                  </w:pPr>
                  <w:hyperlink r:id="rId8" w:history="1">
                    <w:r w:rsidR="004B0E22" w:rsidRPr="004B0E22">
                      <w:rPr>
                        <w:rStyle w:val="Hyperlink"/>
                        <w:rFonts w:cstheme="minorHAnsi"/>
                        <w:sz w:val="18"/>
                        <w:szCs w:val="18"/>
                      </w:rPr>
                      <w:t>Rainbow Nu</w:t>
                    </w:r>
                    <w:r w:rsidR="004B0E22" w:rsidRPr="004B0E22">
                      <w:rPr>
                        <w:rStyle w:val="Hyperlink"/>
                        <w:rFonts w:cstheme="minorHAnsi"/>
                        <w:sz w:val="18"/>
                        <w:szCs w:val="18"/>
                      </w:rPr>
                      <w:t>m</w:t>
                    </w:r>
                    <w:r w:rsidR="004B0E22" w:rsidRPr="004B0E22">
                      <w:rPr>
                        <w:rStyle w:val="Hyperlink"/>
                        <w:rFonts w:cstheme="minorHAnsi"/>
                        <w:sz w:val="18"/>
                        <w:szCs w:val="18"/>
                      </w:rPr>
                      <w:t>bers</w:t>
                    </w:r>
                  </w:hyperlink>
                </w:p>
              </w:tc>
              <w:tc>
                <w:tcPr>
                  <w:tcW w:w="7193" w:type="dxa"/>
                  <w:shd w:val="clear" w:color="auto" w:fill="FFFFFF" w:themeFill="background1"/>
                </w:tcPr>
                <w:p w:rsidR="004B0E22" w:rsidRPr="004B0E22" w:rsidRDefault="004B0E22" w:rsidP="00920410">
                  <w:pPr>
                    <w:rPr>
                      <w:rFonts w:cstheme="minorHAnsi"/>
                      <w:sz w:val="18"/>
                      <w:szCs w:val="18"/>
                    </w:rPr>
                  </w:pPr>
                </w:p>
              </w:tc>
            </w:tr>
          </w:tbl>
          <w:p w:rsidR="00F15B24" w:rsidRPr="00E013B5" w:rsidRDefault="00F15B24" w:rsidP="00920410">
            <w:pPr>
              <w:rPr>
                <w:sz w:val="10"/>
                <w:szCs w:val="10"/>
              </w:rPr>
            </w:pPr>
          </w:p>
          <w:tbl>
            <w:tblPr>
              <w:tblStyle w:val="TableGrid"/>
              <w:tblW w:w="0" w:type="auto"/>
              <w:tblLook w:val="04A0" w:firstRow="1" w:lastRow="0" w:firstColumn="1" w:lastColumn="0" w:noHBand="0" w:noVBand="1"/>
            </w:tblPr>
            <w:tblGrid>
              <w:gridCol w:w="4795"/>
              <w:gridCol w:w="4795"/>
              <w:gridCol w:w="4795"/>
            </w:tblGrid>
            <w:tr w:rsidR="00F15B24" w:rsidRPr="00726B91" w:rsidTr="00920410">
              <w:tc>
                <w:tcPr>
                  <w:tcW w:w="14385" w:type="dxa"/>
                  <w:gridSpan w:val="3"/>
                  <w:shd w:val="clear" w:color="auto" w:fill="000000" w:themeFill="text1"/>
                </w:tcPr>
                <w:p w:rsidR="00F15B24" w:rsidRPr="00726B91" w:rsidRDefault="00F15B24" w:rsidP="00920410">
                  <w:pPr>
                    <w:jc w:val="center"/>
                    <w:rPr>
                      <w:b/>
                    </w:rPr>
                  </w:pPr>
                  <w:r>
                    <w:rPr>
                      <w:b/>
                    </w:rPr>
                    <w:t>Emphasized Standards for Mathematical Practice</w:t>
                  </w:r>
                </w:p>
              </w:tc>
            </w:tr>
            <w:tr w:rsidR="00F15B24" w:rsidTr="00920410">
              <w:tc>
                <w:tcPr>
                  <w:tcW w:w="4795" w:type="dxa"/>
                  <w:shd w:val="clear" w:color="auto" w:fill="FFFFFF" w:themeFill="background1"/>
                </w:tcPr>
                <w:p w:rsidR="00F15B24" w:rsidRPr="004B0E22" w:rsidRDefault="003348BB" w:rsidP="00920410">
                  <w:pPr>
                    <w:pStyle w:val="Default"/>
                    <w:rPr>
                      <w:rFonts w:asciiTheme="minorHAnsi" w:hAnsiTheme="minorHAnsi" w:cstheme="minorHAnsi"/>
                      <w:sz w:val="18"/>
                      <w:szCs w:val="18"/>
                    </w:rPr>
                  </w:pPr>
                  <w:hyperlink r:id="rId9" w:history="1">
                    <w:r w:rsidR="00037E73" w:rsidRPr="0057623E">
                      <w:rPr>
                        <w:rStyle w:val="Hyperlink"/>
                        <w:rFonts w:asciiTheme="minorHAnsi" w:hAnsiTheme="minorHAnsi" w:cstheme="minorHAnsi"/>
                        <w:sz w:val="18"/>
                        <w:szCs w:val="18"/>
                      </w:rPr>
                      <w:t>2. Reason abstractly and quantitatively.</w:t>
                    </w:r>
                  </w:hyperlink>
                </w:p>
              </w:tc>
              <w:tc>
                <w:tcPr>
                  <w:tcW w:w="4795" w:type="dxa"/>
                  <w:shd w:val="clear" w:color="auto" w:fill="FFFFFF" w:themeFill="background1"/>
                </w:tcPr>
                <w:p w:rsidR="00F15B24" w:rsidRPr="004B0E22" w:rsidRDefault="003348BB" w:rsidP="00920410">
                  <w:pPr>
                    <w:pStyle w:val="Default"/>
                    <w:rPr>
                      <w:rFonts w:asciiTheme="minorHAnsi" w:hAnsiTheme="minorHAnsi" w:cstheme="minorHAnsi"/>
                      <w:sz w:val="18"/>
                      <w:szCs w:val="18"/>
                    </w:rPr>
                  </w:pPr>
                  <w:hyperlink r:id="rId10" w:history="1">
                    <w:r w:rsidR="00037E73" w:rsidRPr="0057623E">
                      <w:rPr>
                        <w:rStyle w:val="Hyperlink"/>
                        <w:rFonts w:asciiTheme="minorHAnsi" w:hAnsiTheme="minorHAnsi" w:cstheme="minorHAnsi"/>
                        <w:sz w:val="18"/>
                        <w:szCs w:val="18"/>
                      </w:rPr>
                      <w:t>7. Look for and make use of structure.</w:t>
                    </w:r>
                  </w:hyperlink>
                  <w:r w:rsidR="00037E73" w:rsidRPr="004E6609">
                    <w:rPr>
                      <w:rFonts w:asciiTheme="minorHAnsi" w:hAnsiTheme="minorHAnsi" w:cstheme="minorHAnsi"/>
                      <w:sz w:val="18"/>
                      <w:szCs w:val="18"/>
                    </w:rPr>
                    <w:t xml:space="preserve"> </w:t>
                  </w:r>
                </w:p>
              </w:tc>
              <w:tc>
                <w:tcPr>
                  <w:tcW w:w="4795" w:type="dxa"/>
                  <w:shd w:val="clear" w:color="auto" w:fill="FFFFFF" w:themeFill="background1"/>
                </w:tcPr>
                <w:p w:rsidR="00F15B24" w:rsidRPr="004B0E22" w:rsidRDefault="003348BB" w:rsidP="00920410">
                  <w:pPr>
                    <w:pStyle w:val="Default"/>
                    <w:rPr>
                      <w:rFonts w:asciiTheme="minorHAnsi" w:hAnsiTheme="minorHAnsi" w:cstheme="minorHAnsi"/>
                      <w:sz w:val="18"/>
                      <w:szCs w:val="18"/>
                    </w:rPr>
                  </w:pPr>
                  <w:hyperlink r:id="rId11" w:history="1">
                    <w:r w:rsidR="00037E73" w:rsidRPr="0057623E">
                      <w:rPr>
                        <w:rStyle w:val="Hyperlink"/>
                        <w:rFonts w:asciiTheme="minorHAnsi" w:hAnsiTheme="minorHAnsi" w:cstheme="minorHAnsi"/>
                        <w:sz w:val="18"/>
                        <w:szCs w:val="18"/>
                      </w:rPr>
                      <w:t>8. Look for and express regularity in repeated reasoning.</w:t>
                    </w:r>
                  </w:hyperlink>
                </w:p>
              </w:tc>
            </w:tr>
          </w:tbl>
          <w:p w:rsidR="00F15B24" w:rsidRDefault="00F15B24" w:rsidP="00920410">
            <w:pPr>
              <w:rPr>
                <w:sz w:val="14"/>
              </w:rPr>
            </w:pPr>
          </w:p>
        </w:tc>
      </w:tr>
    </w:tbl>
    <w:p w:rsidR="00F15B24" w:rsidRDefault="00F15B24" w:rsidP="00F15B24">
      <w:pPr>
        <w:spacing w:after="0"/>
        <w:rPr>
          <w:sz w:val="14"/>
        </w:rPr>
      </w:pPr>
    </w:p>
    <w:p w:rsidR="00F15B24" w:rsidRDefault="00F15B24" w:rsidP="00F15B24">
      <w:pPr>
        <w:spacing w:after="0"/>
        <w:rPr>
          <w:sz w:val="14"/>
        </w:rPr>
      </w:pPr>
    </w:p>
    <w:p w:rsidR="00F15B24" w:rsidRDefault="00F15B24" w:rsidP="00F15B24">
      <w:pPr>
        <w:spacing w:after="0"/>
        <w:rPr>
          <w:sz w:val="14"/>
        </w:rPr>
      </w:pPr>
    </w:p>
    <w:p w:rsidR="006A2CAC" w:rsidRDefault="006A2CAC" w:rsidP="004B3463">
      <w:pPr>
        <w:spacing w:after="0"/>
        <w:rPr>
          <w:sz w:val="14"/>
        </w:rPr>
      </w:pPr>
    </w:p>
    <w:p w:rsidR="00F15B24" w:rsidRDefault="00F15B24" w:rsidP="004B3463">
      <w:pPr>
        <w:spacing w:after="0"/>
        <w:rPr>
          <w:sz w:val="14"/>
        </w:rPr>
      </w:pPr>
    </w:p>
    <w:p w:rsidR="00F15B24" w:rsidRDefault="00F15B24" w:rsidP="004B3463">
      <w:pPr>
        <w:spacing w:after="0"/>
        <w:rPr>
          <w:sz w:val="14"/>
        </w:rPr>
      </w:pPr>
    </w:p>
    <w:p w:rsidR="004B0E22" w:rsidRDefault="004B0E22" w:rsidP="004B3463">
      <w:pPr>
        <w:spacing w:after="0"/>
        <w:rPr>
          <w:sz w:val="14"/>
        </w:rPr>
      </w:pPr>
    </w:p>
    <w:p w:rsidR="004B0E22" w:rsidRDefault="004B0E22" w:rsidP="004B3463">
      <w:pPr>
        <w:spacing w:after="0"/>
        <w:rPr>
          <w:sz w:val="14"/>
        </w:rPr>
      </w:pPr>
    </w:p>
    <w:p w:rsidR="00037E73" w:rsidRDefault="00037E73" w:rsidP="004B3463">
      <w:pPr>
        <w:spacing w:after="0"/>
        <w:rPr>
          <w:sz w:val="14"/>
        </w:rPr>
      </w:pPr>
    </w:p>
    <w:p w:rsidR="004B0E22" w:rsidRDefault="004B0E22" w:rsidP="004B3463">
      <w:pPr>
        <w:spacing w:after="0"/>
        <w:rPr>
          <w:sz w:val="14"/>
        </w:rPr>
      </w:pPr>
    </w:p>
    <w:tbl>
      <w:tblPr>
        <w:tblStyle w:val="TableGrid"/>
        <w:tblW w:w="0" w:type="auto"/>
        <w:tblLook w:val="04A0" w:firstRow="1" w:lastRow="0" w:firstColumn="1" w:lastColumn="0" w:noHBand="0" w:noVBand="1"/>
      </w:tblPr>
      <w:tblGrid>
        <w:gridCol w:w="14616"/>
      </w:tblGrid>
      <w:tr w:rsidR="004B3463" w:rsidTr="001C09E7">
        <w:tc>
          <w:tcPr>
            <w:tcW w:w="14616" w:type="dxa"/>
          </w:tcPr>
          <w:tbl>
            <w:tblPr>
              <w:tblStyle w:val="TableGrid"/>
              <w:tblW w:w="0" w:type="auto"/>
              <w:tblLook w:val="04A0" w:firstRow="1" w:lastRow="0" w:firstColumn="1" w:lastColumn="0" w:noHBand="0" w:noVBand="1"/>
            </w:tblPr>
            <w:tblGrid>
              <w:gridCol w:w="7192"/>
              <w:gridCol w:w="7193"/>
            </w:tblGrid>
            <w:tr w:rsidR="004B3463" w:rsidRPr="006247E3" w:rsidTr="001C09E7">
              <w:tc>
                <w:tcPr>
                  <w:tcW w:w="7192" w:type="dxa"/>
                  <w:shd w:val="clear" w:color="auto" w:fill="000000" w:themeFill="text1"/>
                </w:tcPr>
                <w:p w:rsidR="004B3463" w:rsidRPr="00653963" w:rsidRDefault="004B3463" w:rsidP="001C09E7">
                  <w:pPr>
                    <w:jc w:val="center"/>
                    <w:rPr>
                      <w:b/>
                    </w:rPr>
                  </w:pPr>
                  <w:r>
                    <w:rPr>
                      <w:b/>
                    </w:rPr>
                    <w:t>Sta</w:t>
                  </w:r>
                  <w:r w:rsidRPr="00653963">
                    <w:rPr>
                      <w:b/>
                    </w:rPr>
                    <w:t>ndard</w:t>
                  </w:r>
                </w:p>
              </w:tc>
              <w:tc>
                <w:tcPr>
                  <w:tcW w:w="7193" w:type="dxa"/>
                  <w:shd w:val="clear" w:color="auto" w:fill="000000" w:themeFill="text1"/>
                </w:tcPr>
                <w:p w:rsidR="004B3463" w:rsidRPr="00653963" w:rsidRDefault="004B3463" w:rsidP="001C09E7">
                  <w:pPr>
                    <w:pStyle w:val="ListParagraph"/>
                    <w:jc w:val="center"/>
                    <w:rPr>
                      <w:b/>
                    </w:rPr>
                  </w:pPr>
                  <w:r w:rsidRPr="00653963">
                    <w:rPr>
                      <w:b/>
                    </w:rPr>
                    <w:t>Learner Objectives</w:t>
                  </w:r>
                </w:p>
              </w:tc>
            </w:tr>
            <w:tr w:rsidR="000B6CDE" w:rsidTr="001C09E7">
              <w:trPr>
                <w:trHeight w:val="1052"/>
              </w:trPr>
              <w:tc>
                <w:tcPr>
                  <w:tcW w:w="7192" w:type="dxa"/>
                </w:tcPr>
                <w:p w:rsidR="00F15B24" w:rsidRPr="00F15B24" w:rsidRDefault="000B6CDE" w:rsidP="00293B77">
                  <w:pPr>
                    <w:rPr>
                      <w:rFonts w:cstheme="minorHAnsi"/>
                      <w:sz w:val="28"/>
                      <w:szCs w:val="28"/>
                    </w:rPr>
                  </w:pPr>
                  <w:r w:rsidRPr="00F15B24">
                    <w:rPr>
                      <w:rFonts w:cstheme="minorHAnsi"/>
                      <w:sz w:val="28"/>
                      <w:szCs w:val="28"/>
                      <w:u w:val="single"/>
                    </w:rPr>
                    <w:t>Numbers and Operations in Base Ten 2:</w:t>
                  </w:r>
                  <w:r w:rsidRPr="00F15B24">
                    <w:rPr>
                      <w:rFonts w:cstheme="minorHAnsi"/>
                      <w:sz w:val="28"/>
                      <w:szCs w:val="28"/>
                    </w:rPr>
                    <w:t xml:space="preserve">  </w:t>
                  </w:r>
                </w:p>
                <w:p w:rsidR="000B6CDE" w:rsidRDefault="000B6CDE" w:rsidP="00293B77">
                  <w:pPr>
                    <w:rPr>
                      <w:rFonts w:cstheme="minorHAnsi"/>
                      <w:sz w:val="20"/>
                      <w:szCs w:val="20"/>
                    </w:rPr>
                  </w:pPr>
                  <w:r>
                    <w:rPr>
                      <w:rFonts w:cstheme="minorHAnsi"/>
                      <w:sz w:val="20"/>
                      <w:szCs w:val="20"/>
                    </w:rPr>
                    <w:t>Understand that the two digits of a two-digit number represent amounts of tens and ones. Understand the following as special cases.</w:t>
                  </w:r>
                </w:p>
                <w:p w:rsidR="000B6CDE" w:rsidRDefault="000B6CDE" w:rsidP="00F15B24">
                  <w:pPr>
                    <w:rPr>
                      <w:rFonts w:cstheme="minorHAnsi"/>
                      <w:sz w:val="20"/>
                      <w:szCs w:val="20"/>
                    </w:rPr>
                  </w:pPr>
                  <w:r>
                    <w:rPr>
                      <w:rFonts w:cstheme="minorHAnsi"/>
                      <w:sz w:val="20"/>
                      <w:szCs w:val="20"/>
                    </w:rPr>
                    <w:t>a. 10 can be thought of as a bundle of ten ones – called a “ten”</w:t>
                  </w:r>
                </w:p>
                <w:p w:rsidR="000B6CDE" w:rsidRDefault="000B6CDE" w:rsidP="00F15B24">
                  <w:pPr>
                    <w:rPr>
                      <w:rFonts w:cstheme="minorHAnsi"/>
                      <w:sz w:val="20"/>
                      <w:szCs w:val="20"/>
                    </w:rPr>
                  </w:pPr>
                  <w:r>
                    <w:rPr>
                      <w:rFonts w:cstheme="minorHAnsi"/>
                      <w:sz w:val="20"/>
                      <w:szCs w:val="20"/>
                    </w:rPr>
                    <w:t xml:space="preserve">b. The numbers from 11 – 19 are composed of a ten and one, two, three, four, five, six, seven, eight, or nine ones. </w:t>
                  </w:r>
                </w:p>
                <w:p w:rsidR="000B6CDE" w:rsidRPr="000B6CDE" w:rsidRDefault="000B6CDE" w:rsidP="00F15B24">
                  <w:pPr>
                    <w:rPr>
                      <w:rFonts w:cstheme="minorHAnsi"/>
                      <w:sz w:val="20"/>
                      <w:szCs w:val="20"/>
                    </w:rPr>
                  </w:pPr>
                  <w:r>
                    <w:rPr>
                      <w:rFonts w:cstheme="minorHAnsi"/>
                      <w:sz w:val="20"/>
                      <w:szCs w:val="20"/>
                    </w:rPr>
                    <w:t>c. The numbers 10,20,30,40,50,60, 70, 80, 90 refer to one, two, three, four, five, six, seven eight, or nine tens (0 ones).</w:t>
                  </w:r>
                </w:p>
              </w:tc>
              <w:tc>
                <w:tcPr>
                  <w:tcW w:w="7193" w:type="dxa"/>
                </w:tcPr>
                <w:p w:rsidR="000B6CDE" w:rsidRPr="00A116E3" w:rsidRDefault="000B6CDE" w:rsidP="004836F2">
                  <w:pPr>
                    <w:pStyle w:val="ListParagraph"/>
                    <w:numPr>
                      <w:ilvl w:val="0"/>
                      <w:numId w:val="4"/>
                    </w:numPr>
                    <w:autoSpaceDE w:val="0"/>
                    <w:autoSpaceDN w:val="0"/>
                    <w:adjustRightInd w:val="0"/>
                    <w:rPr>
                      <w:rFonts w:cs="Cambria"/>
                      <w:color w:val="000000"/>
                      <w:sz w:val="20"/>
                      <w:szCs w:val="20"/>
                    </w:rPr>
                  </w:pPr>
                  <w:r w:rsidRPr="00A116E3">
                    <w:rPr>
                      <w:rFonts w:cs="Cambria"/>
                      <w:color w:val="000000"/>
                      <w:sz w:val="20"/>
                      <w:szCs w:val="20"/>
                    </w:rPr>
                    <w:t xml:space="preserve">I can explain what each digit of a two-digit number represents. </w:t>
                  </w:r>
                </w:p>
                <w:p w:rsidR="000B6CDE" w:rsidRPr="00A116E3" w:rsidRDefault="000B6CDE" w:rsidP="004836F2">
                  <w:pPr>
                    <w:pStyle w:val="ListParagraph"/>
                    <w:numPr>
                      <w:ilvl w:val="0"/>
                      <w:numId w:val="4"/>
                    </w:numPr>
                    <w:autoSpaceDE w:val="0"/>
                    <w:autoSpaceDN w:val="0"/>
                    <w:adjustRightInd w:val="0"/>
                    <w:rPr>
                      <w:rFonts w:cs="Cambria"/>
                      <w:color w:val="000000"/>
                      <w:sz w:val="20"/>
                      <w:szCs w:val="20"/>
                    </w:rPr>
                  </w:pPr>
                  <w:r w:rsidRPr="00A116E3">
                    <w:rPr>
                      <w:rFonts w:cs="Cambria"/>
                      <w:color w:val="000000"/>
                      <w:sz w:val="20"/>
                      <w:szCs w:val="20"/>
                    </w:rPr>
                    <w:t xml:space="preserve">I can identify a bundle of 10 ones as a “ten”. </w:t>
                  </w:r>
                </w:p>
                <w:p w:rsidR="000B6CDE" w:rsidRPr="00A116E3" w:rsidRDefault="000B6CDE" w:rsidP="004836F2">
                  <w:pPr>
                    <w:pStyle w:val="ListParagraph"/>
                    <w:numPr>
                      <w:ilvl w:val="0"/>
                      <w:numId w:val="4"/>
                    </w:numPr>
                    <w:autoSpaceDE w:val="0"/>
                    <w:autoSpaceDN w:val="0"/>
                    <w:adjustRightInd w:val="0"/>
                    <w:rPr>
                      <w:rFonts w:cs="Cambria"/>
                      <w:color w:val="000000"/>
                      <w:sz w:val="20"/>
                      <w:szCs w:val="20"/>
                    </w:rPr>
                  </w:pPr>
                  <w:r w:rsidRPr="00A116E3">
                    <w:rPr>
                      <w:rFonts w:cs="Cambria"/>
                      <w:color w:val="000000"/>
                      <w:sz w:val="20"/>
                      <w:szCs w:val="20"/>
                    </w:rPr>
                    <w:t xml:space="preserve">I can represent numbers 11 to 19 as a 10 and ones. </w:t>
                  </w:r>
                </w:p>
                <w:p w:rsidR="000B6CDE" w:rsidRPr="00A116E3" w:rsidRDefault="000B6CDE" w:rsidP="004836F2">
                  <w:pPr>
                    <w:pStyle w:val="ListParagraph"/>
                    <w:numPr>
                      <w:ilvl w:val="0"/>
                      <w:numId w:val="2"/>
                    </w:numPr>
                    <w:rPr>
                      <w:rFonts w:cstheme="minorHAnsi"/>
                      <w:bCs/>
                      <w:sz w:val="20"/>
                      <w:szCs w:val="20"/>
                    </w:rPr>
                  </w:pPr>
                  <w:r w:rsidRPr="00A116E3">
                    <w:rPr>
                      <w:rFonts w:cs="Cambria"/>
                      <w:color w:val="000000"/>
                      <w:sz w:val="20"/>
                      <w:szCs w:val="20"/>
                    </w:rPr>
                    <w:t>I can represent numbers 20 to 90 as tens and zero ones.</w:t>
                  </w:r>
                </w:p>
                <w:p w:rsidR="000B6CDE" w:rsidRPr="00A116E3" w:rsidRDefault="000B6CDE" w:rsidP="001C09E7">
                  <w:pPr>
                    <w:pStyle w:val="ListParagraph"/>
                    <w:rPr>
                      <w:sz w:val="20"/>
                      <w:szCs w:val="20"/>
                      <w:u w:val="single"/>
                    </w:rPr>
                  </w:pPr>
                </w:p>
              </w:tc>
            </w:tr>
          </w:tbl>
          <w:p w:rsidR="004B3463" w:rsidRPr="00413A61" w:rsidRDefault="004B3463" w:rsidP="001C09E7">
            <w:pPr>
              <w:rPr>
                <w:sz w:val="10"/>
                <w:szCs w:val="10"/>
              </w:rPr>
            </w:pPr>
          </w:p>
          <w:tbl>
            <w:tblPr>
              <w:tblStyle w:val="TableGrid"/>
              <w:tblW w:w="0" w:type="auto"/>
              <w:tblLook w:val="04A0" w:firstRow="1" w:lastRow="0" w:firstColumn="1" w:lastColumn="0" w:noHBand="0" w:noVBand="1"/>
            </w:tblPr>
            <w:tblGrid>
              <w:gridCol w:w="4719"/>
              <w:gridCol w:w="4906"/>
              <w:gridCol w:w="4760"/>
            </w:tblGrid>
            <w:tr w:rsidR="004B3463" w:rsidTr="001C09E7">
              <w:tc>
                <w:tcPr>
                  <w:tcW w:w="14385" w:type="dxa"/>
                  <w:gridSpan w:val="3"/>
                  <w:shd w:val="clear" w:color="auto" w:fill="000000" w:themeFill="text1"/>
                </w:tcPr>
                <w:p w:rsidR="004B3463" w:rsidRPr="00413A61" w:rsidRDefault="004B3463" w:rsidP="001C09E7">
                  <w:pPr>
                    <w:jc w:val="center"/>
                    <w:rPr>
                      <w:b/>
                      <w:color w:val="FFFFFF" w:themeColor="background1"/>
                    </w:rPr>
                  </w:pPr>
                  <w:r>
                    <w:rPr>
                      <w:b/>
                      <w:color w:val="FFFFFF" w:themeColor="background1"/>
                    </w:rPr>
                    <w:t>What does this standard mean the students will know and be able to do?</w:t>
                  </w:r>
                </w:p>
              </w:tc>
            </w:tr>
            <w:tr w:rsidR="00F15B24" w:rsidRPr="002C1B1A" w:rsidTr="00F15B24">
              <w:trPr>
                <w:trHeight w:val="1259"/>
              </w:trPr>
              <w:tc>
                <w:tcPr>
                  <w:tcW w:w="4719" w:type="dxa"/>
                  <w:shd w:val="clear" w:color="auto" w:fill="F2F2F2" w:themeFill="background1" w:themeFillShade="F2"/>
                </w:tcPr>
                <w:p w:rsidR="00F15B24" w:rsidRDefault="00F15B24" w:rsidP="00920410">
                  <w:pPr>
                    <w:autoSpaceDE w:val="0"/>
                    <w:autoSpaceDN w:val="0"/>
                    <w:adjustRightInd w:val="0"/>
                    <w:jc w:val="center"/>
                    <w:rPr>
                      <w:rFonts w:cs="Verdana"/>
                      <w:b/>
                      <w:color w:val="000000"/>
                      <w:sz w:val="20"/>
                      <w:szCs w:val="20"/>
                    </w:rPr>
                  </w:pPr>
                  <w:r>
                    <w:rPr>
                      <w:rFonts w:cs="Verdana"/>
                      <w:b/>
                      <w:color w:val="000000"/>
                      <w:sz w:val="20"/>
                      <w:szCs w:val="20"/>
                    </w:rPr>
                    <w:t>NBT.2a</w:t>
                  </w:r>
                </w:p>
                <w:p w:rsidR="00F15B24" w:rsidRPr="00F15B24" w:rsidRDefault="00F15B24" w:rsidP="00B83D0E">
                  <w:pPr>
                    <w:pStyle w:val="ListParagraph"/>
                    <w:numPr>
                      <w:ilvl w:val="0"/>
                      <w:numId w:val="42"/>
                    </w:numPr>
                    <w:rPr>
                      <w:rFonts w:cstheme="minorHAnsi"/>
                      <w:color w:val="000000"/>
                      <w:sz w:val="20"/>
                      <w:szCs w:val="20"/>
                    </w:rPr>
                  </w:pPr>
                  <w:r w:rsidRPr="00F15B24">
                    <w:rPr>
                      <w:rFonts w:cstheme="minorHAnsi"/>
                      <w:color w:val="000000"/>
                      <w:sz w:val="20"/>
                      <w:szCs w:val="20"/>
                    </w:rPr>
                    <w:t>This is the foundation of the place value system.</w:t>
                  </w:r>
                </w:p>
                <w:p w:rsidR="00F15B24" w:rsidRDefault="00F15B24" w:rsidP="00B83D0E">
                  <w:pPr>
                    <w:pStyle w:val="ListParagraph"/>
                    <w:numPr>
                      <w:ilvl w:val="0"/>
                      <w:numId w:val="42"/>
                    </w:numPr>
                    <w:rPr>
                      <w:rFonts w:cstheme="minorHAnsi"/>
                      <w:color w:val="000000"/>
                      <w:sz w:val="20"/>
                      <w:szCs w:val="20"/>
                    </w:rPr>
                  </w:pPr>
                  <w:r w:rsidRPr="00F15B24">
                    <w:rPr>
                      <w:rFonts w:cstheme="minorHAnsi"/>
                      <w:color w:val="000000"/>
                      <w:sz w:val="20"/>
                      <w:szCs w:val="20"/>
                    </w:rPr>
                    <w:t>Students can see ten cubes as a bundle- one bundle of ten.</w:t>
                  </w:r>
                </w:p>
                <w:p w:rsidR="00F15B24" w:rsidRPr="00F15B24" w:rsidRDefault="00F15B24" w:rsidP="00920410">
                  <w:pPr>
                    <w:jc w:val="center"/>
                    <w:rPr>
                      <w:rFonts w:cstheme="minorHAnsi"/>
                      <w:color w:val="000000"/>
                      <w:sz w:val="20"/>
                      <w:szCs w:val="20"/>
                    </w:rPr>
                  </w:pPr>
                  <w:r>
                    <w:object w:dxaOrig="238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48.55pt" o:ole="">
                        <v:imagedata r:id="rId12" o:title=""/>
                      </v:shape>
                      <o:OLEObject Type="Embed" ProgID="PBrush" ShapeID="_x0000_i1025" DrawAspect="Content" ObjectID="_1447658283" r:id="rId13"/>
                    </w:object>
                  </w:r>
                </w:p>
                <w:p w:rsidR="00F15B24" w:rsidRDefault="00F15B24" w:rsidP="00920410">
                  <w:pPr>
                    <w:autoSpaceDE w:val="0"/>
                    <w:autoSpaceDN w:val="0"/>
                    <w:adjustRightInd w:val="0"/>
                    <w:rPr>
                      <w:rFonts w:cs="Verdana"/>
                      <w:b/>
                      <w:color w:val="000000"/>
                      <w:sz w:val="20"/>
                      <w:szCs w:val="20"/>
                    </w:rPr>
                  </w:pPr>
                </w:p>
                <w:p w:rsidR="00F15B24" w:rsidRDefault="00F15B24" w:rsidP="00920410">
                  <w:pPr>
                    <w:rPr>
                      <w:rFonts w:cs="Verdana"/>
                      <w:color w:val="000000"/>
                      <w:sz w:val="20"/>
                      <w:szCs w:val="20"/>
                    </w:rPr>
                  </w:pPr>
                </w:p>
              </w:tc>
              <w:tc>
                <w:tcPr>
                  <w:tcW w:w="4906" w:type="dxa"/>
                  <w:shd w:val="clear" w:color="auto" w:fill="F2F2F2" w:themeFill="background1" w:themeFillShade="F2"/>
                </w:tcPr>
                <w:p w:rsidR="00F15B24" w:rsidRDefault="00F15B24" w:rsidP="00920410">
                  <w:pPr>
                    <w:autoSpaceDE w:val="0"/>
                    <w:autoSpaceDN w:val="0"/>
                    <w:adjustRightInd w:val="0"/>
                    <w:jc w:val="center"/>
                    <w:rPr>
                      <w:rFonts w:cs="Verdana"/>
                      <w:color w:val="000000"/>
                      <w:sz w:val="20"/>
                      <w:szCs w:val="20"/>
                    </w:rPr>
                  </w:pPr>
                  <w:r w:rsidRPr="00B9336A">
                    <w:rPr>
                      <w:rFonts w:cs="Verdana"/>
                      <w:b/>
                      <w:color w:val="000000"/>
                      <w:sz w:val="20"/>
                      <w:szCs w:val="20"/>
                    </w:rPr>
                    <w:t>NBT.2b</w:t>
                  </w:r>
                  <w:r>
                    <w:rPr>
                      <w:rFonts w:cs="Verdana"/>
                      <w:color w:val="000000"/>
                      <w:sz w:val="20"/>
                      <w:szCs w:val="20"/>
                    </w:rPr>
                    <w:t xml:space="preserve"> </w:t>
                  </w:r>
                </w:p>
                <w:p w:rsidR="00F15B24" w:rsidRDefault="00F15B24" w:rsidP="00B83D0E">
                  <w:pPr>
                    <w:pStyle w:val="ListParagraph"/>
                    <w:numPr>
                      <w:ilvl w:val="0"/>
                      <w:numId w:val="27"/>
                    </w:numPr>
                    <w:autoSpaceDE w:val="0"/>
                    <w:autoSpaceDN w:val="0"/>
                    <w:adjustRightInd w:val="0"/>
                    <w:rPr>
                      <w:rFonts w:cs="Verdana"/>
                      <w:color w:val="000000"/>
                      <w:sz w:val="20"/>
                      <w:szCs w:val="20"/>
                    </w:rPr>
                  </w:pPr>
                  <w:r>
                    <w:rPr>
                      <w:rFonts w:cs="Verdana"/>
                      <w:color w:val="000000"/>
                      <w:sz w:val="20"/>
                      <w:szCs w:val="20"/>
                    </w:rPr>
                    <w:t>Explore the idea that teen numbers (11 to 19)can be expressed as 1 ten and some leftover ones</w:t>
                  </w:r>
                </w:p>
                <w:p w:rsidR="00F15B24" w:rsidRDefault="00F15B24" w:rsidP="00920410">
                  <w:pPr>
                    <w:autoSpaceDE w:val="0"/>
                    <w:autoSpaceDN w:val="0"/>
                    <w:adjustRightInd w:val="0"/>
                    <w:rPr>
                      <w:rFonts w:cs="Verdana"/>
                      <w:b/>
                      <w:color w:val="000000"/>
                      <w:sz w:val="18"/>
                      <w:szCs w:val="18"/>
                    </w:rPr>
                  </w:pPr>
                </w:p>
                <w:p w:rsidR="00F15B24" w:rsidRPr="00F15B24" w:rsidRDefault="00F15B24" w:rsidP="00920410">
                  <w:pPr>
                    <w:autoSpaceDE w:val="0"/>
                    <w:autoSpaceDN w:val="0"/>
                    <w:adjustRightInd w:val="0"/>
                    <w:rPr>
                      <w:rFonts w:cs="Verdana"/>
                      <w:color w:val="000000"/>
                      <w:sz w:val="18"/>
                      <w:szCs w:val="18"/>
                    </w:rPr>
                  </w:pPr>
                  <w:r w:rsidRPr="00F15B24">
                    <w:rPr>
                      <w:rFonts w:cs="Verdana"/>
                      <w:b/>
                      <w:color w:val="000000"/>
                      <w:sz w:val="18"/>
                      <w:szCs w:val="18"/>
                    </w:rPr>
                    <w:t>Example:</w:t>
                  </w:r>
                  <w:r>
                    <w:rPr>
                      <w:rFonts w:cs="Verdana"/>
                      <w:color w:val="000000"/>
                      <w:sz w:val="18"/>
                      <w:szCs w:val="18"/>
                    </w:rPr>
                    <w:t xml:space="preserve"> </w:t>
                  </w:r>
                  <w:r w:rsidRPr="00F15B24">
                    <w:rPr>
                      <w:rFonts w:cs="Verdana"/>
                      <w:color w:val="000000"/>
                      <w:sz w:val="18"/>
                      <w:szCs w:val="18"/>
                    </w:rPr>
                    <w:t xml:space="preserve">For the number 12, do you have enough to make a ten? Would you have any leftover? If so, how many leftovers would you have? </w:t>
                  </w:r>
                </w:p>
                <w:p w:rsidR="00F15B24" w:rsidRPr="00F15B24" w:rsidRDefault="00F15B24" w:rsidP="00920410">
                  <w:pPr>
                    <w:autoSpaceDE w:val="0"/>
                    <w:autoSpaceDN w:val="0"/>
                    <w:adjustRightInd w:val="0"/>
                    <w:rPr>
                      <w:rFonts w:cs="Verdana"/>
                      <w:color w:val="000000"/>
                      <w:sz w:val="18"/>
                      <w:szCs w:val="18"/>
                      <w:u w:val="single"/>
                    </w:rPr>
                  </w:pPr>
                  <w:r>
                    <w:rPr>
                      <w:rFonts w:cs="Verdana"/>
                      <w:color w:val="000000"/>
                      <w:sz w:val="18"/>
                      <w:szCs w:val="18"/>
                      <w:u w:val="single"/>
                    </w:rPr>
                    <w:t>Student 1</w:t>
                  </w:r>
                  <w:r w:rsidRPr="00F15B24">
                    <w:rPr>
                      <w:rFonts w:cs="Verdana"/>
                      <w:color w:val="000000"/>
                      <w:sz w:val="18"/>
                      <w:szCs w:val="18"/>
                    </w:rPr>
                    <w:t xml:space="preserve">: I filled a ten frame to make one ten and had two counters left over. I had enough to make a ten with some leftover. The number 12 has 1 ten and 2 ones. </w:t>
                  </w:r>
                </w:p>
                <w:p w:rsidR="00F15B24" w:rsidRPr="00F15B24" w:rsidRDefault="00F15B24" w:rsidP="00920410">
                  <w:pPr>
                    <w:rPr>
                      <w:rFonts w:cs="Verdana"/>
                      <w:color w:val="000000"/>
                      <w:sz w:val="18"/>
                      <w:szCs w:val="18"/>
                    </w:rPr>
                  </w:pPr>
                  <w:r w:rsidRPr="00F15B24">
                    <w:rPr>
                      <w:rFonts w:cs="Verdana"/>
                      <w:color w:val="000000"/>
                      <w:sz w:val="18"/>
                      <w:szCs w:val="18"/>
                      <w:u w:val="single"/>
                    </w:rPr>
                    <w:t>Student 2</w:t>
                  </w:r>
                  <w:r>
                    <w:rPr>
                      <w:rFonts w:cs="Verdana"/>
                      <w:color w:val="000000"/>
                      <w:sz w:val="18"/>
                      <w:szCs w:val="18"/>
                      <w:u w:val="single"/>
                    </w:rPr>
                    <w:t>:</w:t>
                  </w:r>
                  <w:r>
                    <w:rPr>
                      <w:rFonts w:cs="Verdana"/>
                      <w:color w:val="000000"/>
                      <w:sz w:val="18"/>
                      <w:szCs w:val="18"/>
                    </w:rPr>
                    <w:t xml:space="preserve"> </w:t>
                  </w:r>
                  <w:r w:rsidRPr="00F15B24">
                    <w:rPr>
                      <w:rFonts w:cs="Verdana"/>
                      <w:color w:val="000000"/>
                      <w:sz w:val="18"/>
                      <w:szCs w:val="18"/>
                    </w:rPr>
                    <w:t>I counted out 12 place value cubes. I had enough to trade 10 cubes for a ten-rod (stick). I now have 1 ten-rod and 2 cubes left over. So the number 12 has 1 ten and 2 ones.</w:t>
                  </w:r>
                </w:p>
              </w:tc>
              <w:tc>
                <w:tcPr>
                  <w:tcW w:w="4760" w:type="dxa"/>
                  <w:shd w:val="clear" w:color="auto" w:fill="F2F2F2" w:themeFill="background1" w:themeFillShade="F2"/>
                </w:tcPr>
                <w:p w:rsidR="00F15B24" w:rsidRDefault="00F15B24" w:rsidP="00920410">
                  <w:pPr>
                    <w:autoSpaceDE w:val="0"/>
                    <w:autoSpaceDN w:val="0"/>
                    <w:adjustRightInd w:val="0"/>
                    <w:jc w:val="center"/>
                    <w:rPr>
                      <w:rFonts w:cs="Verdana"/>
                      <w:b/>
                      <w:bCs/>
                      <w:color w:val="000000"/>
                      <w:sz w:val="20"/>
                      <w:szCs w:val="20"/>
                    </w:rPr>
                  </w:pPr>
                  <w:r w:rsidRPr="00B9336A">
                    <w:rPr>
                      <w:rFonts w:cs="Verdana"/>
                      <w:b/>
                      <w:bCs/>
                      <w:color w:val="000000"/>
                      <w:sz w:val="20"/>
                      <w:szCs w:val="20"/>
                    </w:rPr>
                    <w:t>NBT.2c</w:t>
                  </w:r>
                </w:p>
                <w:p w:rsidR="00F15B24" w:rsidRPr="00F15B24" w:rsidRDefault="00F15B24" w:rsidP="00B83D0E">
                  <w:pPr>
                    <w:pStyle w:val="ListParagraph"/>
                    <w:numPr>
                      <w:ilvl w:val="0"/>
                      <w:numId w:val="27"/>
                    </w:numPr>
                    <w:autoSpaceDE w:val="0"/>
                    <w:autoSpaceDN w:val="0"/>
                    <w:adjustRightInd w:val="0"/>
                    <w:rPr>
                      <w:rFonts w:cs="Verdana"/>
                      <w:b/>
                      <w:bCs/>
                      <w:color w:val="000000"/>
                      <w:sz w:val="20"/>
                      <w:szCs w:val="20"/>
                    </w:rPr>
                  </w:pPr>
                  <w:r w:rsidRPr="00F15B24">
                    <w:rPr>
                      <w:rFonts w:cs="Verdana"/>
                      <w:color w:val="000000"/>
                      <w:sz w:val="20"/>
                      <w:szCs w:val="20"/>
                    </w:rPr>
                    <w:t xml:space="preserve">Builds on the work of </w:t>
                  </w:r>
                  <w:r w:rsidRPr="00F15B24">
                    <w:rPr>
                      <w:rFonts w:cs="Verdana"/>
                      <w:bCs/>
                      <w:color w:val="000000"/>
                      <w:sz w:val="20"/>
                      <w:szCs w:val="20"/>
                    </w:rPr>
                    <w:t>NBT.2b.</w:t>
                  </w:r>
                  <w:r w:rsidRPr="00F15B24">
                    <w:rPr>
                      <w:rFonts w:cs="Verdana"/>
                      <w:b/>
                      <w:bCs/>
                      <w:color w:val="000000"/>
                      <w:sz w:val="20"/>
                      <w:szCs w:val="20"/>
                    </w:rPr>
                    <w:t xml:space="preserve"> </w:t>
                  </w:r>
                </w:p>
                <w:p w:rsidR="00F15B24" w:rsidRDefault="00F15B24" w:rsidP="00B83D0E">
                  <w:pPr>
                    <w:pStyle w:val="ListParagraph"/>
                    <w:numPr>
                      <w:ilvl w:val="0"/>
                      <w:numId w:val="27"/>
                    </w:numPr>
                    <w:autoSpaceDE w:val="0"/>
                    <w:autoSpaceDN w:val="0"/>
                    <w:adjustRightInd w:val="0"/>
                    <w:rPr>
                      <w:rFonts w:cs="Verdana"/>
                      <w:bCs/>
                      <w:color w:val="000000"/>
                      <w:sz w:val="20"/>
                      <w:szCs w:val="20"/>
                    </w:rPr>
                  </w:pPr>
                  <w:r w:rsidRPr="00E7064B">
                    <w:rPr>
                      <w:rFonts w:cs="Verdana"/>
                      <w:bCs/>
                      <w:color w:val="000000"/>
                      <w:sz w:val="20"/>
                      <w:szCs w:val="20"/>
                    </w:rPr>
                    <w:t xml:space="preserve">Explore the idea that decade numbers (e.g. 10, 20, 30, 40) are groups of tens with no left over ones. </w:t>
                  </w:r>
                </w:p>
                <w:p w:rsidR="00F15B24" w:rsidRPr="002C1B1A" w:rsidRDefault="00F15B24" w:rsidP="00920410">
                  <w:pPr>
                    <w:autoSpaceDE w:val="0"/>
                    <w:autoSpaceDN w:val="0"/>
                    <w:adjustRightInd w:val="0"/>
                    <w:rPr>
                      <w:rFonts w:cs="Verdana"/>
                      <w:color w:val="000000"/>
                      <w:sz w:val="20"/>
                      <w:szCs w:val="20"/>
                    </w:rPr>
                  </w:pPr>
                </w:p>
              </w:tc>
            </w:tr>
            <w:tr w:rsidR="00F15B24" w:rsidRPr="00B9336A" w:rsidTr="00F15B24">
              <w:trPr>
                <w:trHeight w:val="1259"/>
              </w:trPr>
              <w:tc>
                <w:tcPr>
                  <w:tcW w:w="14385" w:type="dxa"/>
                  <w:gridSpan w:val="3"/>
                  <w:shd w:val="clear" w:color="auto" w:fill="F2F2F2" w:themeFill="background1" w:themeFillShade="F2"/>
                </w:tcPr>
                <w:p w:rsidR="00F15B24" w:rsidRPr="00E7064B" w:rsidRDefault="00F15B24" w:rsidP="00920410">
                  <w:pPr>
                    <w:autoSpaceDE w:val="0"/>
                    <w:autoSpaceDN w:val="0"/>
                    <w:adjustRightInd w:val="0"/>
                    <w:rPr>
                      <w:rFonts w:cs="Verdana"/>
                      <w:b/>
                      <w:bCs/>
                      <w:color w:val="000000"/>
                      <w:sz w:val="20"/>
                      <w:szCs w:val="20"/>
                    </w:rPr>
                  </w:pPr>
                  <w:r>
                    <w:rPr>
                      <w:rFonts w:cs="Verdana"/>
                      <w:b/>
                      <w:bCs/>
                      <w:color w:val="000000"/>
                      <w:sz w:val="20"/>
                      <w:szCs w:val="20"/>
                    </w:rPr>
                    <w:t>Strategies</w:t>
                  </w:r>
                </w:p>
                <w:p w:rsidR="00F15B24" w:rsidRDefault="00F15B24" w:rsidP="00B83D0E">
                  <w:pPr>
                    <w:pStyle w:val="ListParagraph"/>
                    <w:numPr>
                      <w:ilvl w:val="0"/>
                      <w:numId w:val="27"/>
                    </w:numPr>
                    <w:autoSpaceDE w:val="0"/>
                    <w:autoSpaceDN w:val="0"/>
                    <w:adjustRightInd w:val="0"/>
                    <w:rPr>
                      <w:rFonts w:cs="Verdana"/>
                      <w:color w:val="000000"/>
                      <w:sz w:val="20"/>
                      <w:szCs w:val="20"/>
                    </w:rPr>
                  </w:pPr>
                  <w:r>
                    <w:rPr>
                      <w:rFonts w:cs="Verdana"/>
                      <w:color w:val="000000"/>
                      <w:sz w:val="20"/>
                      <w:szCs w:val="20"/>
                    </w:rPr>
                    <w:t>Opportunities</w:t>
                  </w:r>
                  <w:r w:rsidRPr="00E7064B">
                    <w:rPr>
                      <w:rFonts w:cs="Verdana"/>
                      <w:color w:val="000000"/>
                      <w:sz w:val="20"/>
                      <w:szCs w:val="20"/>
                    </w:rPr>
                    <w:t xml:space="preserve"> to count books, cubes, pennies, etc. Counting 30 or more objects supports grouping to keep track of the number of objects.)</w:t>
                  </w:r>
                </w:p>
                <w:p w:rsidR="00F15B24" w:rsidRDefault="00F15B24" w:rsidP="00B83D0E">
                  <w:pPr>
                    <w:pStyle w:val="ListParagraph"/>
                    <w:numPr>
                      <w:ilvl w:val="0"/>
                      <w:numId w:val="27"/>
                    </w:numPr>
                    <w:autoSpaceDE w:val="0"/>
                    <w:autoSpaceDN w:val="0"/>
                    <w:adjustRightInd w:val="0"/>
                    <w:rPr>
                      <w:rFonts w:cs="Verdana"/>
                      <w:color w:val="000000"/>
                      <w:sz w:val="20"/>
                      <w:szCs w:val="20"/>
                    </w:rPr>
                  </w:pPr>
                  <w:r>
                    <w:rPr>
                      <w:rFonts w:cs="Verdana"/>
                      <w:color w:val="000000"/>
                      <w:sz w:val="20"/>
                      <w:szCs w:val="20"/>
                    </w:rPr>
                    <w:t>Count between 10 and 20 objects and make a bundle of 10 with or without some left over</w:t>
                  </w:r>
                </w:p>
                <w:p w:rsidR="00F15B24" w:rsidRDefault="00F15B24" w:rsidP="00B83D0E">
                  <w:pPr>
                    <w:pStyle w:val="ListParagraph"/>
                    <w:numPr>
                      <w:ilvl w:val="0"/>
                      <w:numId w:val="27"/>
                    </w:numPr>
                    <w:autoSpaceDE w:val="0"/>
                    <w:autoSpaceDN w:val="0"/>
                    <w:adjustRightInd w:val="0"/>
                    <w:rPr>
                      <w:rFonts w:cs="Verdana"/>
                      <w:color w:val="000000"/>
                      <w:sz w:val="20"/>
                      <w:szCs w:val="20"/>
                    </w:rPr>
                  </w:pPr>
                  <w:r>
                    <w:rPr>
                      <w:rFonts w:cs="Verdana"/>
                      <w:color w:val="000000"/>
                      <w:sz w:val="20"/>
                      <w:szCs w:val="20"/>
                    </w:rPr>
                    <w:t>Ask students to represent various amounts</w:t>
                  </w:r>
                </w:p>
                <w:p w:rsidR="00F15B24" w:rsidRPr="00F15B24" w:rsidRDefault="00F15B24" w:rsidP="00B83D0E">
                  <w:pPr>
                    <w:pStyle w:val="ListParagraph"/>
                    <w:numPr>
                      <w:ilvl w:val="0"/>
                      <w:numId w:val="27"/>
                    </w:numPr>
                    <w:autoSpaceDE w:val="0"/>
                    <w:autoSpaceDN w:val="0"/>
                    <w:adjustRightInd w:val="0"/>
                    <w:rPr>
                      <w:rFonts w:cs="Verdana"/>
                      <w:color w:val="000000"/>
                      <w:sz w:val="20"/>
                      <w:szCs w:val="20"/>
                    </w:rPr>
                  </w:pPr>
                  <w:r>
                    <w:rPr>
                      <w:rFonts w:cs="Verdana"/>
                      <w:color w:val="000000"/>
                      <w:sz w:val="20"/>
                      <w:szCs w:val="20"/>
                    </w:rPr>
                    <w:t xml:space="preserve">Use multiple representations of making tens using </w:t>
                  </w:r>
                  <w:r w:rsidRPr="00B9336A">
                    <w:rPr>
                      <w:rFonts w:cs="Verdana"/>
                      <w:color w:val="000000"/>
                      <w:sz w:val="20"/>
                      <w:szCs w:val="20"/>
                    </w:rPr>
                    <w:t>base-ten blocks, bundles of tens and ones, and ten-frames</w:t>
                  </w:r>
                </w:p>
              </w:tc>
            </w:tr>
          </w:tbl>
          <w:p w:rsidR="00F15B24" w:rsidRDefault="00F15B24" w:rsidP="001C09E7">
            <w:pPr>
              <w:rPr>
                <w:sz w:val="10"/>
                <w:szCs w:val="10"/>
              </w:rPr>
            </w:pPr>
          </w:p>
          <w:tbl>
            <w:tblPr>
              <w:tblStyle w:val="TableGrid"/>
              <w:tblW w:w="0" w:type="auto"/>
              <w:tblLook w:val="04A0" w:firstRow="1" w:lastRow="0" w:firstColumn="1" w:lastColumn="0" w:noHBand="0" w:noVBand="1"/>
            </w:tblPr>
            <w:tblGrid>
              <w:gridCol w:w="7192"/>
              <w:gridCol w:w="7193"/>
            </w:tblGrid>
            <w:tr w:rsidR="00F15B24" w:rsidRPr="00726B91" w:rsidTr="00920410">
              <w:tc>
                <w:tcPr>
                  <w:tcW w:w="14385" w:type="dxa"/>
                  <w:gridSpan w:val="2"/>
                  <w:shd w:val="clear" w:color="auto" w:fill="000000" w:themeFill="text1"/>
                </w:tcPr>
                <w:p w:rsidR="00F15B24" w:rsidRPr="00726B91" w:rsidRDefault="00F15B24" w:rsidP="00920410">
                  <w:pPr>
                    <w:jc w:val="center"/>
                    <w:rPr>
                      <w:b/>
                    </w:rPr>
                  </w:pPr>
                  <w:r>
                    <w:rPr>
                      <w:b/>
                    </w:rPr>
                    <w:t xml:space="preserve">Supplemental </w:t>
                  </w:r>
                  <w:r w:rsidR="00A6138D">
                    <w:rPr>
                      <w:b/>
                    </w:rPr>
                    <w:t xml:space="preserve">Resources for </w:t>
                  </w:r>
                  <w:r>
                    <w:rPr>
                      <w:b/>
                    </w:rPr>
                    <w:t>Number and Operations in Base Ten 2</w:t>
                  </w:r>
                </w:p>
              </w:tc>
            </w:tr>
            <w:tr w:rsidR="004B0E22" w:rsidRPr="00612C3E" w:rsidTr="004B0E22">
              <w:trPr>
                <w:trHeight w:val="215"/>
              </w:trPr>
              <w:tc>
                <w:tcPr>
                  <w:tcW w:w="7192" w:type="dxa"/>
                  <w:shd w:val="clear" w:color="auto" w:fill="FFFFFF" w:themeFill="background1"/>
                </w:tcPr>
                <w:p w:rsidR="004B0E22" w:rsidRPr="004B0E22" w:rsidRDefault="003348BB" w:rsidP="004B0E22">
                  <w:pPr>
                    <w:rPr>
                      <w:rFonts w:cstheme="minorHAnsi"/>
                      <w:sz w:val="18"/>
                      <w:szCs w:val="18"/>
                    </w:rPr>
                  </w:pPr>
                  <w:hyperlink r:id="rId14" w:history="1">
                    <w:r w:rsidR="004B0E22" w:rsidRPr="004B0E22">
                      <w:rPr>
                        <w:rStyle w:val="Hyperlink"/>
                        <w:rFonts w:cstheme="minorHAnsi"/>
                        <w:sz w:val="18"/>
                        <w:szCs w:val="18"/>
                      </w:rPr>
                      <w:t>Cube Collec</w:t>
                    </w:r>
                    <w:r w:rsidR="004B0E22" w:rsidRPr="004B0E22">
                      <w:rPr>
                        <w:rStyle w:val="Hyperlink"/>
                        <w:rFonts w:cstheme="minorHAnsi"/>
                        <w:sz w:val="18"/>
                        <w:szCs w:val="18"/>
                      </w:rPr>
                      <w:t>t</w:t>
                    </w:r>
                    <w:r w:rsidR="004B0E22" w:rsidRPr="004B0E22">
                      <w:rPr>
                        <w:rStyle w:val="Hyperlink"/>
                        <w:rFonts w:cstheme="minorHAnsi"/>
                        <w:sz w:val="18"/>
                        <w:szCs w:val="18"/>
                      </w:rPr>
                      <w:t>ions</w:t>
                    </w:r>
                  </w:hyperlink>
                </w:p>
              </w:tc>
              <w:tc>
                <w:tcPr>
                  <w:tcW w:w="7193" w:type="dxa"/>
                  <w:shd w:val="clear" w:color="auto" w:fill="FFFFFF" w:themeFill="background1"/>
                </w:tcPr>
                <w:p w:rsidR="004B0E22" w:rsidRPr="004B0E22" w:rsidRDefault="003348BB" w:rsidP="004B0E22">
                  <w:pPr>
                    <w:rPr>
                      <w:rFonts w:cstheme="minorHAnsi"/>
                      <w:sz w:val="18"/>
                      <w:szCs w:val="18"/>
                    </w:rPr>
                  </w:pPr>
                  <w:hyperlink r:id="rId15" w:history="1">
                    <w:r w:rsidR="004B0E22" w:rsidRPr="004B0E22">
                      <w:rPr>
                        <w:rStyle w:val="Hyperlink"/>
                        <w:rFonts w:cstheme="minorHAnsi"/>
                        <w:sz w:val="18"/>
                        <w:szCs w:val="18"/>
                      </w:rPr>
                      <w:t>Button Boxes</w:t>
                    </w:r>
                  </w:hyperlink>
                </w:p>
              </w:tc>
            </w:tr>
          </w:tbl>
          <w:p w:rsidR="004B3463" w:rsidRPr="000E07AC" w:rsidRDefault="004B3463" w:rsidP="001C09E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4B3463" w:rsidRPr="00726B91" w:rsidTr="001C09E7">
              <w:tc>
                <w:tcPr>
                  <w:tcW w:w="14385" w:type="dxa"/>
                  <w:gridSpan w:val="4"/>
                  <w:shd w:val="clear" w:color="auto" w:fill="000000" w:themeFill="text1"/>
                </w:tcPr>
                <w:p w:rsidR="004B3463" w:rsidRPr="00726B91" w:rsidRDefault="004B3463" w:rsidP="001C09E7">
                  <w:pPr>
                    <w:jc w:val="center"/>
                    <w:rPr>
                      <w:b/>
                    </w:rPr>
                  </w:pPr>
                  <w:r>
                    <w:rPr>
                      <w:b/>
                    </w:rPr>
                    <w:t>Emphasized Standards for Mathematical Practice</w:t>
                  </w:r>
                </w:p>
              </w:tc>
            </w:tr>
            <w:tr w:rsidR="006A2CAC" w:rsidRPr="006A2CAC" w:rsidTr="00E7064B">
              <w:tc>
                <w:tcPr>
                  <w:tcW w:w="3596" w:type="dxa"/>
                  <w:shd w:val="clear" w:color="auto" w:fill="FFFFFF" w:themeFill="background1"/>
                </w:tcPr>
                <w:p w:rsidR="006A2CAC" w:rsidRPr="006A2CAC" w:rsidRDefault="003348BB" w:rsidP="001C09E7">
                  <w:pPr>
                    <w:rPr>
                      <w:sz w:val="18"/>
                      <w:szCs w:val="20"/>
                    </w:rPr>
                  </w:pPr>
                  <w:hyperlink r:id="rId16" w:history="1">
                    <w:r w:rsidR="00037E73" w:rsidRPr="0057623E">
                      <w:rPr>
                        <w:rStyle w:val="Hyperlink"/>
                        <w:rFonts w:cstheme="minorHAnsi"/>
                        <w:sz w:val="18"/>
                        <w:szCs w:val="18"/>
                      </w:rPr>
                      <w:t>2. Reason abstractly and quantitatively.</w:t>
                    </w:r>
                  </w:hyperlink>
                </w:p>
              </w:tc>
              <w:tc>
                <w:tcPr>
                  <w:tcW w:w="3596" w:type="dxa"/>
                  <w:shd w:val="clear" w:color="auto" w:fill="FFFFFF" w:themeFill="background1"/>
                </w:tcPr>
                <w:p w:rsidR="006A2CAC" w:rsidRPr="006A2CAC" w:rsidRDefault="003348BB" w:rsidP="001C09E7">
                  <w:pPr>
                    <w:rPr>
                      <w:sz w:val="18"/>
                      <w:szCs w:val="20"/>
                    </w:rPr>
                  </w:pPr>
                  <w:hyperlink r:id="rId17" w:history="1">
                    <w:r w:rsidR="00037E73" w:rsidRPr="0057623E">
                      <w:rPr>
                        <w:rStyle w:val="Hyperlink"/>
                        <w:rFonts w:cstheme="minorHAnsi"/>
                        <w:sz w:val="18"/>
                        <w:szCs w:val="18"/>
                      </w:rPr>
                      <w:t>6. Attend to precision.</w:t>
                    </w:r>
                  </w:hyperlink>
                </w:p>
              </w:tc>
              <w:tc>
                <w:tcPr>
                  <w:tcW w:w="3596" w:type="dxa"/>
                  <w:shd w:val="clear" w:color="auto" w:fill="FFFFFF" w:themeFill="background1"/>
                </w:tcPr>
                <w:p w:rsidR="006A2CAC" w:rsidRPr="006A2CAC" w:rsidRDefault="003348BB" w:rsidP="001C09E7">
                  <w:pPr>
                    <w:rPr>
                      <w:sz w:val="18"/>
                      <w:szCs w:val="20"/>
                    </w:rPr>
                  </w:pPr>
                  <w:hyperlink r:id="rId18" w:history="1">
                    <w:r w:rsidR="00037E73" w:rsidRPr="0057623E">
                      <w:rPr>
                        <w:rStyle w:val="Hyperlink"/>
                        <w:rFonts w:cstheme="minorHAnsi"/>
                        <w:sz w:val="18"/>
                        <w:szCs w:val="18"/>
                      </w:rPr>
                      <w:t>7. Look for and make use of structure.</w:t>
                    </w:r>
                  </w:hyperlink>
                </w:p>
              </w:tc>
              <w:tc>
                <w:tcPr>
                  <w:tcW w:w="3597" w:type="dxa"/>
                  <w:shd w:val="clear" w:color="auto" w:fill="FFFFFF" w:themeFill="background1"/>
                </w:tcPr>
                <w:p w:rsidR="006A2CAC" w:rsidRPr="006A2CAC" w:rsidRDefault="003348BB" w:rsidP="001C09E7">
                  <w:pPr>
                    <w:rPr>
                      <w:sz w:val="18"/>
                      <w:szCs w:val="20"/>
                    </w:rPr>
                  </w:pPr>
                  <w:hyperlink r:id="rId19" w:history="1">
                    <w:r w:rsidR="00037E73" w:rsidRPr="0057623E">
                      <w:rPr>
                        <w:rStyle w:val="Hyperlink"/>
                        <w:rFonts w:cstheme="minorHAnsi"/>
                        <w:sz w:val="18"/>
                        <w:szCs w:val="18"/>
                      </w:rPr>
                      <w:t>8. Look for and express regularity in repeated reasoning.</w:t>
                    </w:r>
                  </w:hyperlink>
                </w:p>
              </w:tc>
            </w:tr>
          </w:tbl>
          <w:p w:rsidR="004B3463" w:rsidRDefault="004B3463" w:rsidP="001C09E7">
            <w:pPr>
              <w:rPr>
                <w:sz w:val="14"/>
              </w:rPr>
            </w:pPr>
          </w:p>
        </w:tc>
      </w:tr>
    </w:tbl>
    <w:p w:rsidR="006A2CAC" w:rsidRDefault="006A2CAC" w:rsidP="002C1B1A">
      <w:pPr>
        <w:spacing w:after="0"/>
        <w:rPr>
          <w:sz w:val="14"/>
        </w:rPr>
      </w:pPr>
    </w:p>
    <w:p w:rsidR="00F15B24" w:rsidRDefault="00F15B24" w:rsidP="002C1B1A">
      <w:pPr>
        <w:spacing w:after="0"/>
        <w:rPr>
          <w:sz w:val="14"/>
        </w:rPr>
      </w:pPr>
    </w:p>
    <w:p w:rsidR="00F15B24" w:rsidRDefault="00F15B24" w:rsidP="002C1B1A">
      <w:pPr>
        <w:spacing w:after="0"/>
        <w:rPr>
          <w:sz w:val="14"/>
        </w:rPr>
      </w:pPr>
    </w:p>
    <w:p w:rsidR="004B0E22" w:rsidRDefault="004B0E22" w:rsidP="002C1B1A">
      <w:pPr>
        <w:spacing w:after="0"/>
        <w:rPr>
          <w:sz w:val="14"/>
        </w:rPr>
      </w:pPr>
    </w:p>
    <w:p w:rsidR="00F15B24" w:rsidRDefault="00F15B24" w:rsidP="002C1B1A">
      <w:pPr>
        <w:spacing w:after="0"/>
        <w:rPr>
          <w:sz w:val="14"/>
        </w:rPr>
      </w:pPr>
    </w:p>
    <w:p w:rsidR="00F15B24" w:rsidRDefault="00F15B24" w:rsidP="002C1B1A">
      <w:pPr>
        <w:spacing w:after="0"/>
        <w:rPr>
          <w:sz w:val="14"/>
        </w:rPr>
      </w:pPr>
    </w:p>
    <w:p w:rsidR="00F15B24" w:rsidRDefault="00F15B24" w:rsidP="002C1B1A">
      <w:pPr>
        <w:spacing w:after="0"/>
        <w:rPr>
          <w:sz w:val="14"/>
        </w:rPr>
      </w:pPr>
    </w:p>
    <w:p w:rsidR="00F15B24" w:rsidRDefault="00F15B24" w:rsidP="002C1B1A">
      <w:pPr>
        <w:spacing w:after="0"/>
        <w:rPr>
          <w:sz w:val="14"/>
        </w:rPr>
      </w:pPr>
    </w:p>
    <w:p w:rsidR="00F15B24" w:rsidRDefault="00F15B24" w:rsidP="002C1B1A">
      <w:pPr>
        <w:spacing w:after="0"/>
        <w:rPr>
          <w:sz w:val="14"/>
        </w:rPr>
      </w:pPr>
    </w:p>
    <w:tbl>
      <w:tblPr>
        <w:tblStyle w:val="TableGrid"/>
        <w:tblW w:w="0" w:type="auto"/>
        <w:tblLook w:val="04A0" w:firstRow="1" w:lastRow="0" w:firstColumn="1" w:lastColumn="0" w:noHBand="0" w:noVBand="1"/>
      </w:tblPr>
      <w:tblGrid>
        <w:gridCol w:w="14616"/>
      </w:tblGrid>
      <w:tr w:rsidR="00DC5236" w:rsidTr="00967847">
        <w:tc>
          <w:tcPr>
            <w:tcW w:w="14616" w:type="dxa"/>
          </w:tcPr>
          <w:tbl>
            <w:tblPr>
              <w:tblStyle w:val="TableGrid"/>
              <w:tblW w:w="0" w:type="auto"/>
              <w:tblLook w:val="04A0" w:firstRow="1" w:lastRow="0" w:firstColumn="1" w:lastColumn="0" w:noHBand="0" w:noVBand="1"/>
            </w:tblPr>
            <w:tblGrid>
              <w:gridCol w:w="7192"/>
              <w:gridCol w:w="7193"/>
            </w:tblGrid>
            <w:tr w:rsidR="00DC5236" w:rsidRPr="006247E3" w:rsidTr="00967847">
              <w:tc>
                <w:tcPr>
                  <w:tcW w:w="7192" w:type="dxa"/>
                  <w:shd w:val="clear" w:color="auto" w:fill="000000" w:themeFill="text1"/>
                </w:tcPr>
                <w:p w:rsidR="00DC5236" w:rsidRPr="00653963" w:rsidRDefault="00DC5236" w:rsidP="00967847">
                  <w:pPr>
                    <w:jc w:val="center"/>
                    <w:rPr>
                      <w:b/>
                    </w:rPr>
                  </w:pPr>
                  <w:r w:rsidRPr="00653963">
                    <w:rPr>
                      <w:b/>
                    </w:rPr>
                    <w:t>Standard</w:t>
                  </w:r>
                </w:p>
              </w:tc>
              <w:tc>
                <w:tcPr>
                  <w:tcW w:w="7193" w:type="dxa"/>
                  <w:shd w:val="clear" w:color="auto" w:fill="000000" w:themeFill="text1"/>
                </w:tcPr>
                <w:p w:rsidR="00DC5236" w:rsidRPr="00653963" w:rsidRDefault="00DC5236" w:rsidP="00967847">
                  <w:pPr>
                    <w:pStyle w:val="ListParagraph"/>
                    <w:jc w:val="center"/>
                    <w:rPr>
                      <w:b/>
                    </w:rPr>
                  </w:pPr>
                  <w:r w:rsidRPr="00653963">
                    <w:rPr>
                      <w:b/>
                    </w:rPr>
                    <w:t>Learner Objectives</w:t>
                  </w:r>
                </w:p>
              </w:tc>
            </w:tr>
            <w:tr w:rsidR="00DC5236" w:rsidTr="00DC5236">
              <w:trPr>
                <w:trHeight w:val="359"/>
              </w:trPr>
              <w:tc>
                <w:tcPr>
                  <w:tcW w:w="7192" w:type="dxa"/>
                </w:tcPr>
                <w:p w:rsidR="00A6138D" w:rsidRPr="00A6138D" w:rsidRDefault="00DC5236" w:rsidP="00967847">
                  <w:pPr>
                    <w:rPr>
                      <w:rFonts w:cstheme="minorHAnsi"/>
                      <w:sz w:val="28"/>
                      <w:szCs w:val="28"/>
                    </w:rPr>
                  </w:pPr>
                  <w:r w:rsidRPr="00A6138D">
                    <w:rPr>
                      <w:rFonts w:cstheme="minorHAnsi"/>
                      <w:sz w:val="28"/>
                      <w:szCs w:val="28"/>
                      <w:u w:val="single"/>
                    </w:rPr>
                    <w:t>Number and Operations in Base Ten 4</w:t>
                  </w:r>
                  <w:r w:rsidRPr="00A6138D">
                    <w:rPr>
                      <w:rFonts w:cstheme="minorHAnsi"/>
                      <w:sz w:val="28"/>
                      <w:szCs w:val="28"/>
                    </w:rPr>
                    <w:t xml:space="preserve">: </w:t>
                  </w:r>
                </w:p>
                <w:p w:rsidR="00DC5236" w:rsidRPr="00A6138D" w:rsidRDefault="00DC5236" w:rsidP="00DC5236">
                  <w:pPr>
                    <w:rPr>
                      <w:sz w:val="20"/>
                      <w:szCs w:val="20"/>
                    </w:rPr>
                  </w:pPr>
                  <w:r w:rsidRPr="00BA045A">
                    <w:rPr>
                      <w:sz w:val="20"/>
                      <w:szCs w:val="20"/>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7193" w:type="dxa"/>
                </w:tcPr>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show that in adding 2 digit numbers, you add ones to ones and tens to tens.</w:t>
                  </w:r>
                </w:p>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add a 2 digit number and a 1 digit number within 100.</w:t>
                  </w:r>
                </w:p>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add a 2 digit number and a multiple of 10 within 100.</w:t>
                  </w:r>
                </w:p>
                <w:p w:rsidR="00DC5236" w:rsidRPr="00DC5236" w:rsidRDefault="00DC5236" w:rsidP="00BD7D22">
                  <w:pPr>
                    <w:pStyle w:val="ListParagraph"/>
                    <w:rPr>
                      <w:rFonts w:cstheme="minorHAnsi"/>
                      <w:sz w:val="20"/>
                      <w:szCs w:val="20"/>
                    </w:rPr>
                  </w:pPr>
                </w:p>
              </w:tc>
            </w:tr>
          </w:tbl>
          <w:p w:rsidR="00DC5236" w:rsidRPr="00413A61" w:rsidRDefault="00DC5236" w:rsidP="00967847">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DC5236" w:rsidTr="00967847">
              <w:tc>
                <w:tcPr>
                  <w:tcW w:w="14385" w:type="dxa"/>
                  <w:gridSpan w:val="6"/>
                  <w:shd w:val="clear" w:color="auto" w:fill="000000" w:themeFill="text1"/>
                </w:tcPr>
                <w:p w:rsidR="00DC5236" w:rsidRPr="00413A61" w:rsidRDefault="00DC5236" w:rsidP="00967847">
                  <w:pPr>
                    <w:jc w:val="center"/>
                    <w:rPr>
                      <w:b/>
                      <w:color w:val="FFFFFF" w:themeColor="background1"/>
                    </w:rPr>
                  </w:pPr>
                  <w:r>
                    <w:rPr>
                      <w:b/>
                      <w:color w:val="FFFFFF" w:themeColor="background1"/>
                    </w:rPr>
                    <w:t>What does this standard mean the students will know and be able to do?</w:t>
                  </w:r>
                </w:p>
              </w:tc>
            </w:tr>
            <w:tr w:rsidR="00DC5236" w:rsidTr="00A6138D">
              <w:trPr>
                <w:trHeight w:val="1565"/>
              </w:trPr>
              <w:tc>
                <w:tcPr>
                  <w:tcW w:w="14385" w:type="dxa"/>
                  <w:gridSpan w:val="6"/>
                  <w:shd w:val="clear" w:color="auto" w:fill="F2F2F2" w:themeFill="background1" w:themeFillShade="F2"/>
                </w:tcPr>
                <w:p w:rsidR="000B7F9F" w:rsidRPr="00A6138D" w:rsidRDefault="000B7F9F" w:rsidP="00B83D0E">
                  <w:pPr>
                    <w:pStyle w:val="ListParagraph"/>
                    <w:numPr>
                      <w:ilvl w:val="0"/>
                      <w:numId w:val="29"/>
                    </w:numPr>
                    <w:rPr>
                      <w:sz w:val="20"/>
                      <w:szCs w:val="20"/>
                    </w:rPr>
                  </w:pPr>
                  <w:r w:rsidRPr="00A6138D">
                    <w:rPr>
                      <w:sz w:val="20"/>
                      <w:szCs w:val="20"/>
                    </w:rPr>
                    <w:t>Use concrete models, drawings and place value strategies to add and subtract within 100</w:t>
                  </w:r>
                </w:p>
                <w:p w:rsidR="000B7F9F" w:rsidRPr="00A6138D" w:rsidRDefault="000B7F9F" w:rsidP="00B83D0E">
                  <w:pPr>
                    <w:pStyle w:val="ListParagraph"/>
                    <w:numPr>
                      <w:ilvl w:val="0"/>
                      <w:numId w:val="29"/>
                    </w:numPr>
                    <w:rPr>
                      <w:sz w:val="20"/>
                      <w:szCs w:val="20"/>
                    </w:rPr>
                  </w:pPr>
                  <w:r w:rsidRPr="00A6138D">
                    <w:rPr>
                      <w:sz w:val="20"/>
                      <w:szCs w:val="20"/>
                    </w:rPr>
                    <w:t>Represent a problem situation using any combination of words, numbers, pictures, physical objects, or symbols</w:t>
                  </w:r>
                </w:p>
                <w:p w:rsidR="000B7F9F" w:rsidRPr="00A6138D" w:rsidRDefault="000B7F9F" w:rsidP="00B83D0E">
                  <w:pPr>
                    <w:pStyle w:val="ListParagraph"/>
                    <w:numPr>
                      <w:ilvl w:val="0"/>
                      <w:numId w:val="29"/>
                    </w:numPr>
                    <w:rPr>
                      <w:sz w:val="20"/>
                      <w:szCs w:val="20"/>
                    </w:rPr>
                  </w:pPr>
                  <w:r w:rsidRPr="00A6138D">
                    <w:rPr>
                      <w:sz w:val="20"/>
                      <w:szCs w:val="20"/>
                    </w:rPr>
                    <w:t>Develop addition strategies</w:t>
                  </w:r>
                  <w:r w:rsidRPr="00A6138D">
                    <w:rPr>
                      <w:rFonts w:cs="Verdana"/>
                      <w:color w:val="000000"/>
                      <w:sz w:val="20"/>
                      <w:szCs w:val="20"/>
                    </w:rPr>
                    <w:t>- the intent is not to introduce traditional algorithms or rules</w:t>
                  </w:r>
                </w:p>
                <w:p w:rsidR="000B7F9F" w:rsidRPr="00A6138D" w:rsidRDefault="000B7F9F" w:rsidP="00B83D0E">
                  <w:pPr>
                    <w:pStyle w:val="ListParagraph"/>
                    <w:numPr>
                      <w:ilvl w:val="0"/>
                      <w:numId w:val="29"/>
                    </w:numPr>
                    <w:rPr>
                      <w:sz w:val="20"/>
                      <w:szCs w:val="20"/>
                    </w:rPr>
                  </w:pPr>
                  <w:r w:rsidRPr="00A6138D">
                    <w:rPr>
                      <w:sz w:val="20"/>
                      <w:szCs w:val="20"/>
                    </w:rPr>
                    <w:t>Record expressions horizontally</w:t>
                  </w:r>
                </w:p>
                <w:p w:rsidR="00DC5236" w:rsidRPr="00A6138D" w:rsidRDefault="000B7F9F" w:rsidP="00B83D0E">
                  <w:pPr>
                    <w:pStyle w:val="ListParagraph"/>
                    <w:numPr>
                      <w:ilvl w:val="0"/>
                      <w:numId w:val="29"/>
                    </w:numPr>
                  </w:pPr>
                  <w:r w:rsidRPr="00A6138D">
                    <w:rPr>
                      <w:sz w:val="20"/>
                      <w:szCs w:val="20"/>
                    </w:rPr>
                    <w:t>Connect a 0-99 chart or a 1-100 chart to their invented strategy for finding 10 more and 10 less than a given number. Ask them to record their strategy and explain their reasoning.</w:t>
                  </w:r>
                </w:p>
              </w:tc>
            </w:tr>
            <w:tr w:rsidR="00DC5236" w:rsidRPr="00413A61" w:rsidTr="00967847">
              <w:tc>
                <w:tcPr>
                  <w:tcW w:w="14385" w:type="dxa"/>
                  <w:gridSpan w:val="6"/>
                  <w:shd w:val="clear" w:color="auto" w:fill="A6A6A6" w:themeFill="background1" w:themeFillShade="A6"/>
                </w:tcPr>
                <w:p w:rsidR="00DC5236" w:rsidRPr="00413A61" w:rsidRDefault="00F71C8D" w:rsidP="00967847">
                  <w:pPr>
                    <w:jc w:val="center"/>
                    <w:rPr>
                      <w:b/>
                      <w:sz w:val="20"/>
                      <w:szCs w:val="20"/>
                    </w:rPr>
                  </w:pPr>
                  <w:r>
                    <w:rPr>
                      <w:b/>
                      <w:sz w:val="20"/>
                      <w:szCs w:val="20"/>
                    </w:rPr>
                    <w:t>Examples</w:t>
                  </w:r>
                </w:p>
              </w:tc>
            </w:tr>
            <w:tr w:rsidR="00F71C8D" w:rsidRPr="00413A61" w:rsidTr="00A6138D">
              <w:trPr>
                <w:trHeight w:val="2672"/>
              </w:trPr>
              <w:tc>
                <w:tcPr>
                  <w:tcW w:w="2397" w:type="dxa"/>
                  <w:shd w:val="clear" w:color="auto" w:fill="FFFFFF" w:themeFill="background1"/>
                </w:tcPr>
                <w:p w:rsidR="00F71C8D" w:rsidRPr="00A6138D" w:rsidRDefault="00F71C8D" w:rsidP="00A6138D">
                  <w:pPr>
                    <w:jc w:val="center"/>
                    <w:rPr>
                      <w:b/>
                      <w:sz w:val="18"/>
                      <w:szCs w:val="18"/>
                    </w:rPr>
                  </w:pPr>
                  <w:r w:rsidRPr="00A6138D">
                    <w:rPr>
                      <w:b/>
                      <w:sz w:val="18"/>
                      <w:szCs w:val="18"/>
                    </w:rPr>
                    <w:t>43 + 36</w:t>
                  </w:r>
                </w:p>
                <w:p w:rsidR="00F71C8D" w:rsidRPr="00A6138D" w:rsidRDefault="00F71C8D" w:rsidP="00967847">
                  <w:pPr>
                    <w:rPr>
                      <w:sz w:val="18"/>
                      <w:szCs w:val="18"/>
                    </w:rPr>
                  </w:pPr>
                  <w:r w:rsidRPr="00A6138D">
                    <w:rPr>
                      <w:sz w:val="18"/>
                      <w:szCs w:val="18"/>
                    </w:rPr>
                    <w:t>Student counts the 1s (10, 20, …70 or 1, 2,…7 tens) and then the 1s.</w:t>
                  </w:r>
                </w:p>
                <w:p w:rsidR="00F71C8D" w:rsidRPr="00F71C8D" w:rsidRDefault="00F71C8D" w:rsidP="00967847">
                  <w:pPr>
                    <w:rPr>
                      <w:sz w:val="20"/>
                      <w:szCs w:val="20"/>
                    </w:rPr>
                  </w:pPr>
                  <w:r w:rsidRPr="00F71C8D">
                    <w:rPr>
                      <w:noProof/>
                      <w:sz w:val="20"/>
                      <w:szCs w:val="20"/>
                    </w:rPr>
                    <w:drawing>
                      <wp:inline distT="0" distB="0" distL="0" distR="0" wp14:anchorId="21588FA4" wp14:editId="5D8B388E">
                        <wp:extent cx="517792" cy="71894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7866" cy="719044"/>
                                </a:xfrm>
                                <a:prstGeom prst="rect">
                                  <a:avLst/>
                                </a:prstGeom>
                                <a:noFill/>
                                <a:ln>
                                  <a:noFill/>
                                </a:ln>
                              </pic:spPr>
                            </pic:pic>
                          </a:graphicData>
                        </a:graphic>
                      </wp:inline>
                    </w:drawing>
                  </w:r>
                </w:p>
                <w:p w:rsidR="00F71C8D" w:rsidRPr="00F71C8D" w:rsidRDefault="00F71C8D" w:rsidP="00967847">
                  <w:pPr>
                    <w:rPr>
                      <w:sz w:val="20"/>
                      <w:szCs w:val="20"/>
                    </w:rPr>
                  </w:pPr>
                </w:p>
              </w:tc>
              <w:tc>
                <w:tcPr>
                  <w:tcW w:w="2398" w:type="dxa"/>
                  <w:shd w:val="clear" w:color="auto" w:fill="FFFFFF" w:themeFill="background1"/>
                </w:tcPr>
                <w:p w:rsidR="00F71C8D" w:rsidRPr="00A6138D" w:rsidRDefault="00F71C8D" w:rsidP="00A6138D">
                  <w:pPr>
                    <w:jc w:val="center"/>
                    <w:rPr>
                      <w:b/>
                      <w:sz w:val="18"/>
                      <w:szCs w:val="18"/>
                    </w:rPr>
                  </w:pPr>
                  <w:r w:rsidRPr="00A6138D">
                    <w:rPr>
                      <w:b/>
                      <w:sz w:val="18"/>
                      <w:szCs w:val="18"/>
                    </w:rPr>
                    <w:t>28 + 34</w:t>
                  </w:r>
                </w:p>
                <w:p w:rsidR="00F71C8D" w:rsidRPr="00A6138D" w:rsidRDefault="00F71C8D" w:rsidP="00967847">
                  <w:pPr>
                    <w:rPr>
                      <w:sz w:val="18"/>
                      <w:szCs w:val="18"/>
                    </w:rPr>
                  </w:pPr>
                  <w:r w:rsidRPr="00A6138D">
                    <w:rPr>
                      <w:sz w:val="18"/>
                      <w:szCs w:val="18"/>
                    </w:rPr>
                    <w:t>Student thinks: 2 tens plus 3 tens is 5 tens or 50. She counts the ones notices there is another 10 plus 2 more. 50 and 10 is 60 plus 2 more is 62.</w:t>
                  </w:r>
                </w:p>
                <w:p w:rsidR="00F71C8D" w:rsidRPr="00F71C8D" w:rsidRDefault="00F71C8D" w:rsidP="00967847">
                  <w:pPr>
                    <w:rPr>
                      <w:sz w:val="20"/>
                      <w:szCs w:val="20"/>
                    </w:rPr>
                  </w:pPr>
                  <w:r w:rsidRPr="00F71C8D">
                    <w:rPr>
                      <w:noProof/>
                      <w:sz w:val="20"/>
                      <w:szCs w:val="20"/>
                    </w:rPr>
                    <w:drawing>
                      <wp:inline distT="0" distB="0" distL="0" distR="0" wp14:anchorId="41057F58" wp14:editId="0AF3320E">
                        <wp:extent cx="348467" cy="58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209" cy="580594"/>
                                </a:xfrm>
                                <a:prstGeom prst="rect">
                                  <a:avLst/>
                                </a:prstGeom>
                                <a:noFill/>
                                <a:ln>
                                  <a:noFill/>
                                </a:ln>
                              </pic:spPr>
                            </pic:pic>
                          </a:graphicData>
                        </a:graphic>
                      </wp:inline>
                    </w:drawing>
                  </w:r>
                </w:p>
              </w:tc>
              <w:tc>
                <w:tcPr>
                  <w:tcW w:w="2397" w:type="dxa"/>
                  <w:shd w:val="clear" w:color="auto" w:fill="FFFFFF" w:themeFill="background1"/>
                </w:tcPr>
                <w:p w:rsidR="00F71C8D" w:rsidRPr="00A6138D" w:rsidRDefault="00F71C8D" w:rsidP="00A6138D">
                  <w:pPr>
                    <w:jc w:val="center"/>
                    <w:rPr>
                      <w:b/>
                      <w:sz w:val="18"/>
                      <w:szCs w:val="18"/>
                    </w:rPr>
                  </w:pPr>
                  <w:r w:rsidRPr="00A6138D">
                    <w:rPr>
                      <w:b/>
                      <w:sz w:val="18"/>
                      <w:szCs w:val="18"/>
                    </w:rPr>
                    <w:t>45 + 18</w:t>
                  </w:r>
                </w:p>
                <w:p w:rsidR="00F71C8D" w:rsidRPr="00A6138D" w:rsidRDefault="00F71C8D" w:rsidP="00967847">
                  <w:pPr>
                    <w:rPr>
                      <w:sz w:val="18"/>
                      <w:szCs w:val="18"/>
                    </w:rPr>
                  </w:pPr>
                  <w:r w:rsidRPr="00A6138D">
                    <w:rPr>
                      <w:sz w:val="18"/>
                      <w:szCs w:val="18"/>
                    </w:rPr>
                    <w:t>Student thinks: Fours 10s and on 10 are 5 tens or 50. Then 5 and 8 is 5 + 5 + 3 or (8 + 2 + 3) or 13. 50 and 13 is 6 tens plus 3 more or 63.</w:t>
                  </w:r>
                </w:p>
                <w:p w:rsidR="00F71C8D" w:rsidRPr="00F71C8D" w:rsidRDefault="00F71C8D" w:rsidP="00967847">
                  <w:pPr>
                    <w:rPr>
                      <w:sz w:val="20"/>
                      <w:szCs w:val="20"/>
                    </w:rPr>
                  </w:pPr>
                  <w:r>
                    <w:rPr>
                      <w:sz w:val="20"/>
                      <w:szCs w:val="20"/>
                    </w:rPr>
                    <w:t xml:space="preserve">          </w:t>
                  </w:r>
                  <w:r w:rsidRPr="00F71C8D">
                    <w:rPr>
                      <w:noProof/>
                      <w:sz w:val="20"/>
                      <w:szCs w:val="20"/>
                    </w:rPr>
                    <w:drawing>
                      <wp:inline distT="0" distB="0" distL="0" distR="0" wp14:anchorId="2ED409D2" wp14:editId="178982C0">
                        <wp:extent cx="419100" cy="7683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2432" cy="774460"/>
                                </a:xfrm>
                                <a:prstGeom prst="rect">
                                  <a:avLst/>
                                </a:prstGeom>
                                <a:noFill/>
                                <a:ln>
                                  <a:noFill/>
                                </a:ln>
                              </pic:spPr>
                            </pic:pic>
                          </a:graphicData>
                        </a:graphic>
                      </wp:inline>
                    </w:drawing>
                  </w:r>
                </w:p>
              </w:tc>
              <w:tc>
                <w:tcPr>
                  <w:tcW w:w="2398" w:type="dxa"/>
                  <w:shd w:val="clear" w:color="auto" w:fill="FFFFFF" w:themeFill="background1"/>
                </w:tcPr>
                <w:p w:rsidR="00F71C8D" w:rsidRPr="00A6138D" w:rsidRDefault="00F71C8D" w:rsidP="00A6138D">
                  <w:pPr>
                    <w:jc w:val="center"/>
                    <w:rPr>
                      <w:b/>
                      <w:sz w:val="18"/>
                      <w:szCs w:val="18"/>
                    </w:rPr>
                  </w:pPr>
                  <w:r w:rsidRPr="00A6138D">
                    <w:rPr>
                      <w:b/>
                      <w:sz w:val="18"/>
                      <w:szCs w:val="18"/>
                    </w:rPr>
                    <w:t>29  + 14</w:t>
                  </w:r>
                </w:p>
                <w:p w:rsidR="00F71C8D" w:rsidRPr="00F71C8D" w:rsidRDefault="00F71C8D" w:rsidP="00967847">
                  <w:pPr>
                    <w:rPr>
                      <w:sz w:val="20"/>
                      <w:szCs w:val="20"/>
                    </w:rPr>
                  </w:pPr>
                  <w:r w:rsidRPr="00A6138D">
                    <w:rPr>
                      <w:sz w:val="18"/>
                      <w:szCs w:val="18"/>
                    </w:rPr>
                    <w:t>Student thinks: 29 is almost 30. I added one to 29 to get to 30. 30 and 14 is 44. Since I added one to 29, I have to subtract one so the answer is 43.</w:t>
                  </w:r>
                </w:p>
              </w:tc>
              <w:tc>
                <w:tcPr>
                  <w:tcW w:w="2397" w:type="dxa"/>
                  <w:shd w:val="clear" w:color="auto" w:fill="FFFFFF" w:themeFill="background1"/>
                </w:tcPr>
                <w:p w:rsidR="00D265E4" w:rsidRPr="00A6138D" w:rsidRDefault="00D265E4" w:rsidP="00D265E4">
                  <w:pPr>
                    <w:autoSpaceDE w:val="0"/>
                    <w:autoSpaceDN w:val="0"/>
                    <w:adjustRightInd w:val="0"/>
                    <w:rPr>
                      <w:rFonts w:cs="Arial"/>
                      <w:b/>
                      <w:color w:val="000000"/>
                      <w:sz w:val="18"/>
                      <w:szCs w:val="18"/>
                    </w:rPr>
                  </w:pPr>
                  <w:r w:rsidRPr="00A6138D">
                    <w:rPr>
                      <w:rFonts w:cs="Arial"/>
                      <w:b/>
                      <w:color w:val="000000"/>
                      <w:sz w:val="18"/>
                      <w:szCs w:val="18"/>
                    </w:rPr>
                    <w:t>There are 37 children on the playground. 20 more children show up. How many children are now on the playground?</w:t>
                  </w:r>
                </w:p>
                <w:p w:rsidR="00D265E4" w:rsidRDefault="00D265E4" w:rsidP="00D265E4">
                  <w:pPr>
                    <w:autoSpaceDE w:val="0"/>
                    <w:autoSpaceDN w:val="0"/>
                    <w:adjustRightInd w:val="0"/>
                    <w:rPr>
                      <w:rFonts w:cs="Arial"/>
                      <w:color w:val="000000"/>
                      <w:sz w:val="20"/>
                      <w:szCs w:val="20"/>
                    </w:rPr>
                  </w:pPr>
                </w:p>
                <w:p w:rsidR="00F71C8D" w:rsidRPr="00A6138D" w:rsidRDefault="00D265E4" w:rsidP="00D265E4">
                  <w:pPr>
                    <w:autoSpaceDE w:val="0"/>
                    <w:autoSpaceDN w:val="0"/>
                    <w:adjustRightInd w:val="0"/>
                    <w:rPr>
                      <w:rFonts w:cs="Arial"/>
                      <w:color w:val="000000"/>
                      <w:sz w:val="16"/>
                      <w:szCs w:val="16"/>
                    </w:rPr>
                  </w:pPr>
                  <w:r w:rsidRPr="00A6138D">
                    <w:rPr>
                      <w:rFonts w:cs="Arial"/>
                      <w:color w:val="000000"/>
                      <w:sz w:val="16"/>
                      <w:szCs w:val="16"/>
                    </w:rPr>
                    <w:t xml:space="preserve">Student uses mental math. I started at 37 and counted on 3 to get to 40. Then, I added 20 which is 2 tens, to land on 60. So, there are 60 people on the playground. </w:t>
                  </w:r>
                </w:p>
              </w:tc>
              <w:tc>
                <w:tcPr>
                  <w:tcW w:w="2398" w:type="dxa"/>
                  <w:shd w:val="clear" w:color="auto" w:fill="FFFFFF" w:themeFill="background1"/>
                </w:tcPr>
                <w:p w:rsidR="00A6138D" w:rsidRPr="00A6138D" w:rsidRDefault="00A6138D" w:rsidP="00A6138D">
                  <w:pPr>
                    <w:autoSpaceDE w:val="0"/>
                    <w:autoSpaceDN w:val="0"/>
                    <w:adjustRightInd w:val="0"/>
                    <w:rPr>
                      <w:rFonts w:cs="Arial"/>
                      <w:b/>
                      <w:color w:val="000000"/>
                      <w:sz w:val="18"/>
                      <w:szCs w:val="18"/>
                    </w:rPr>
                  </w:pPr>
                  <w:r w:rsidRPr="00A6138D">
                    <w:rPr>
                      <w:rFonts w:cs="Arial"/>
                      <w:b/>
                      <w:color w:val="000000"/>
                      <w:sz w:val="18"/>
                      <w:szCs w:val="18"/>
                    </w:rPr>
                    <w:t>There are 37 children on the playground. 20 more children show up. How many children are now on the playground?</w:t>
                  </w:r>
                </w:p>
                <w:p w:rsidR="00D265E4" w:rsidRDefault="00D265E4" w:rsidP="00D265E4">
                  <w:pPr>
                    <w:autoSpaceDE w:val="0"/>
                    <w:autoSpaceDN w:val="0"/>
                    <w:adjustRightInd w:val="0"/>
                    <w:rPr>
                      <w:rFonts w:cs="Arial"/>
                      <w:color w:val="000000"/>
                      <w:sz w:val="20"/>
                      <w:szCs w:val="20"/>
                    </w:rPr>
                  </w:pPr>
                </w:p>
                <w:p w:rsidR="00F71C8D" w:rsidRPr="00A6138D" w:rsidRDefault="00D265E4" w:rsidP="00A6138D">
                  <w:pPr>
                    <w:autoSpaceDE w:val="0"/>
                    <w:autoSpaceDN w:val="0"/>
                    <w:adjustRightInd w:val="0"/>
                    <w:rPr>
                      <w:rFonts w:cs="Arial"/>
                      <w:color w:val="000000"/>
                      <w:sz w:val="16"/>
                      <w:szCs w:val="16"/>
                    </w:rPr>
                  </w:pPr>
                  <w:r w:rsidRPr="00A6138D">
                    <w:rPr>
                      <w:rFonts w:cs="Arial"/>
                      <w:color w:val="000000"/>
                      <w:sz w:val="16"/>
                      <w:szCs w:val="16"/>
                    </w:rPr>
                    <w:t xml:space="preserve">I used a number line. I started on 37. Then I broke up 23 into 20 and 3 in my head. Next, I added 3 ones to get to 40. I then jumped 10 to get to 50 and 10more to get to 60. So, there are </w:t>
                  </w:r>
                  <w:r w:rsidR="00A6138D">
                    <w:rPr>
                      <w:rFonts w:cs="Arial"/>
                      <w:color w:val="000000"/>
                      <w:sz w:val="16"/>
                      <w:szCs w:val="16"/>
                    </w:rPr>
                    <w:t>60 children on the playground.</w:t>
                  </w:r>
                </w:p>
              </w:tc>
            </w:tr>
          </w:tbl>
          <w:p w:rsidR="00DC5236" w:rsidRDefault="00DC5236" w:rsidP="00967847">
            <w:pPr>
              <w:rPr>
                <w:sz w:val="10"/>
                <w:szCs w:val="10"/>
              </w:rPr>
            </w:pPr>
          </w:p>
          <w:tbl>
            <w:tblPr>
              <w:tblStyle w:val="TableGrid"/>
              <w:tblW w:w="0" w:type="auto"/>
              <w:tblLook w:val="04A0" w:firstRow="1" w:lastRow="0" w:firstColumn="1" w:lastColumn="0" w:noHBand="0" w:noVBand="1"/>
            </w:tblPr>
            <w:tblGrid>
              <w:gridCol w:w="14385"/>
            </w:tblGrid>
            <w:tr w:rsidR="00A6138D" w:rsidRPr="00726B91" w:rsidTr="00920410">
              <w:tc>
                <w:tcPr>
                  <w:tcW w:w="14385" w:type="dxa"/>
                  <w:shd w:val="clear" w:color="auto" w:fill="000000" w:themeFill="text1"/>
                </w:tcPr>
                <w:p w:rsidR="00A6138D" w:rsidRPr="00726B91" w:rsidRDefault="00A6138D" w:rsidP="00920410">
                  <w:pPr>
                    <w:jc w:val="center"/>
                    <w:rPr>
                      <w:b/>
                    </w:rPr>
                  </w:pPr>
                  <w:r>
                    <w:rPr>
                      <w:b/>
                    </w:rPr>
                    <w:t>Supplemental Resources for Number and Operations in Base Ten 4</w:t>
                  </w:r>
                </w:p>
              </w:tc>
            </w:tr>
            <w:tr w:rsidR="004B0E22" w:rsidRPr="00612C3E" w:rsidTr="004B0E22">
              <w:trPr>
                <w:trHeight w:val="215"/>
              </w:trPr>
              <w:tc>
                <w:tcPr>
                  <w:tcW w:w="14385" w:type="dxa"/>
                  <w:shd w:val="clear" w:color="auto" w:fill="FFFFFF" w:themeFill="background1"/>
                </w:tcPr>
                <w:p w:rsidR="004B0E22" w:rsidRPr="00612C3E" w:rsidRDefault="004B0E22" w:rsidP="00920410">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p>
              </w:tc>
            </w:tr>
          </w:tbl>
          <w:p w:rsidR="00A6138D" w:rsidRPr="000E07AC" w:rsidRDefault="00A6138D" w:rsidP="00967847">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DC5236" w:rsidRPr="00726B91" w:rsidTr="00967847">
              <w:tc>
                <w:tcPr>
                  <w:tcW w:w="14385" w:type="dxa"/>
                  <w:gridSpan w:val="5"/>
                  <w:shd w:val="clear" w:color="auto" w:fill="000000" w:themeFill="text1"/>
                </w:tcPr>
                <w:p w:rsidR="00DC5236" w:rsidRPr="00726B91" w:rsidRDefault="00DC5236" w:rsidP="00967847">
                  <w:pPr>
                    <w:jc w:val="center"/>
                    <w:rPr>
                      <w:b/>
                    </w:rPr>
                  </w:pPr>
                  <w:r>
                    <w:rPr>
                      <w:b/>
                    </w:rPr>
                    <w:t>Emphasized Standards for Mathematical Practice</w:t>
                  </w:r>
                </w:p>
              </w:tc>
            </w:tr>
            <w:tr w:rsidR="00A6138D" w:rsidTr="00A6138D">
              <w:trPr>
                <w:trHeight w:val="458"/>
              </w:trPr>
              <w:tc>
                <w:tcPr>
                  <w:tcW w:w="2877" w:type="dxa"/>
                  <w:shd w:val="clear" w:color="auto" w:fill="FFFFFF" w:themeFill="background1"/>
                </w:tcPr>
                <w:p w:rsidR="00A6138D" w:rsidRPr="00A6138D" w:rsidRDefault="003348BB" w:rsidP="00DC5236">
                  <w:pPr>
                    <w:rPr>
                      <w:sz w:val="18"/>
                      <w:szCs w:val="18"/>
                    </w:rPr>
                  </w:pPr>
                  <w:hyperlink r:id="rId23" w:history="1">
                    <w:r w:rsidR="00037E73" w:rsidRPr="0057623E">
                      <w:rPr>
                        <w:rStyle w:val="Hyperlink"/>
                        <w:rFonts w:cstheme="minorHAnsi"/>
                        <w:sz w:val="18"/>
                        <w:szCs w:val="18"/>
                      </w:rPr>
                      <w:t>2. Reason abstractly and quantitatively.</w:t>
                    </w:r>
                  </w:hyperlink>
                </w:p>
              </w:tc>
              <w:tc>
                <w:tcPr>
                  <w:tcW w:w="2877" w:type="dxa"/>
                  <w:shd w:val="clear" w:color="auto" w:fill="FFFFFF" w:themeFill="background1"/>
                </w:tcPr>
                <w:p w:rsidR="00A6138D" w:rsidRPr="00A6138D" w:rsidRDefault="003348BB" w:rsidP="00967847">
                  <w:pPr>
                    <w:rPr>
                      <w:sz w:val="18"/>
                      <w:szCs w:val="18"/>
                    </w:rPr>
                  </w:pPr>
                  <w:hyperlink r:id="rId24" w:history="1">
                    <w:r w:rsidR="00037E73" w:rsidRPr="0057623E">
                      <w:rPr>
                        <w:rStyle w:val="Hyperlink"/>
                        <w:rFonts w:cstheme="minorHAnsi"/>
                        <w:sz w:val="18"/>
                        <w:szCs w:val="18"/>
                      </w:rPr>
                      <w:t>3. Construct viable arguments and critique the reasoning of others.</w:t>
                    </w:r>
                  </w:hyperlink>
                </w:p>
              </w:tc>
              <w:tc>
                <w:tcPr>
                  <w:tcW w:w="2877" w:type="dxa"/>
                  <w:shd w:val="clear" w:color="auto" w:fill="FFFFFF" w:themeFill="background1"/>
                </w:tcPr>
                <w:p w:rsidR="00A6138D" w:rsidRPr="00A6138D" w:rsidRDefault="003348BB" w:rsidP="00967847">
                  <w:pPr>
                    <w:rPr>
                      <w:sz w:val="18"/>
                      <w:szCs w:val="18"/>
                    </w:rPr>
                  </w:pPr>
                  <w:hyperlink r:id="rId25" w:history="1">
                    <w:r w:rsidR="00037E73" w:rsidRPr="0057623E">
                      <w:rPr>
                        <w:rStyle w:val="Hyperlink"/>
                        <w:rFonts w:cstheme="minorHAnsi"/>
                        <w:sz w:val="18"/>
                        <w:szCs w:val="18"/>
                      </w:rPr>
                      <w:t>4. Model with mathematics.</w:t>
                    </w:r>
                  </w:hyperlink>
                </w:p>
              </w:tc>
              <w:tc>
                <w:tcPr>
                  <w:tcW w:w="2877" w:type="dxa"/>
                  <w:shd w:val="clear" w:color="auto" w:fill="FFFFFF" w:themeFill="background1"/>
                </w:tcPr>
                <w:p w:rsidR="00A6138D" w:rsidRPr="00A6138D" w:rsidRDefault="003348BB" w:rsidP="00967847">
                  <w:pPr>
                    <w:rPr>
                      <w:sz w:val="18"/>
                      <w:szCs w:val="18"/>
                    </w:rPr>
                  </w:pPr>
                  <w:hyperlink r:id="rId26" w:history="1">
                    <w:r w:rsidR="00037E73" w:rsidRPr="0057623E">
                      <w:rPr>
                        <w:rStyle w:val="Hyperlink"/>
                        <w:rFonts w:cstheme="minorHAnsi"/>
                        <w:sz w:val="18"/>
                        <w:szCs w:val="18"/>
                      </w:rPr>
                      <w:t>7. Look for and make use of structure.</w:t>
                    </w:r>
                  </w:hyperlink>
                </w:p>
              </w:tc>
              <w:tc>
                <w:tcPr>
                  <w:tcW w:w="2877" w:type="dxa"/>
                  <w:shd w:val="clear" w:color="auto" w:fill="FFFFFF" w:themeFill="background1"/>
                </w:tcPr>
                <w:p w:rsidR="00A6138D" w:rsidRPr="00A6138D" w:rsidRDefault="003348BB" w:rsidP="00967847">
                  <w:pPr>
                    <w:rPr>
                      <w:sz w:val="18"/>
                      <w:szCs w:val="18"/>
                    </w:rPr>
                  </w:pPr>
                  <w:hyperlink r:id="rId27" w:history="1">
                    <w:r w:rsidR="00037E73" w:rsidRPr="0057623E">
                      <w:rPr>
                        <w:rStyle w:val="Hyperlink"/>
                        <w:rFonts w:cstheme="minorHAnsi"/>
                        <w:sz w:val="18"/>
                        <w:szCs w:val="18"/>
                      </w:rPr>
                      <w:t>8. Look for and express regularity in repeated reasoning.</w:t>
                    </w:r>
                  </w:hyperlink>
                </w:p>
              </w:tc>
            </w:tr>
          </w:tbl>
          <w:p w:rsidR="00DC5236" w:rsidRDefault="00DC5236" w:rsidP="00967847">
            <w:pPr>
              <w:rPr>
                <w:sz w:val="14"/>
              </w:rPr>
            </w:pPr>
          </w:p>
        </w:tc>
      </w:tr>
    </w:tbl>
    <w:p w:rsidR="004B3463" w:rsidRDefault="004B3463" w:rsidP="004B3463">
      <w:pPr>
        <w:spacing w:after="0"/>
        <w:rPr>
          <w:sz w:val="14"/>
        </w:rPr>
      </w:pPr>
    </w:p>
    <w:p w:rsidR="004B3463" w:rsidRDefault="004B3463" w:rsidP="004B3463">
      <w:pPr>
        <w:spacing w:after="0"/>
        <w:rPr>
          <w:sz w:val="14"/>
        </w:rPr>
      </w:pPr>
    </w:p>
    <w:p w:rsidR="00D265E4" w:rsidRDefault="00D265E4" w:rsidP="004B3463">
      <w:pPr>
        <w:spacing w:after="0"/>
        <w:rPr>
          <w:sz w:val="14"/>
        </w:rPr>
      </w:pPr>
    </w:p>
    <w:p w:rsidR="00D265E4" w:rsidRDefault="00D265E4"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1D71A3" w:rsidRDefault="001D71A3" w:rsidP="001D71A3">
      <w:pPr>
        <w:spacing w:after="0"/>
        <w:rPr>
          <w:sz w:val="14"/>
        </w:rPr>
      </w:pPr>
    </w:p>
    <w:tbl>
      <w:tblPr>
        <w:tblStyle w:val="TableGrid"/>
        <w:tblW w:w="0" w:type="auto"/>
        <w:tblLook w:val="04A0" w:firstRow="1" w:lastRow="0" w:firstColumn="1" w:lastColumn="0" w:noHBand="0" w:noVBand="1"/>
      </w:tblPr>
      <w:tblGrid>
        <w:gridCol w:w="14616"/>
      </w:tblGrid>
      <w:tr w:rsidR="001D71A3" w:rsidTr="00967847">
        <w:tc>
          <w:tcPr>
            <w:tcW w:w="14616" w:type="dxa"/>
          </w:tcPr>
          <w:tbl>
            <w:tblPr>
              <w:tblStyle w:val="TableGrid"/>
              <w:tblW w:w="0" w:type="auto"/>
              <w:tblLook w:val="04A0" w:firstRow="1" w:lastRow="0" w:firstColumn="1" w:lastColumn="0" w:noHBand="0" w:noVBand="1"/>
            </w:tblPr>
            <w:tblGrid>
              <w:gridCol w:w="7192"/>
              <w:gridCol w:w="7193"/>
            </w:tblGrid>
            <w:tr w:rsidR="001D71A3" w:rsidRPr="006247E3" w:rsidTr="00967847">
              <w:tc>
                <w:tcPr>
                  <w:tcW w:w="7192" w:type="dxa"/>
                  <w:shd w:val="clear" w:color="auto" w:fill="000000" w:themeFill="text1"/>
                </w:tcPr>
                <w:p w:rsidR="001D71A3" w:rsidRPr="00653963" w:rsidRDefault="00BD7D22" w:rsidP="00967847">
                  <w:pPr>
                    <w:jc w:val="center"/>
                    <w:rPr>
                      <w:b/>
                    </w:rPr>
                  </w:pPr>
                  <w:r>
                    <w:rPr>
                      <w:b/>
                    </w:rPr>
                    <w:t>S</w:t>
                  </w:r>
                  <w:r w:rsidR="001D71A3" w:rsidRPr="00653963">
                    <w:rPr>
                      <w:b/>
                    </w:rPr>
                    <w:t>tandard</w:t>
                  </w:r>
                </w:p>
              </w:tc>
              <w:tc>
                <w:tcPr>
                  <w:tcW w:w="7193" w:type="dxa"/>
                  <w:shd w:val="clear" w:color="auto" w:fill="000000" w:themeFill="text1"/>
                </w:tcPr>
                <w:p w:rsidR="001D71A3" w:rsidRPr="00653963" w:rsidRDefault="001D71A3" w:rsidP="00967847">
                  <w:pPr>
                    <w:pStyle w:val="ListParagraph"/>
                    <w:jc w:val="center"/>
                    <w:rPr>
                      <w:b/>
                    </w:rPr>
                  </w:pPr>
                  <w:r w:rsidRPr="00653963">
                    <w:rPr>
                      <w:b/>
                    </w:rPr>
                    <w:t>Learner Objectives</w:t>
                  </w:r>
                </w:p>
              </w:tc>
            </w:tr>
            <w:tr w:rsidR="001D71A3" w:rsidTr="00967847">
              <w:trPr>
                <w:trHeight w:val="359"/>
              </w:trPr>
              <w:tc>
                <w:tcPr>
                  <w:tcW w:w="7192" w:type="dxa"/>
                </w:tcPr>
                <w:p w:rsidR="00A6138D" w:rsidRPr="00A6138D" w:rsidRDefault="001D71A3" w:rsidP="001D71A3">
                  <w:pPr>
                    <w:rPr>
                      <w:rFonts w:cstheme="minorHAnsi"/>
                      <w:sz w:val="28"/>
                      <w:szCs w:val="28"/>
                      <w:u w:val="single"/>
                    </w:rPr>
                  </w:pPr>
                  <w:r w:rsidRPr="00A6138D">
                    <w:rPr>
                      <w:rFonts w:cstheme="minorHAnsi"/>
                      <w:sz w:val="28"/>
                      <w:szCs w:val="28"/>
                      <w:u w:val="single"/>
                    </w:rPr>
                    <w:t xml:space="preserve">Number and Operations in Base Ten 6:  </w:t>
                  </w:r>
                </w:p>
                <w:p w:rsidR="001D71A3" w:rsidRPr="001D71A3" w:rsidRDefault="001D71A3" w:rsidP="001D71A3">
                  <w:pPr>
                    <w:rPr>
                      <w:sz w:val="20"/>
                      <w:szCs w:val="20"/>
                    </w:rPr>
                  </w:pPr>
                  <w:r w:rsidRPr="004B29FF">
                    <w:rPr>
                      <w:sz w:val="20"/>
                      <w:szCs w:val="20"/>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7193" w:type="dxa"/>
                </w:tcPr>
                <w:p w:rsidR="005D5C1C" w:rsidRPr="00300957" w:rsidRDefault="005D5C1C" w:rsidP="005D5C1C">
                  <w:pPr>
                    <w:pStyle w:val="ListParagraph"/>
                    <w:numPr>
                      <w:ilvl w:val="0"/>
                      <w:numId w:val="6"/>
                    </w:numPr>
                    <w:rPr>
                      <w:rFonts w:cstheme="minorHAnsi"/>
                      <w:sz w:val="20"/>
                      <w:szCs w:val="20"/>
                    </w:rPr>
                  </w:pPr>
                  <w:r>
                    <w:rPr>
                      <w:rFonts w:cstheme="minorHAnsi"/>
                      <w:sz w:val="20"/>
                      <w:szCs w:val="20"/>
                    </w:rPr>
                    <w:t xml:space="preserve">I can choose a strategy to solve subtraction problems with </w:t>
                  </w:r>
                  <w:r w:rsidRPr="00300957">
                    <w:rPr>
                      <w:rFonts w:cstheme="minorHAnsi"/>
                      <w:sz w:val="20"/>
                      <w:szCs w:val="20"/>
                    </w:rPr>
                    <w:t>multiples of 10 up to 90.</w:t>
                  </w:r>
                </w:p>
                <w:p w:rsidR="005D5C1C" w:rsidRPr="00300957" w:rsidRDefault="005D5C1C" w:rsidP="005D5C1C">
                  <w:pPr>
                    <w:pStyle w:val="ListParagraph"/>
                    <w:numPr>
                      <w:ilvl w:val="0"/>
                      <w:numId w:val="6"/>
                    </w:numPr>
                    <w:rPr>
                      <w:rFonts w:cstheme="minorHAnsi"/>
                      <w:sz w:val="20"/>
                      <w:szCs w:val="20"/>
                    </w:rPr>
                  </w:pPr>
                  <w:r w:rsidRPr="00300957">
                    <w:rPr>
                      <w:rFonts w:cstheme="minorHAnsi"/>
                      <w:sz w:val="20"/>
                      <w:szCs w:val="20"/>
                    </w:rPr>
                    <w:t>I can choose a strategy to solve subtraction problems with multiples of 10,</w:t>
                  </w:r>
                </w:p>
                <w:p w:rsidR="001D71A3" w:rsidRPr="00D265E4" w:rsidRDefault="005D5C1C" w:rsidP="005D5C1C">
                  <w:pPr>
                    <w:pStyle w:val="ListParagraph"/>
                    <w:rPr>
                      <w:rFonts w:cstheme="minorHAnsi"/>
                      <w:sz w:val="20"/>
                      <w:szCs w:val="20"/>
                    </w:rPr>
                  </w:pPr>
                  <w:r w:rsidRPr="00300957">
                    <w:rPr>
                      <w:rFonts w:cstheme="minorHAnsi"/>
                      <w:sz w:val="20"/>
                      <w:szCs w:val="20"/>
                    </w:rPr>
                    <w:t>I can rel</w:t>
                  </w:r>
                  <w:r>
                    <w:rPr>
                      <w:rFonts w:cstheme="minorHAnsi"/>
                      <w:sz w:val="20"/>
                      <w:szCs w:val="20"/>
                    </w:rPr>
                    <w:t>ate the strategy to an equation and explain why I chose the strategy.</w:t>
                  </w:r>
                </w:p>
              </w:tc>
            </w:tr>
          </w:tbl>
          <w:p w:rsidR="001D71A3" w:rsidRPr="00413A61" w:rsidRDefault="001D71A3" w:rsidP="00967847">
            <w:pPr>
              <w:rPr>
                <w:sz w:val="10"/>
                <w:szCs w:val="10"/>
              </w:rPr>
            </w:pPr>
          </w:p>
          <w:tbl>
            <w:tblPr>
              <w:tblStyle w:val="TableGrid"/>
              <w:tblW w:w="0" w:type="auto"/>
              <w:tblLook w:val="04A0" w:firstRow="1" w:lastRow="0" w:firstColumn="1" w:lastColumn="0" w:noHBand="0" w:noVBand="1"/>
            </w:tblPr>
            <w:tblGrid>
              <w:gridCol w:w="4765"/>
              <w:gridCol w:w="9620"/>
            </w:tblGrid>
            <w:tr w:rsidR="001D71A3" w:rsidTr="00967847">
              <w:tc>
                <w:tcPr>
                  <w:tcW w:w="14385" w:type="dxa"/>
                  <w:gridSpan w:val="2"/>
                  <w:shd w:val="clear" w:color="auto" w:fill="000000" w:themeFill="text1"/>
                </w:tcPr>
                <w:p w:rsidR="001D71A3" w:rsidRPr="00413A61" w:rsidRDefault="001D71A3" w:rsidP="00967847">
                  <w:pPr>
                    <w:jc w:val="center"/>
                    <w:rPr>
                      <w:b/>
                      <w:color w:val="FFFFFF" w:themeColor="background1"/>
                    </w:rPr>
                  </w:pPr>
                  <w:r>
                    <w:rPr>
                      <w:b/>
                      <w:color w:val="FFFFFF" w:themeColor="background1"/>
                    </w:rPr>
                    <w:t>What does this standard mean the students will know and be able to do?</w:t>
                  </w:r>
                </w:p>
              </w:tc>
            </w:tr>
            <w:tr w:rsidR="001D71A3" w:rsidTr="00967847">
              <w:tc>
                <w:tcPr>
                  <w:tcW w:w="14385" w:type="dxa"/>
                  <w:gridSpan w:val="2"/>
                  <w:shd w:val="clear" w:color="auto" w:fill="F2F2F2" w:themeFill="background1" w:themeFillShade="F2"/>
                </w:tcPr>
                <w:tbl>
                  <w:tblPr>
                    <w:tblW w:w="0" w:type="auto"/>
                    <w:tblBorders>
                      <w:top w:val="nil"/>
                      <w:left w:val="nil"/>
                      <w:bottom w:val="nil"/>
                      <w:right w:val="nil"/>
                    </w:tblBorders>
                    <w:tblLook w:val="0000" w:firstRow="0" w:lastRow="0" w:firstColumn="0" w:lastColumn="0" w:noHBand="0" w:noVBand="0"/>
                  </w:tblPr>
                  <w:tblGrid>
                    <w:gridCol w:w="13860"/>
                  </w:tblGrid>
                  <w:tr w:rsidR="000E2F91" w:rsidRPr="000E2F91" w:rsidTr="00A6138D">
                    <w:trPr>
                      <w:trHeight w:val="792"/>
                    </w:trPr>
                    <w:tc>
                      <w:tcPr>
                        <w:tcW w:w="0" w:type="auto"/>
                      </w:tcPr>
                      <w:p w:rsidR="000E2F91" w:rsidRDefault="0058104A" w:rsidP="00B83D0E">
                        <w:pPr>
                          <w:pStyle w:val="ListParagraph"/>
                          <w:numPr>
                            <w:ilvl w:val="0"/>
                            <w:numId w:val="30"/>
                          </w:numPr>
                          <w:autoSpaceDE w:val="0"/>
                          <w:autoSpaceDN w:val="0"/>
                          <w:adjustRightInd w:val="0"/>
                          <w:spacing w:after="0" w:line="240" w:lineRule="auto"/>
                          <w:rPr>
                            <w:rFonts w:cs="Verdana"/>
                            <w:color w:val="000000"/>
                            <w:sz w:val="20"/>
                            <w:szCs w:val="20"/>
                          </w:rPr>
                        </w:pPr>
                        <w:r>
                          <w:rPr>
                            <w:rFonts w:cs="Verdana"/>
                            <w:color w:val="000000"/>
                            <w:sz w:val="20"/>
                            <w:szCs w:val="20"/>
                          </w:rPr>
                          <w:t>U</w:t>
                        </w:r>
                        <w:r w:rsidR="000E2F91" w:rsidRPr="0058104A">
                          <w:rPr>
                            <w:rFonts w:cs="Verdana"/>
                            <w:color w:val="000000"/>
                            <w:sz w:val="20"/>
                            <w:szCs w:val="20"/>
                          </w:rPr>
                          <w:t>se concrete models, drawings and place value strategies to subtract multiples of 10 from decade numbers (e.g., 30, 40</w:t>
                        </w:r>
                        <w:r>
                          <w:rPr>
                            <w:rFonts w:cs="Verdana"/>
                            <w:color w:val="000000"/>
                            <w:sz w:val="20"/>
                            <w:szCs w:val="20"/>
                          </w:rPr>
                          <w:t>, 50)</w:t>
                        </w:r>
                        <w:r w:rsidR="00A6138D">
                          <w:rPr>
                            <w:rFonts w:cs="Verdana"/>
                            <w:color w:val="000000"/>
                            <w:sz w:val="20"/>
                            <w:szCs w:val="20"/>
                          </w:rPr>
                          <w:t>.</w:t>
                        </w:r>
                      </w:p>
                      <w:p w:rsidR="000E2F91" w:rsidRDefault="0058104A" w:rsidP="00B83D0E">
                        <w:pPr>
                          <w:pStyle w:val="ListParagraph"/>
                          <w:numPr>
                            <w:ilvl w:val="0"/>
                            <w:numId w:val="30"/>
                          </w:numPr>
                          <w:autoSpaceDE w:val="0"/>
                          <w:autoSpaceDN w:val="0"/>
                          <w:adjustRightInd w:val="0"/>
                          <w:spacing w:after="0" w:line="240" w:lineRule="auto"/>
                          <w:rPr>
                            <w:rFonts w:cs="Verdana"/>
                            <w:color w:val="000000"/>
                            <w:sz w:val="20"/>
                            <w:szCs w:val="20"/>
                          </w:rPr>
                        </w:pPr>
                        <w:r w:rsidRPr="0058104A">
                          <w:rPr>
                            <w:rFonts w:cs="Verdana"/>
                            <w:color w:val="000000"/>
                            <w:sz w:val="20"/>
                            <w:szCs w:val="20"/>
                          </w:rPr>
                          <w:t>Have multiple experiences representing numbers that that are multiples of 10 (e.g.90) with models or drawings and then using t</w:t>
                        </w:r>
                        <w:r>
                          <w:rPr>
                            <w:rFonts w:cs="Verdana"/>
                            <w:color w:val="000000"/>
                            <w:sz w:val="20"/>
                            <w:szCs w:val="20"/>
                          </w:rPr>
                          <w:t>hese multiples to subtract</w:t>
                        </w:r>
                        <w:r w:rsidR="00A6138D">
                          <w:rPr>
                            <w:rFonts w:cs="Verdana"/>
                            <w:color w:val="000000"/>
                            <w:sz w:val="20"/>
                            <w:szCs w:val="20"/>
                          </w:rPr>
                          <w:t>.</w:t>
                        </w:r>
                      </w:p>
                      <w:p w:rsidR="000E2F91" w:rsidRPr="00A6138D" w:rsidRDefault="0058104A" w:rsidP="00B83D0E">
                        <w:pPr>
                          <w:pStyle w:val="ListParagraph"/>
                          <w:numPr>
                            <w:ilvl w:val="0"/>
                            <w:numId w:val="30"/>
                          </w:numPr>
                          <w:autoSpaceDE w:val="0"/>
                          <w:autoSpaceDN w:val="0"/>
                          <w:adjustRightInd w:val="0"/>
                          <w:spacing w:after="0" w:line="240" w:lineRule="auto"/>
                          <w:rPr>
                            <w:rFonts w:cs="Verdana"/>
                            <w:color w:val="000000"/>
                            <w:sz w:val="20"/>
                            <w:szCs w:val="20"/>
                          </w:rPr>
                        </w:pPr>
                        <w:r>
                          <w:rPr>
                            <w:rFonts w:cs="Verdana"/>
                            <w:color w:val="000000"/>
                            <w:sz w:val="20"/>
                            <w:szCs w:val="20"/>
                          </w:rPr>
                          <w:t>Develop fluency of addition and subtraction facts</w:t>
                        </w:r>
                        <w:r w:rsidR="00A6138D">
                          <w:rPr>
                            <w:rFonts w:cs="Verdana"/>
                            <w:color w:val="000000"/>
                            <w:sz w:val="20"/>
                            <w:szCs w:val="20"/>
                          </w:rPr>
                          <w:t>.</w:t>
                        </w:r>
                      </w:p>
                    </w:tc>
                  </w:tr>
                </w:tbl>
                <w:p w:rsidR="001D71A3" w:rsidRPr="002C1B1A" w:rsidRDefault="001D71A3" w:rsidP="00967847">
                  <w:pPr>
                    <w:rPr>
                      <w:sz w:val="20"/>
                      <w:szCs w:val="20"/>
                    </w:rPr>
                  </w:pPr>
                </w:p>
              </w:tc>
            </w:tr>
            <w:tr w:rsidR="001D71A3" w:rsidRPr="00413A61" w:rsidTr="00967847">
              <w:tc>
                <w:tcPr>
                  <w:tcW w:w="14385" w:type="dxa"/>
                  <w:gridSpan w:val="2"/>
                  <w:shd w:val="clear" w:color="auto" w:fill="A6A6A6" w:themeFill="background1" w:themeFillShade="A6"/>
                </w:tcPr>
                <w:p w:rsidR="001D71A3" w:rsidRPr="00413A61" w:rsidRDefault="000E2F91" w:rsidP="00967847">
                  <w:pPr>
                    <w:jc w:val="center"/>
                    <w:rPr>
                      <w:b/>
                      <w:sz w:val="20"/>
                      <w:szCs w:val="20"/>
                    </w:rPr>
                  </w:pPr>
                  <w:r>
                    <w:rPr>
                      <w:b/>
                      <w:sz w:val="20"/>
                      <w:szCs w:val="20"/>
                    </w:rPr>
                    <w:t>Examples:</w:t>
                  </w:r>
                </w:p>
              </w:tc>
            </w:tr>
            <w:tr w:rsidR="001D71A3" w:rsidRPr="00413A61" w:rsidTr="00A6138D">
              <w:trPr>
                <w:trHeight w:val="1538"/>
              </w:trPr>
              <w:tc>
                <w:tcPr>
                  <w:tcW w:w="4765" w:type="dxa"/>
                  <w:shd w:val="clear" w:color="auto" w:fill="FFFFFF" w:themeFill="background1"/>
                </w:tcPr>
                <w:p w:rsidR="000E2F91" w:rsidRPr="00A6138D" w:rsidRDefault="000E2F91" w:rsidP="000E2F91">
                  <w:pPr>
                    <w:pStyle w:val="Default"/>
                    <w:rPr>
                      <w:rFonts w:asciiTheme="minorHAnsi" w:hAnsiTheme="minorHAnsi" w:cstheme="minorBidi"/>
                      <w:sz w:val="18"/>
                      <w:szCs w:val="18"/>
                    </w:rPr>
                  </w:pPr>
                  <w:r w:rsidRPr="00A6138D">
                    <w:rPr>
                      <w:rFonts w:asciiTheme="minorHAnsi" w:hAnsiTheme="minorHAnsi" w:cstheme="minorBidi"/>
                      <w:b/>
                      <w:sz w:val="18"/>
                      <w:szCs w:val="18"/>
                    </w:rPr>
                    <w:t>70 - 30:</w:t>
                  </w:r>
                  <w:r w:rsidRPr="00A6138D">
                    <w:rPr>
                      <w:rFonts w:asciiTheme="minorHAnsi" w:hAnsiTheme="minorHAnsi" w:cstheme="minorBidi"/>
                      <w:sz w:val="18"/>
                      <w:szCs w:val="18"/>
                    </w:rPr>
                    <w:t xml:space="preserve">    Seven 10s t</w:t>
                  </w:r>
                  <w:r w:rsidR="00A6138D" w:rsidRPr="00A6138D">
                    <w:rPr>
                      <w:rFonts w:asciiTheme="minorHAnsi" w:hAnsiTheme="minorHAnsi" w:cstheme="minorBidi"/>
                      <w:sz w:val="18"/>
                      <w:szCs w:val="18"/>
                    </w:rPr>
                    <w:t>ake away three 10s is four 10s.</w:t>
                  </w:r>
                </w:p>
                <w:p w:rsidR="00A6138D" w:rsidRPr="00A6138D" w:rsidRDefault="00A6138D" w:rsidP="000E2F91">
                  <w:pPr>
                    <w:pStyle w:val="Default"/>
                    <w:rPr>
                      <w:rFonts w:asciiTheme="minorHAnsi" w:hAnsiTheme="minorHAnsi" w:cstheme="minorBidi"/>
                      <w:sz w:val="18"/>
                      <w:szCs w:val="18"/>
                    </w:rPr>
                  </w:pPr>
                </w:p>
                <w:p w:rsidR="000E2F91" w:rsidRPr="00A6138D" w:rsidRDefault="000E2F91" w:rsidP="000E2F91">
                  <w:pPr>
                    <w:pStyle w:val="Default"/>
                    <w:rPr>
                      <w:rFonts w:asciiTheme="minorHAnsi" w:hAnsiTheme="minorHAnsi" w:cs="Verdana"/>
                      <w:sz w:val="18"/>
                      <w:szCs w:val="18"/>
                    </w:rPr>
                  </w:pPr>
                  <w:r w:rsidRPr="00A6138D">
                    <w:rPr>
                      <w:rFonts w:asciiTheme="minorHAnsi" w:hAnsiTheme="minorHAnsi" w:cs="Verdana"/>
                      <w:b/>
                      <w:sz w:val="18"/>
                      <w:szCs w:val="18"/>
                    </w:rPr>
                    <w:t>80 - 50:</w:t>
                  </w:r>
                  <w:r w:rsidRPr="00A6138D">
                    <w:rPr>
                      <w:rFonts w:asciiTheme="minorHAnsi" w:hAnsiTheme="minorHAnsi" w:cs="Verdana"/>
                      <w:sz w:val="18"/>
                      <w:szCs w:val="18"/>
                    </w:rPr>
                    <w:t xml:space="preserve">    80, 70 (one 10), 60 (two 10s), 50 (three 10s</w:t>
                  </w:r>
                  <w:r w:rsidR="00A6138D" w:rsidRPr="00A6138D">
                    <w:rPr>
                      <w:rFonts w:asciiTheme="minorHAnsi" w:hAnsiTheme="minorHAnsi" w:cs="Verdana"/>
                      <w:sz w:val="18"/>
                      <w:szCs w:val="18"/>
                    </w:rPr>
                    <w:t>), 40 (four 10s), 30 (five 10s).</w:t>
                  </w:r>
                </w:p>
                <w:p w:rsidR="00A6138D" w:rsidRPr="00A6138D" w:rsidRDefault="00A6138D" w:rsidP="000E2F91">
                  <w:pPr>
                    <w:pStyle w:val="Default"/>
                    <w:rPr>
                      <w:rFonts w:asciiTheme="minorHAnsi" w:hAnsiTheme="minorHAnsi" w:cstheme="minorBidi"/>
                      <w:sz w:val="18"/>
                      <w:szCs w:val="18"/>
                    </w:rPr>
                  </w:pPr>
                </w:p>
                <w:p w:rsidR="001D71A3" w:rsidRPr="00A6138D" w:rsidRDefault="000E2F91" w:rsidP="00A6138D">
                  <w:pPr>
                    <w:pStyle w:val="Default"/>
                    <w:rPr>
                      <w:rFonts w:asciiTheme="minorHAnsi" w:hAnsiTheme="minorHAnsi" w:cs="Verdana"/>
                      <w:sz w:val="18"/>
                      <w:szCs w:val="18"/>
                    </w:rPr>
                  </w:pPr>
                  <w:r w:rsidRPr="00A6138D">
                    <w:rPr>
                      <w:rFonts w:asciiTheme="minorHAnsi" w:hAnsiTheme="minorHAnsi" w:cs="Verdana"/>
                      <w:b/>
                      <w:sz w:val="18"/>
                      <w:szCs w:val="18"/>
                    </w:rPr>
                    <w:t>60 - 40:</w:t>
                  </w:r>
                  <w:r w:rsidRPr="00A6138D">
                    <w:rPr>
                      <w:rFonts w:asciiTheme="minorHAnsi" w:hAnsiTheme="minorHAnsi" w:cs="Verdana"/>
                      <w:sz w:val="18"/>
                      <w:szCs w:val="18"/>
                    </w:rPr>
                    <w:t xml:space="preserve">    I know that 4 + 2 is 6 so four 10s + two 10s is six 10s so</w:t>
                  </w:r>
                  <w:r w:rsidR="00A6138D">
                    <w:rPr>
                      <w:rFonts w:asciiTheme="minorHAnsi" w:hAnsiTheme="minorHAnsi" w:cs="Verdana"/>
                      <w:sz w:val="18"/>
                      <w:szCs w:val="18"/>
                    </w:rPr>
                    <w:t xml:space="preserve"> 60 - 40 is 20.</w:t>
                  </w:r>
                </w:p>
              </w:tc>
              <w:tc>
                <w:tcPr>
                  <w:tcW w:w="9620" w:type="dxa"/>
                  <w:shd w:val="clear" w:color="auto" w:fill="FFFFFF" w:themeFill="background1"/>
                </w:tcPr>
                <w:p w:rsidR="000E2F91" w:rsidRDefault="000E2F91" w:rsidP="00A6138D">
                  <w:pPr>
                    <w:pStyle w:val="Default"/>
                    <w:jc w:val="center"/>
                    <w:rPr>
                      <w:rFonts w:asciiTheme="minorHAnsi" w:hAnsiTheme="minorHAnsi"/>
                      <w:b/>
                      <w:sz w:val="20"/>
                      <w:szCs w:val="20"/>
                    </w:rPr>
                  </w:pPr>
                  <w:r w:rsidRPr="00A6138D">
                    <w:rPr>
                      <w:rFonts w:asciiTheme="minorHAnsi" w:hAnsiTheme="minorHAnsi"/>
                      <w:b/>
                      <w:sz w:val="20"/>
                      <w:szCs w:val="20"/>
                    </w:rPr>
                    <w:t>There are 60 students in the gym. 30 students leave. How many students are still in the gym?</w:t>
                  </w:r>
                </w:p>
                <w:tbl>
                  <w:tblPr>
                    <w:tblStyle w:val="TableGrid"/>
                    <w:tblW w:w="0" w:type="auto"/>
                    <w:tblLook w:val="04A0" w:firstRow="1" w:lastRow="0" w:firstColumn="1" w:lastColumn="0" w:noHBand="0" w:noVBand="1"/>
                  </w:tblPr>
                  <w:tblGrid>
                    <w:gridCol w:w="2347"/>
                    <w:gridCol w:w="2347"/>
                    <w:gridCol w:w="2347"/>
                    <w:gridCol w:w="2348"/>
                  </w:tblGrid>
                  <w:tr w:rsidR="00A6138D" w:rsidTr="00A6138D">
                    <w:tc>
                      <w:tcPr>
                        <w:tcW w:w="2347" w:type="dxa"/>
                      </w:tcPr>
                      <w:p w:rsidR="00A6138D" w:rsidRDefault="00A6138D" w:rsidP="00A6138D">
                        <w:pPr>
                          <w:pStyle w:val="Default"/>
                          <w:jc w:val="center"/>
                          <w:rPr>
                            <w:rFonts w:asciiTheme="minorHAnsi" w:hAnsiTheme="minorHAnsi"/>
                            <w:b/>
                            <w:sz w:val="18"/>
                            <w:szCs w:val="18"/>
                          </w:rPr>
                        </w:pPr>
                        <w:r w:rsidRPr="00A6138D">
                          <w:rPr>
                            <w:rFonts w:asciiTheme="minorHAnsi" w:hAnsiTheme="minorHAnsi"/>
                            <w:b/>
                            <w:sz w:val="18"/>
                            <w:szCs w:val="18"/>
                          </w:rPr>
                          <w:t>Student 1</w:t>
                        </w:r>
                      </w:p>
                      <w:p w:rsidR="00A6138D" w:rsidRPr="00A6138D" w:rsidRDefault="00A6138D" w:rsidP="00A6138D">
                        <w:pPr>
                          <w:pStyle w:val="Default"/>
                          <w:rPr>
                            <w:rFonts w:asciiTheme="minorHAnsi" w:hAnsiTheme="minorHAnsi"/>
                            <w:b/>
                            <w:sz w:val="16"/>
                            <w:szCs w:val="16"/>
                          </w:rPr>
                        </w:pPr>
                        <w:r w:rsidRPr="00A6138D">
                          <w:rPr>
                            <w:rFonts w:asciiTheme="minorHAnsi" w:hAnsiTheme="minorHAnsi"/>
                            <w:sz w:val="16"/>
                            <w:szCs w:val="16"/>
                          </w:rPr>
                          <w:t>I used a hundreds chart and started at 60. I moved up 3 rows to land on 30. There are 30 students left.</w:t>
                        </w:r>
                      </w:p>
                    </w:tc>
                    <w:tc>
                      <w:tcPr>
                        <w:tcW w:w="2347" w:type="dxa"/>
                      </w:tcPr>
                      <w:p w:rsidR="00A6138D" w:rsidRDefault="00A6138D" w:rsidP="00A6138D">
                        <w:pPr>
                          <w:pStyle w:val="Default"/>
                          <w:jc w:val="center"/>
                          <w:rPr>
                            <w:rFonts w:asciiTheme="minorHAnsi" w:hAnsiTheme="minorHAnsi"/>
                            <w:b/>
                            <w:sz w:val="18"/>
                            <w:szCs w:val="18"/>
                          </w:rPr>
                        </w:pPr>
                        <w:r w:rsidRPr="00A6138D">
                          <w:rPr>
                            <w:rFonts w:asciiTheme="minorHAnsi" w:hAnsiTheme="minorHAnsi"/>
                            <w:b/>
                            <w:sz w:val="18"/>
                            <w:szCs w:val="18"/>
                          </w:rPr>
                          <w:t>Student 2</w:t>
                        </w:r>
                      </w:p>
                      <w:p w:rsidR="00A6138D" w:rsidRPr="00A6138D" w:rsidRDefault="00A6138D" w:rsidP="00A6138D">
                        <w:pPr>
                          <w:pStyle w:val="Default"/>
                          <w:rPr>
                            <w:rFonts w:asciiTheme="minorHAnsi" w:hAnsiTheme="minorHAnsi"/>
                            <w:sz w:val="16"/>
                            <w:szCs w:val="16"/>
                          </w:rPr>
                        </w:pPr>
                        <w:r w:rsidRPr="00A6138D">
                          <w:rPr>
                            <w:rFonts w:asciiTheme="minorHAnsi" w:hAnsiTheme="minorHAnsi"/>
                            <w:sz w:val="16"/>
                            <w:szCs w:val="16"/>
                          </w:rPr>
                          <w:t xml:space="preserve">I used place value blocks or unifix cubes to build towers of 10. I started with 6 towered of 10 and removed 3. Had 3 towers left. 3 towers have a value of 30. There are 30 students left. </w:t>
                        </w:r>
                      </w:p>
                    </w:tc>
                    <w:tc>
                      <w:tcPr>
                        <w:tcW w:w="2347" w:type="dxa"/>
                      </w:tcPr>
                      <w:p w:rsidR="00A6138D" w:rsidRDefault="00A6138D" w:rsidP="00A6138D">
                        <w:pPr>
                          <w:pStyle w:val="Default"/>
                          <w:jc w:val="center"/>
                          <w:rPr>
                            <w:rFonts w:asciiTheme="minorHAnsi" w:hAnsiTheme="minorHAnsi"/>
                            <w:b/>
                            <w:sz w:val="18"/>
                            <w:szCs w:val="18"/>
                          </w:rPr>
                        </w:pPr>
                        <w:r w:rsidRPr="00A6138D">
                          <w:rPr>
                            <w:rFonts w:asciiTheme="minorHAnsi" w:hAnsiTheme="minorHAnsi"/>
                            <w:b/>
                            <w:sz w:val="18"/>
                            <w:szCs w:val="18"/>
                          </w:rPr>
                          <w:t>Student 3</w:t>
                        </w:r>
                      </w:p>
                      <w:p w:rsidR="00A6138D" w:rsidRPr="00A6138D" w:rsidRDefault="00A6138D" w:rsidP="00A6138D">
                        <w:pPr>
                          <w:pStyle w:val="Default"/>
                          <w:rPr>
                            <w:rFonts w:asciiTheme="minorHAnsi" w:hAnsiTheme="minorHAnsi"/>
                            <w:b/>
                            <w:sz w:val="16"/>
                            <w:szCs w:val="16"/>
                          </w:rPr>
                        </w:pPr>
                        <w:r w:rsidRPr="00A6138D">
                          <w:rPr>
                            <w:rFonts w:asciiTheme="minorHAnsi" w:hAnsiTheme="minorHAnsi"/>
                            <w:sz w:val="16"/>
                            <w:szCs w:val="16"/>
                          </w:rPr>
                          <w:t>Students mentally apply their knowledge of addition to solve this subtraction problem. I know that 30 plus 30 is 60, so 60 minus 30 equals 30. There are 30 students left.</w:t>
                        </w:r>
                      </w:p>
                    </w:tc>
                    <w:tc>
                      <w:tcPr>
                        <w:tcW w:w="2348" w:type="dxa"/>
                      </w:tcPr>
                      <w:p w:rsidR="00A6138D" w:rsidRDefault="00A6138D" w:rsidP="00A6138D">
                        <w:pPr>
                          <w:pStyle w:val="Default"/>
                          <w:jc w:val="center"/>
                          <w:rPr>
                            <w:rFonts w:asciiTheme="minorHAnsi" w:hAnsiTheme="minorHAnsi"/>
                            <w:b/>
                            <w:sz w:val="18"/>
                            <w:szCs w:val="18"/>
                          </w:rPr>
                        </w:pPr>
                        <w:r w:rsidRPr="00A6138D">
                          <w:rPr>
                            <w:rFonts w:asciiTheme="minorHAnsi" w:hAnsiTheme="minorHAnsi"/>
                            <w:b/>
                            <w:sz w:val="18"/>
                            <w:szCs w:val="18"/>
                          </w:rPr>
                          <w:t>Student 4</w:t>
                        </w:r>
                      </w:p>
                      <w:p w:rsidR="00A6138D" w:rsidRPr="00A6138D" w:rsidRDefault="00A6138D" w:rsidP="00A6138D">
                        <w:pPr>
                          <w:pStyle w:val="Default"/>
                          <w:rPr>
                            <w:rFonts w:asciiTheme="minorHAnsi" w:hAnsiTheme="minorHAnsi"/>
                            <w:b/>
                            <w:sz w:val="16"/>
                            <w:szCs w:val="16"/>
                          </w:rPr>
                        </w:pPr>
                        <w:r w:rsidRPr="00A6138D">
                          <w:rPr>
                            <w:rFonts w:asciiTheme="minorHAnsi" w:hAnsiTheme="minorHAnsi"/>
                            <w:sz w:val="16"/>
                            <w:szCs w:val="16"/>
                          </w:rPr>
                          <w:t>I used a number line. I started at 60 and moved back 3 jumps of 10 and landed on 30. There are 30 students left.</w:t>
                        </w:r>
                      </w:p>
                    </w:tc>
                  </w:tr>
                </w:tbl>
                <w:p w:rsidR="001D71A3" w:rsidRPr="000E2F91" w:rsidRDefault="001D71A3" w:rsidP="000E2F91">
                  <w:pPr>
                    <w:pStyle w:val="Default"/>
                    <w:rPr>
                      <w:rFonts w:asciiTheme="minorHAnsi" w:hAnsiTheme="minorHAnsi"/>
                      <w:sz w:val="20"/>
                      <w:szCs w:val="20"/>
                    </w:rPr>
                  </w:pPr>
                </w:p>
              </w:tc>
            </w:tr>
          </w:tbl>
          <w:p w:rsidR="001D71A3" w:rsidRPr="000E07AC" w:rsidRDefault="001D71A3" w:rsidP="00967847">
            <w:pPr>
              <w:rPr>
                <w:sz w:val="10"/>
                <w:szCs w:val="10"/>
              </w:rPr>
            </w:pPr>
          </w:p>
          <w:tbl>
            <w:tblPr>
              <w:tblStyle w:val="TableGrid"/>
              <w:tblW w:w="0" w:type="auto"/>
              <w:tblLook w:val="04A0" w:firstRow="1" w:lastRow="0" w:firstColumn="1" w:lastColumn="0" w:noHBand="0" w:noVBand="1"/>
            </w:tblPr>
            <w:tblGrid>
              <w:gridCol w:w="14390"/>
            </w:tblGrid>
            <w:tr w:rsidR="00A6138D" w:rsidRPr="00726B91" w:rsidTr="00D7345D">
              <w:tc>
                <w:tcPr>
                  <w:tcW w:w="14390" w:type="dxa"/>
                  <w:shd w:val="clear" w:color="auto" w:fill="000000" w:themeFill="text1"/>
                </w:tcPr>
                <w:p w:rsidR="00A6138D" w:rsidRPr="00726B91" w:rsidRDefault="00A6138D" w:rsidP="00920410">
                  <w:pPr>
                    <w:jc w:val="center"/>
                    <w:rPr>
                      <w:b/>
                    </w:rPr>
                  </w:pPr>
                  <w:r>
                    <w:rPr>
                      <w:b/>
                    </w:rPr>
                    <w:t>Supplemental Resources for Number and Operations in Base Ten 6</w:t>
                  </w:r>
                </w:p>
              </w:tc>
            </w:tr>
            <w:tr w:rsidR="00134761" w:rsidRPr="00612C3E" w:rsidTr="009E7096">
              <w:trPr>
                <w:trHeight w:val="224"/>
              </w:trPr>
              <w:tc>
                <w:tcPr>
                  <w:tcW w:w="14390" w:type="dxa"/>
                  <w:shd w:val="clear" w:color="auto" w:fill="FFFFFF" w:themeFill="background1"/>
                </w:tcPr>
                <w:p w:rsidR="00134761" w:rsidRPr="004B0E22" w:rsidRDefault="00134761" w:rsidP="00920410">
                  <w:pPr>
                    <w:rPr>
                      <w:rFonts w:cstheme="minorHAnsi"/>
                      <w:sz w:val="18"/>
                      <w:szCs w:val="18"/>
                    </w:rPr>
                  </w:pPr>
                  <w:r>
                    <w:rPr>
                      <w:sz w:val="18"/>
                      <w:szCs w:val="18"/>
                    </w:rPr>
                    <w:t>Teachers will use Investigations materials to teach this standard. If more practice is needed teams of teachers may find or create more experiences with this concept.</w:t>
                  </w:r>
                </w:p>
              </w:tc>
            </w:tr>
          </w:tbl>
          <w:p w:rsidR="00A6138D" w:rsidRPr="000E07AC" w:rsidRDefault="00A6138D" w:rsidP="0096784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1D71A3" w:rsidRPr="00726B91" w:rsidTr="00967847">
              <w:tc>
                <w:tcPr>
                  <w:tcW w:w="14385" w:type="dxa"/>
                  <w:gridSpan w:val="4"/>
                  <w:shd w:val="clear" w:color="auto" w:fill="000000" w:themeFill="text1"/>
                </w:tcPr>
                <w:p w:rsidR="001D71A3" w:rsidRPr="00726B91" w:rsidRDefault="001D71A3" w:rsidP="00967847">
                  <w:pPr>
                    <w:jc w:val="center"/>
                    <w:rPr>
                      <w:b/>
                    </w:rPr>
                  </w:pPr>
                  <w:r>
                    <w:rPr>
                      <w:b/>
                    </w:rPr>
                    <w:t>Emphasized Standards for Mathematical Practice</w:t>
                  </w:r>
                </w:p>
              </w:tc>
            </w:tr>
            <w:tr w:rsidR="00A6138D" w:rsidTr="00A6138D">
              <w:trPr>
                <w:trHeight w:val="467"/>
              </w:trPr>
              <w:tc>
                <w:tcPr>
                  <w:tcW w:w="3596" w:type="dxa"/>
                  <w:shd w:val="clear" w:color="auto" w:fill="FFFFFF" w:themeFill="background1"/>
                </w:tcPr>
                <w:p w:rsidR="00A6138D" w:rsidRPr="00A6138D" w:rsidRDefault="003348BB" w:rsidP="00967847">
                  <w:pPr>
                    <w:rPr>
                      <w:sz w:val="18"/>
                      <w:szCs w:val="18"/>
                    </w:rPr>
                  </w:pPr>
                  <w:hyperlink r:id="rId28" w:history="1">
                    <w:r w:rsidR="00037E73" w:rsidRPr="0057623E">
                      <w:rPr>
                        <w:rStyle w:val="Hyperlink"/>
                        <w:rFonts w:cstheme="minorHAnsi"/>
                        <w:sz w:val="18"/>
                        <w:szCs w:val="18"/>
                      </w:rPr>
                      <w:t>2. Reason abstractly and quantitatively.</w:t>
                    </w:r>
                  </w:hyperlink>
                </w:p>
              </w:tc>
              <w:tc>
                <w:tcPr>
                  <w:tcW w:w="3596" w:type="dxa"/>
                  <w:shd w:val="clear" w:color="auto" w:fill="FFFFFF" w:themeFill="background1"/>
                </w:tcPr>
                <w:p w:rsidR="00A6138D" w:rsidRPr="00A6138D" w:rsidRDefault="003348BB" w:rsidP="00967847">
                  <w:pPr>
                    <w:rPr>
                      <w:sz w:val="18"/>
                      <w:szCs w:val="18"/>
                    </w:rPr>
                  </w:pPr>
                  <w:hyperlink r:id="rId29" w:history="1">
                    <w:r w:rsidR="00037E73" w:rsidRPr="0057623E">
                      <w:rPr>
                        <w:rStyle w:val="Hyperlink"/>
                        <w:rFonts w:cstheme="minorHAnsi"/>
                        <w:sz w:val="18"/>
                        <w:szCs w:val="18"/>
                      </w:rPr>
                      <w:t>3. Construct viable arguments and critique the reasoning of others.</w:t>
                    </w:r>
                  </w:hyperlink>
                </w:p>
              </w:tc>
              <w:tc>
                <w:tcPr>
                  <w:tcW w:w="3596" w:type="dxa"/>
                  <w:shd w:val="clear" w:color="auto" w:fill="FFFFFF" w:themeFill="background1"/>
                </w:tcPr>
                <w:p w:rsidR="00A6138D" w:rsidRPr="00A6138D" w:rsidRDefault="003348BB" w:rsidP="00967847">
                  <w:pPr>
                    <w:rPr>
                      <w:sz w:val="18"/>
                      <w:szCs w:val="18"/>
                    </w:rPr>
                  </w:pPr>
                  <w:hyperlink r:id="rId30" w:history="1">
                    <w:r w:rsidR="00037E73" w:rsidRPr="0057623E">
                      <w:rPr>
                        <w:rStyle w:val="Hyperlink"/>
                        <w:rFonts w:cstheme="minorHAnsi"/>
                        <w:sz w:val="18"/>
                        <w:szCs w:val="18"/>
                      </w:rPr>
                      <w:t>7. Look for and make use of structure.</w:t>
                    </w:r>
                  </w:hyperlink>
                </w:p>
              </w:tc>
              <w:tc>
                <w:tcPr>
                  <w:tcW w:w="3597" w:type="dxa"/>
                  <w:shd w:val="clear" w:color="auto" w:fill="FFFFFF" w:themeFill="background1"/>
                </w:tcPr>
                <w:p w:rsidR="00A6138D" w:rsidRPr="00A6138D" w:rsidRDefault="003348BB" w:rsidP="00967847">
                  <w:pPr>
                    <w:rPr>
                      <w:sz w:val="18"/>
                      <w:szCs w:val="18"/>
                    </w:rPr>
                  </w:pPr>
                  <w:hyperlink r:id="rId31" w:history="1">
                    <w:r w:rsidR="00037E73" w:rsidRPr="0057623E">
                      <w:rPr>
                        <w:rStyle w:val="Hyperlink"/>
                        <w:rFonts w:cstheme="minorHAnsi"/>
                        <w:sz w:val="18"/>
                        <w:szCs w:val="18"/>
                      </w:rPr>
                      <w:t>8. Look for and express regularity in repeated reasoning.</w:t>
                    </w:r>
                  </w:hyperlink>
                </w:p>
              </w:tc>
            </w:tr>
          </w:tbl>
          <w:p w:rsidR="001D71A3" w:rsidRDefault="001D71A3" w:rsidP="00967847">
            <w:pPr>
              <w:rPr>
                <w:sz w:val="14"/>
              </w:rPr>
            </w:pPr>
          </w:p>
        </w:tc>
      </w:tr>
    </w:tbl>
    <w:p w:rsidR="004B3463" w:rsidRDefault="004B3463" w:rsidP="004B3463">
      <w:pPr>
        <w:spacing w:after="0"/>
        <w:rPr>
          <w:sz w:val="14"/>
        </w:rPr>
      </w:pPr>
    </w:p>
    <w:p w:rsidR="004B3463" w:rsidRDefault="004B3463" w:rsidP="004B3463">
      <w:pPr>
        <w:spacing w:after="0"/>
        <w:rPr>
          <w:sz w:val="14"/>
        </w:rPr>
      </w:pPr>
    </w:p>
    <w:p w:rsidR="004B3463" w:rsidRDefault="004B3463" w:rsidP="004B3463">
      <w:pPr>
        <w:spacing w:after="0"/>
        <w:rPr>
          <w:sz w:val="14"/>
        </w:rPr>
      </w:pPr>
    </w:p>
    <w:p w:rsidR="006A2CAC" w:rsidRDefault="006A2CAC" w:rsidP="004B3463">
      <w:pPr>
        <w:spacing w:after="0"/>
        <w:rPr>
          <w:sz w:val="14"/>
        </w:rPr>
      </w:pPr>
    </w:p>
    <w:p w:rsidR="00A6138D" w:rsidRDefault="00A6138D" w:rsidP="004B3463">
      <w:pPr>
        <w:spacing w:after="0"/>
        <w:rPr>
          <w:sz w:val="14"/>
        </w:rPr>
      </w:pPr>
    </w:p>
    <w:p w:rsidR="00A6138D" w:rsidRDefault="00A6138D" w:rsidP="004B3463">
      <w:pPr>
        <w:spacing w:after="0"/>
        <w:rPr>
          <w:sz w:val="14"/>
        </w:rPr>
      </w:pPr>
    </w:p>
    <w:p w:rsidR="00A6138D" w:rsidRDefault="00A6138D" w:rsidP="004B3463">
      <w:pPr>
        <w:spacing w:after="0"/>
        <w:rPr>
          <w:sz w:val="14"/>
        </w:rPr>
      </w:pPr>
    </w:p>
    <w:p w:rsidR="00A6138D" w:rsidRDefault="00A6138D" w:rsidP="004B3463">
      <w:pPr>
        <w:spacing w:after="0"/>
        <w:rPr>
          <w:sz w:val="14"/>
        </w:rPr>
      </w:pPr>
    </w:p>
    <w:p w:rsidR="00A6138D" w:rsidRDefault="00A6138D"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p w:rsidR="006A2CAC" w:rsidRDefault="006A2CAC" w:rsidP="004B3463">
      <w:pPr>
        <w:spacing w:after="0"/>
        <w:rPr>
          <w:sz w:val="14"/>
        </w:rPr>
      </w:pPr>
    </w:p>
    <w:tbl>
      <w:tblPr>
        <w:tblStyle w:val="TableGrid"/>
        <w:tblW w:w="0" w:type="auto"/>
        <w:tblLook w:val="04A0" w:firstRow="1" w:lastRow="0" w:firstColumn="1" w:lastColumn="0" w:noHBand="0" w:noVBand="1"/>
      </w:tblPr>
      <w:tblGrid>
        <w:gridCol w:w="14616"/>
      </w:tblGrid>
      <w:tr w:rsidR="00A6138D" w:rsidRPr="00612C3E" w:rsidTr="00920410">
        <w:tc>
          <w:tcPr>
            <w:tcW w:w="14616" w:type="dxa"/>
          </w:tcPr>
          <w:tbl>
            <w:tblPr>
              <w:tblStyle w:val="TableGrid"/>
              <w:tblW w:w="0" w:type="auto"/>
              <w:tblLook w:val="04A0" w:firstRow="1" w:lastRow="0" w:firstColumn="1" w:lastColumn="0" w:noHBand="0" w:noVBand="1"/>
            </w:tblPr>
            <w:tblGrid>
              <w:gridCol w:w="7192"/>
              <w:gridCol w:w="7193"/>
            </w:tblGrid>
            <w:tr w:rsidR="00A6138D" w:rsidRPr="00612C3E" w:rsidTr="00920410">
              <w:tc>
                <w:tcPr>
                  <w:tcW w:w="7192" w:type="dxa"/>
                  <w:shd w:val="clear" w:color="auto" w:fill="000000" w:themeFill="text1"/>
                </w:tcPr>
                <w:p w:rsidR="00A6138D" w:rsidRPr="00612C3E" w:rsidRDefault="00A6138D" w:rsidP="00920410">
                  <w:pPr>
                    <w:jc w:val="center"/>
                    <w:rPr>
                      <w:rFonts w:cstheme="minorHAnsi"/>
                      <w:b/>
                    </w:rPr>
                  </w:pPr>
                  <w:r w:rsidRPr="00612C3E">
                    <w:rPr>
                      <w:rFonts w:cstheme="minorHAnsi"/>
                      <w:b/>
                    </w:rPr>
                    <w:lastRenderedPageBreak/>
                    <w:t>Standard</w:t>
                  </w:r>
                </w:p>
              </w:tc>
              <w:tc>
                <w:tcPr>
                  <w:tcW w:w="7193" w:type="dxa"/>
                  <w:shd w:val="clear" w:color="auto" w:fill="000000" w:themeFill="text1"/>
                </w:tcPr>
                <w:p w:rsidR="00A6138D" w:rsidRPr="00612C3E" w:rsidRDefault="00A6138D" w:rsidP="00920410">
                  <w:pPr>
                    <w:pStyle w:val="ListParagraph"/>
                    <w:jc w:val="center"/>
                    <w:rPr>
                      <w:rFonts w:cstheme="minorHAnsi"/>
                      <w:b/>
                    </w:rPr>
                  </w:pPr>
                  <w:r w:rsidRPr="00612C3E">
                    <w:rPr>
                      <w:rFonts w:cstheme="minorHAnsi"/>
                      <w:b/>
                    </w:rPr>
                    <w:t>Learner Objectives</w:t>
                  </w:r>
                </w:p>
              </w:tc>
            </w:tr>
            <w:tr w:rsidR="00A6138D" w:rsidRPr="00612C3E" w:rsidTr="00920410">
              <w:trPr>
                <w:trHeight w:val="593"/>
              </w:trPr>
              <w:tc>
                <w:tcPr>
                  <w:tcW w:w="7192" w:type="dxa"/>
                </w:tcPr>
                <w:p w:rsidR="00A6138D" w:rsidRPr="00612C3E" w:rsidRDefault="00A6138D" w:rsidP="00920410">
                  <w:pPr>
                    <w:rPr>
                      <w:rFonts w:cstheme="minorHAnsi"/>
                      <w:sz w:val="28"/>
                      <w:szCs w:val="28"/>
                    </w:rPr>
                  </w:pPr>
                  <w:r w:rsidRPr="00612C3E">
                    <w:rPr>
                      <w:rFonts w:cstheme="minorHAnsi"/>
                      <w:sz w:val="28"/>
                      <w:szCs w:val="28"/>
                      <w:u w:val="single"/>
                    </w:rPr>
                    <w:t>Operations and Algebraic Thinking 1:</w:t>
                  </w:r>
                  <w:r w:rsidRPr="00612C3E">
                    <w:rPr>
                      <w:rFonts w:cstheme="minorHAnsi"/>
                      <w:sz w:val="28"/>
                      <w:szCs w:val="28"/>
                    </w:rPr>
                    <w:t xml:space="preserve">  </w:t>
                  </w:r>
                </w:p>
                <w:p w:rsidR="00A6138D" w:rsidRPr="00612C3E" w:rsidRDefault="00A6138D" w:rsidP="00920410">
                  <w:pPr>
                    <w:rPr>
                      <w:rFonts w:eastAsiaTheme="minorEastAsia" w:cstheme="minorHAnsi"/>
                      <w:sz w:val="20"/>
                      <w:szCs w:val="20"/>
                    </w:rPr>
                  </w:pPr>
                  <w:r w:rsidRPr="00612C3E">
                    <w:rPr>
                      <w:rFonts w:cstheme="minorHAnsi"/>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193" w:type="dxa"/>
                </w:tcPr>
                <w:p w:rsidR="001C2928" w:rsidRDefault="001C2928" w:rsidP="001C2928">
                  <w:pPr>
                    <w:pStyle w:val="ListParagraph"/>
                    <w:numPr>
                      <w:ilvl w:val="0"/>
                      <w:numId w:val="36"/>
                    </w:numPr>
                    <w:autoSpaceDE w:val="0"/>
                    <w:autoSpaceDN w:val="0"/>
                    <w:adjustRightInd w:val="0"/>
                    <w:rPr>
                      <w:rFonts w:cstheme="minorHAnsi"/>
                      <w:color w:val="000000"/>
                      <w:sz w:val="20"/>
                      <w:szCs w:val="20"/>
                    </w:rPr>
                  </w:pPr>
                  <w:r>
                    <w:rPr>
                      <w:rFonts w:cstheme="minorHAnsi"/>
                      <w:color w:val="000000"/>
                      <w:sz w:val="20"/>
                      <w:szCs w:val="20"/>
                    </w:rPr>
                    <w:t>I can solve word problems.</w:t>
                  </w:r>
                </w:p>
                <w:p w:rsidR="001C2928" w:rsidRDefault="001C2928" w:rsidP="001C2928">
                  <w:pPr>
                    <w:pStyle w:val="ListParagraph"/>
                    <w:numPr>
                      <w:ilvl w:val="0"/>
                      <w:numId w:val="36"/>
                    </w:numPr>
                    <w:autoSpaceDE w:val="0"/>
                    <w:autoSpaceDN w:val="0"/>
                    <w:adjustRightInd w:val="0"/>
                    <w:rPr>
                      <w:rFonts w:cstheme="minorHAnsi"/>
                      <w:color w:val="000000"/>
                      <w:sz w:val="20"/>
                      <w:szCs w:val="20"/>
                    </w:rPr>
                  </w:pPr>
                  <w:r>
                    <w:rPr>
                      <w:rFonts w:cstheme="minorHAnsi"/>
                      <w:color w:val="000000"/>
                      <w:sz w:val="20"/>
                      <w:szCs w:val="20"/>
                    </w:rPr>
                    <w:t xml:space="preserve">I can use </w:t>
                  </w:r>
                  <w:r>
                    <w:rPr>
                      <w:rFonts w:cstheme="minorHAnsi"/>
                      <w:color w:val="000000"/>
                      <w:sz w:val="20"/>
                      <w:szCs w:val="20"/>
                      <w:u w:val="single"/>
                    </w:rPr>
                    <w:t>equations</w:t>
                  </w:r>
                  <w:r>
                    <w:rPr>
                      <w:rFonts w:cstheme="minorHAnsi"/>
                      <w:color w:val="000000"/>
                      <w:sz w:val="20"/>
                      <w:szCs w:val="20"/>
                    </w:rPr>
                    <w:t xml:space="preserve"> to represent a problem.</w:t>
                  </w:r>
                </w:p>
                <w:p w:rsidR="001C2928" w:rsidRPr="00857E6A" w:rsidRDefault="001C2928" w:rsidP="001C2928">
                  <w:pPr>
                    <w:pStyle w:val="ListParagraph"/>
                    <w:numPr>
                      <w:ilvl w:val="0"/>
                      <w:numId w:val="36"/>
                    </w:numPr>
                    <w:autoSpaceDE w:val="0"/>
                    <w:autoSpaceDN w:val="0"/>
                    <w:adjustRightInd w:val="0"/>
                    <w:rPr>
                      <w:rFonts w:cstheme="minorHAnsi"/>
                      <w:color w:val="000000"/>
                      <w:sz w:val="20"/>
                      <w:szCs w:val="20"/>
                    </w:rPr>
                  </w:pPr>
                  <w:r w:rsidRPr="00857E6A">
                    <w:rPr>
                      <w:rFonts w:cstheme="minorHAnsi"/>
                      <w:color w:val="000000"/>
                      <w:sz w:val="20"/>
                      <w:szCs w:val="20"/>
                    </w:rPr>
                    <w:t xml:space="preserve">I can use a symbol (e.g. ?, x) to represent an unknown number in a problem. </w:t>
                  </w:r>
                </w:p>
                <w:p w:rsidR="001C2928" w:rsidRDefault="001C2928" w:rsidP="001C2928">
                  <w:pPr>
                    <w:pStyle w:val="ListParagraph"/>
                    <w:numPr>
                      <w:ilvl w:val="0"/>
                      <w:numId w:val="36"/>
                    </w:numPr>
                    <w:rPr>
                      <w:rFonts w:cstheme="minorHAnsi"/>
                      <w:color w:val="000000"/>
                      <w:sz w:val="20"/>
                      <w:szCs w:val="20"/>
                    </w:rPr>
                  </w:pPr>
                  <w:r w:rsidRPr="00857E6A">
                    <w:rPr>
                      <w:rFonts w:cstheme="minorHAnsi"/>
                      <w:color w:val="000000"/>
                      <w:sz w:val="20"/>
                      <w:szCs w:val="20"/>
                    </w:rPr>
                    <w:t xml:space="preserve">I can determine the </w:t>
                  </w:r>
                  <w:r w:rsidRPr="00132A3C">
                    <w:rPr>
                      <w:rFonts w:cstheme="minorHAnsi"/>
                      <w:color w:val="000000"/>
                      <w:sz w:val="20"/>
                      <w:szCs w:val="20"/>
                      <w:u w:val="single"/>
                    </w:rPr>
                    <w:t>operation</w:t>
                  </w:r>
                  <w:r w:rsidRPr="00857E6A">
                    <w:rPr>
                      <w:rFonts w:cstheme="minorHAnsi"/>
                      <w:color w:val="000000"/>
                      <w:sz w:val="20"/>
                      <w:szCs w:val="20"/>
                    </w:rPr>
                    <w:t xml:space="preserve"> to s</w:t>
                  </w:r>
                  <w:r>
                    <w:rPr>
                      <w:rFonts w:cstheme="minorHAnsi"/>
                      <w:color w:val="000000"/>
                      <w:sz w:val="20"/>
                      <w:szCs w:val="20"/>
                    </w:rPr>
                    <w:t>olve word problem</w:t>
                  </w:r>
                  <w:r w:rsidRPr="00857E6A">
                    <w:rPr>
                      <w:rFonts w:cstheme="minorHAnsi"/>
                      <w:color w:val="000000"/>
                      <w:sz w:val="20"/>
                      <w:szCs w:val="20"/>
                    </w:rPr>
                    <w:t>.</w:t>
                  </w:r>
                </w:p>
                <w:p w:rsidR="00A6138D" w:rsidRPr="001C2928" w:rsidRDefault="001C2928" w:rsidP="001C2928">
                  <w:pPr>
                    <w:rPr>
                      <w:rFonts w:cstheme="minorHAnsi"/>
                      <w:sz w:val="20"/>
                      <w:szCs w:val="20"/>
                      <w:u w:val="single"/>
                    </w:rPr>
                  </w:pPr>
                  <w:r w:rsidRPr="001C2928">
                    <w:rPr>
                      <w:rFonts w:cstheme="minorHAnsi"/>
                      <w:color w:val="000000"/>
                      <w:sz w:val="20"/>
                      <w:szCs w:val="20"/>
                    </w:rPr>
                    <w:t>Note:  word problems with sums within 20</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7265"/>
              <w:gridCol w:w="7125"/>
            </w:tblGrid>
            <w:tr w:rsidR="00A6138D" w:rsidRPr="00612C3E" w:rsidTr="00920410">
              <w:tc>
                <w:tcPr>
                  <w:tcW w:w="14390" w:type="dxa"/>
                  <w:gridSpan w:val="2"/>
                  <w:shd w:val="clear" w:color="auto" w:fill="000000" w:themeFill="text1"/>
                </w:tcPr>
                <w:p w:rsidR="00A6138D" w:rsidRPr="00612C3E" w:rsidRDefault="00A6138D"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A6138D" w:rsidRPr="00612C3E" w:rsidTr="00920410">
              <w:trPr>
                <w:trHeight w:val="1919"/>
              </w:trPr>
              <w:tc>
                <w:tcPr>
                  <w:tcW w:w="0" w:type="auto"/>
                  <w:gridSpan w:val="2"/>
                  <w:shd w:val="clear" w:color="auto" w:fill="D9D9D9" w:themeFill="background1" w:themeFillShade="D9"/>
                </w:tcPr>
                <w:p w:rsidR="00A6138D" w:rsidRDefault="00A6138D" w:rsidP="00B83D0E">
                  <w:pPr>
                    <w:pStyle w:val="ListParagraph"/>
                    <w:numPr>
                      <w:ilvl w:val="0"/>
                      <w:numId w:val="44"/>
                    </w:numPr>
                    <w:autoSpaceDE w:val="0"/>
                    <w:autoSpaceDN w:val="0"/>
                    <w:adjustRightInd w:val="0"/>
                    <w:ind w:left="360"/>
                    <w:rPr>
                      <w:rFonts w:cstheme="minorHAnsi"/>
                      <w:color w:val="000000"/>
                      <w:sz w:val="20"/>
                      <w:szCs w:val="20"/>
                    </w:rPr>
                  </w:pPr>
                  <w:r>
                    <w:rPr>
                      <w:rFonts w:cstheme="minorHAnsi"/>
                      <w:color w:val="000000"/>
                      <w:sz w:val="20"/>
                      <w:szCs w:val="20"/>
                    </w:rPr>
                    <w:t>B</w:t>
                  </w:r>
                  <w:r w:rsidRPr="00E00145">
                    <w:rPr>
                      <w:rFonts w:cstheme="minorHAnsi"/>
                      <w:color w:val="000000"/>
                      <w:sz w:val="20"/>
                      <w:szCs w:val="20"/>
                    </w:rPr>
                    <w:t xml:space="preserve">uilds on the work in Kindergarten by having students use a variety of mathematical representations (e.g., objects, drawings, and equations) during their work. The unknown symbols should include boxes or pictures, and not letters. </w:t>
                  </w:r>
                </w:p>
                <w:p w:rsidR="00A6138D" w:rsidRDefault="00A6138D" w:rsidP="00B83D0E">
                  <w:pPr>
                    <w:pStyle w:val="ListParagraph"/>
                    <w:numPr>
                      <w:ilvl w:val="0"/>
                      <w:numId w:val="44"/>
                    </w:numPr>
                    <w:autoSpaceDE w:val="0"/>
                    <w:autoSpaceDN w:val="0"/>
                    <w:adjustRightInd w:val="0"/>
                    <w:ind w:left="360"/>
                    <w:rPr>
                      <w:rFonts w:cstheme="minorHAnsi"/>
                      <w:color w:val="000000"/>
                      <w:sz w:val="20"/>
                      <w:szCs w:val="20"/>
                    </w:rPr>
                  </w:pPr>
                </w:p>
                <w:p w:rsidR="00A6138D" w:rsidRPr="00E00145" w:rsidRDefault="00A6138D" w:rsidP="00920410">
                  <w:pPr>
                    <w:autoSpaceDE w:val="0"/>
                    <w:autoSpaceDN w:val="0"/>
                    <w:adjustRightInd w:val="0"/>
                    <w:rPr>
                      <w:rFonts w:cstheme="minorHAnsi"/>
                      <w:b/>
                      <w:color w:val="000000"/>
                      <w:sz w:val="24"/>
                      <w:szCs w:val="20"/>
                    </w:rPr>
                  </w:pPr>
                  <w:r w:rsidRPr="00E00145">
                    <w:rPr>
                      <w:rFonts w:cstheme="minorHAnsi"/>
                      <w:b/>
                      <w:color w:val="000000"/>
                      <w:szCs w:val="20"/>
                    </w:rPr>
                    <w:t>Strategies:</w:t>
                  </w:r>
                </w:p>
                <w:p w:rsidR="00A6138D" w:rsidRPr="00612C3E" w:rsidRDefault="00A6138D" w:rsidP="00B83D0E">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Teachers should be cognizant of the three types of problems:  Result Unknown, Change Unknown, and Start Unknown. Students use objects or drawings to represent the different situations.</w:t>
                  </w:r>
                </w:p>
                <w:p w:rsidR="00A6138D" w:rsidRPr="00612C3E" w:rsidRDefault="00A6138D" w:rsidP="00B83D0E">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Use informal language (and, minus/subtract, the same as) to describe joining situations (putting together) and separating situations (breaking apart). </w:t>
                  </w:r>
                </w:p>
                <w:p w:rsidR="00A6138D" w:rsidRPr="00612C3E" w:rsidRDefault="00A6138D" w:rsidP="00B83D0E">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Use the addition symbol (+) to represent joining situations, the subtraction symbol (-) to represent separating situations, and the equal sign (=) to represent a relationship regarding quantity between one side of the equation and the other. </w:t>
                  </w:r>
                </w:p>
                <w:p w:rsidR="00A6138D" w:rsidRPr="00612C3E" w:rsidRDefault="00A6138D" w:rsidP="00B83D0E">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A helpful strategy is for students to recognize sets of objects in common patterned arrangements (0-6) to tell how many without counting (subtizing). </w:t>
                  </w:r>
                </w:p>
                <w:p w:rsidR="00A6138D" w:rsidRPr="00612C3E" w:rsidRDefault="00A6138D" w:rsidP="00B83D0E">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Contextual problems that are closely connected to students’ lives should be used to develop fluency with addition and subtraction. </w:t>
                  </w:r>
                </w:p>
              </w:tc>
            </w:tr>
            <w:tr w:rsidR="00A6138D" w:rsidRPr="00612C3E" w:rsidTr="00920410">
              <w:tc>
                <w:tcPr>
                  <w:tcW w:w="14390" w:type="dxa"/>
                  <w:gridSpan w:val="2"/>
                  <w:shd w:val="clear" w:color="auto" w:fill="A6A6A6" w:themeFill="background1" w:themeFillShade="A6"/>
                </w:tcPr>
                <w:p w:rsidR="00A6138D" w:rsidRPr="00612C3E" w:rsidRDefault="00A6138D" w:rsidP="00920410">
                  <w:pPr>
                    <w:jc w:val="center"/>
                    <w:rPr>
                      <w:rFonts w:cstheme="minorHAnsi"/>
                      <w:b/>
                      <w:sz w:val="20"/>
                      <w:szCs w:val="20"/>
                    </w:rPr>
                  </w:pPr>
                  <w:r w:rsidRPr="00612C3E">
                    <w:rPr>
                      <w:rFonts w:cstheme="minorHAnsi"/>
                      <w:b/>
                      <w:sz w:val="20"/>
                      <w:szCs w:val="20"/>
                    </w:rPr>
                    <w:t>Example</w:t>
                  </w:r>
                  <w:r>
                    <w:rPr>
                      <w:rFonts w:cstheme="minorHAnsi"/>
                      <w:b/>
                      <w:sz w:val="20"/>
                      <w:szCs w:val="20"/>
                    </w:rPr>
                    <w:t>s:</w:t>
                  </w:r>
                </w:p>
              </w:tc>
            </w:tr>
            <w:tr w:rsidR="00A6138D" w:rsidRPr="00612C3E" w:rsidTr="00920410">
              <w:trPr>
                <w:trHeight w:val="1115"/>
              </w:trPr>
              <w:tc>
                <w:tcPr>
                  <w:tcW w:w="7198" w:type="dxa"/>
                  <w:shd w:val="clear" w:color="auto" w:fill="FFFFFF" w:themeFill="background1"/>
                </w:tcPr>
                <w:p w:rsidR="00A6138D" w:rsidRPr="00612C3E" w:rsidRDefault="00A6138D" w:rsidP="00920410">
                  <w:pPr>
                    <w:pStyle w:val="Default"/>
                    <w:jc w:val="center"/>
                    <w:rPr>
                      <w:rFonts w:asciiTheme="minorHAnsi" w:hAnsiTheme="minorHAnsi" w:cstheme="minorHAnsi"/>
                      <w:b/>
                      <w:sz w:val="20"/>
                      <w:szCs w:val="20"/>
                    </w:rPr>
                  </w:pPr>
                  <w:r w:rsidRPr="00612C3E">
                    <w:rPr>
                      <w:rFonts w:asciiTheme="minorHAnsi" w:hAnsiTheme="minorHAnsi" w:cstheme="minorHAnsi"/>
                      <w:b/>
                      <w:sz w:val="20"/>
                      <w:szCs w:val="20"/>
                    </w:rPr>
                    <w:t>Take From</w:t>
                  </w: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sz w:val="18"/>
                      <w:szCs w:val="18"/>
                    </w:rPr>
                    <w:t>Abel has 9 balls. He gave 3 to Susan. How many balls does Abel have now?</w:t>
                  </w: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noProof/>
                      <w:sz w:val="18"/>
                      <w:szCs w:val="18"/>
                    </w:rPr>
                    <w:drawing>
                      <wp:inline distT="0" distB="0" distL="0" distR="0" wp14:anchorId="3E03DA00" wp14:editId="34CEF968">
                        <wp:extent cx="749755" cy="372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9612" cy="372068"/>
                                </a:xfrm>
                                <a:prstGeom prst="rect">
                                  <a:avLst/>
                                </a:prstGeom>
                                <a:noFill/>
                                <a:ln>
                                  <a:noFill/>
                                </a:ln>
                              </pic:spPr>
                            </pic:pic>
                          </a:graphicData>
                        </a:graphic>
                      </wp:inline>
                    </w:drawing>
                  </w:r>
                </w:p>
              </w:tc>
              <w:tc>
                <w:tcPr>
                  <w:tcW w:w="7192" w:type="dxa"/>
                  <w:shd w:val="clear" w:color="auto" w:fill="FFFFFF" w:themeFill="background1"/>
                </w:tcPr>
                <w:p w:rsidR="00A6138D" w:rsidRPr="00612C3E" w:rsidRDefault="00A6138D" w:rsidP="00920410">
                  <w:pPr>
                    <w:pStyle w:val="Default"/>
                    <w:jc w:val="center"/>
                    <w:rPr>
                      <w:rFonts w:asciiTheme="minorHAnsi" w:hAnsiTheme="minorHAnsi" w:cstheme="minorHAnsi"/>
                      <w:b/>
                      <w:sz w:val="20"/>
                      <w:szCs w:val="20"/>
                    </w:rPr>
                  </w:pPr>
                  <w:r w:rsidRPr="00612C3E">
                    <w:rPr>
                      <w:rFonts w:asciiTheme="minorHAnsi" w:hAnsiTheme="minorHAnsi" w:cstheme="minorHAnsi"/>
                      <w:b/>
                      <w:sz w:val="20"/>
                      <w:szCs w:val="20"/>
                    </w:rPr>
                    <w:t>Compare</w:t>
                  </w: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sz w:val="18"/>
                      <w:szCs w:val="18"/>
                    </w:rPr>
                    <w:t>Abel has 9 balls. Susan has 3 balls. How many more balls does Abel have than Susan?</w:t>
                  </w:r>
                </w:p>
                <w:p w:rsidR="00A6138D" w:rsidRPr="00612C3E" w:rsidRDefault="00A6138D" w:rsidP="00920410">
                  <w:pPr>
                    <w:pStyle w:val="Default"/>
                    <w:jc w:val="center"/>
                    <w:rPr>
                      <w:rFonts w:asciiTheme="minorHAnsi" w:hAnsiTheme="minorHAnsi" w:cstheme="minorHAnsi"/>
                      <w:sz w:val="18"/>
                      <w:szCs w:val="18"/>
                    </w:rPr>
                  </w:pP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sz w:val="18"/>
                      <w:szCs w:val="18"/>
                    </w:rPr>
                    <w:t>A student will use 9 objects to represent Abel’s 9 balls and 3 objects to represent Susan’s 3 balls. Then they will compare the 2 sets of objects.</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A6138D" w:rsidRPr="00612C3E" w:rsidTr="00920410">
              <w:tc>
                <w:tcPr>
                  <w:tcW w:w="14385" w:type="dxa"/>
                  <w:gridSpan w:val="3"/>
                  <w:shd w:val="clear" w:color="auto" w:fill="000000" w:themeFill="text1"/>
                </w:tcPr>
                <w:p w:rsidR="00A6138D" w:rsidRPr="00612C3E" w:rsidRDefault="00A6138D"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1</w:t>
                  </w:r>
                </w:p>
              </w:tc>
            </w:tr>
            <w:tr w:rsidR="00A6138D" w:rsidRPr="00612C3E" w:rsidTr="00920410">
              <w:trPr>
                <w:trHeight w:val="226"/>
              </w:trPr>
              <w:tc>
                <w:tcPr>
                  <w:tcW w:w="4795" w:type="dxa"/>
                  <w:shd w:val="clear" w:color="auto" w:fill="FFFFFF" w:themeFill="background1"/>
                </w:tcPr>
                <w:p w:rsidR="00A6138D" w:rsidRPr="003348BB" w:rsidRDefault="00472FEA" w:rsidP="00920410">
                  <w:pPr>
                    <w:rPr>
                      <w:rFonts w:cstheme="minorHAnsi"/>
                      <w:sz w:val="18"/>
                      <w:szCs w:val="18"/>
                    </w:rPr>
                  </w:pPr>
                  <w:r w:rsidRPr="003348BB">
                    <w:rPr>
                      <w:rFonts w:cstheme="minorHAnsi"/>
                      <w:sz w:val="18"/>
                      <w:szCs w:val="18"/>
                    </w:rPr>
                    <w:t>Kathy Richardson: 1:3-10, Grow and Compare, page 158</w:t>
                  </w:r>
                </w:p>
              </w:tc>
              <w:tc>
                <w:tcPr>
                  <w:tcW w:w="4795" w:type="dxa"/>
                  <w:shd w:val="clear" w:color="auto" w:fill="FFFFFF" w:themeFill="background1"/>
                </w:tcPr>
                <w:p w:rsidR="00A6138D" w:rsidRPr="003348BB" w:rsidRDefault="00472FEA" w:rsidP="00920410">
                  <w:pPr>
                    <w:rPr>
                      <w:rFonts w:cstheme="minorHAnsi"/>
                      <w:sz w:val="18"/>
                      <w:szCs w:val="18"/>
                    </w:rPr>
                  </w:pPr>
                  <w:r w:rsidRPr="003348BB">
                    <w:rPr>
                      <w:rFonts w:cstheme="minorHAnsi"/>
                      <w:sz w:val="18"/>
                      <w:szCs w:val="18"/>
                    </w:rPr>
                    <w:t>Kathy Richardson: 1:3-13, Stack, Tell, Spin &amp; Win, page 161 -162</w:t>
                  </w:r>
                </w:p>
              </w:tc>
              <w:tc>
                <w:tcPr>
                  <w:tcW w:w="4795" w:type="dxa"/>
                  <w:shd w:val="clear" w:color="auto" w:fill="FFFFFF" w:themeFill="background1"/>
                </w:tcPr>
                <w:p w:rsidR="00A6138D" w:rsidRPr="003348BB" w:rsidRDefault="00472FEA" w:rsidP="00920410">
                  <w:pPr>
                    <w:rPr>
                      <w:rFonts w:cstheme="minorHAnsi"/>
                      <w:sz w:val="18"/>
                      <w:szCs w:val="18"/>
                    </w:rPr>
                  </w:pPr>
                  <w:r w:rsidRPr="003348BB">
                    <w:rPr>
                      <w:rFonts w:cstheme="minorHAnsi"/>
                      <w:sz w:val="18"/>
                      <w:szCs w:val="18"/>
                    </w:rPr>
                    <w:t>Kathy Richardson: 1:3-18, Comparing Handfuls, page 168-169</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A6138D" w:rsidRPr="00612C3E" w:rsidTr="00920410">
              <w:tc>
                <w:tcPr>
                  <w:tcW w:w="14385" w:type="dxa"/>
                  <w:gridSpan w:val="3"/>
                  <w:shd w:val="clear" w:color="auto" w:fill="000000" w:themeFill="text1"/>
                </w:tcPr>
                <w:p w:rsidR="00A6138D" w:rsidRPr="00612C3E" w:rsidRDefault="00A6138D" w:rsidP="00920410">
                  <w:pPr>
                    <w:jc w:val="center"/>
                    <w:rPr>
                      <w:rFonts w:cstheme="minorHAnsi"/>
                      <w:b/>
                    </w:rPr>
                  </w:pPr>
                  <w:r w:rsidRPr="00612C3E">
                    <w:rPr>
                      <w:rFonts w:cstheme="minorHAnsi"/>
                      <w:b/>
                    </w:rPr>
                    <w:t>Emphasized Standards for Mathematical Practice</w:t>
                  </w:r>
                </w:p>
              </w:tc>
            </w:tr>
            <w:tr w:rsidR="00A6138D" w:rsidRPr="00612C3E" w:rsidTr="006622A2">
              <w:trPr>
                <w:trHeight w:val="260"/>
              </w:trPr>
              <w:tc>
                <w:tcPr>
                  <w:tcW w:w="4795" w:type="dxa"/>
                  <w:shd w:val="clear" w:color="auto" w:fill="FFFFFF" w:themeFill="background1"/>
                </w:tcPr>
                <w:p w:rsidR="00A6138D" w:rsidRPr="00612C3E" w:rsidRDefault="003348BB" w:rsidP="00920410">
                  <w:pPr>
                    <w:rPr>
                      <w:rFonts w:cstheme="minorHAnsi"/>
                      <w:sz w:val="18"/>
                      <w:szCs w:val="20"/>
                    </w:rPr>
                  </w:pPr>
                  <w:hyperlink r:id="rId33" w:history="1">
                    <w:r w:rsidR="00037E73" w:rsidRPr="0057623E">
                      <w:rPr>
                        <w:rStyle w:val="Hyperlink"/>
                        <w:rFonts w:cstheme="minorHAnsi"/>
                        <w:sz w:val="18"/>
                        <w:szCs w:val="20"/>
                      </w:rPr>
                      <w:t>1. Make sense of problems and persevere in solving them.</w:t>
                    </w:r>
                  </w:hyperlink>
                </w:p>
              </w:tc>
              <w:tc>
                <w:tcPr>
                  <w:tcW w:w="4795" w:type="dxa"/>
                  <w:shd w:val="clear" w:color="auto" w:fill="FFFFFF" w:themeFill="background1"/>
                </w:tcPr>
                <w:p w:rsidR="00A6138D" w:rsidRPr="00612C3E" w:rsidRDefault="003348BB" w:rsidP="00920410">
                  <w:pPr>
                    <w:rPr>
                      <w:rFonts w:cstheme="minorHAnsi"/>
                      <w:sz w:val="18"/>
                      <w:szCs w:val="20"/>
                    </w:rPr>
                  </w:pPr>
                  <w:hyperlink r:id="rId34" w:history="1">
                    <w:r w:rsidR="00037E73" w:rsidRPr="0057623E">
                      <w:rPr>
                        <w:rStyle w:val="Hyperlink"/>
                        <w:rFonts w:cstheme="minorHAnsi"/>
                        <w:sz w:val="18"/>
                        <w:szCs w:val="18"/>
                      </w:rPr>
                      <w:t>2. Reason abstractly and quantitatively.</w:t>
                    </w:r>
                  </w:hyperlink>
                </w:p>
              </w:tc>
              <w:tc>
                <w:tcPr>
                  <w:tcW w:w="4795" w:type="dxa"/>
                  <w:shd w:val="clear" w:color="auto" w:fill="FFFFFF" w:themeFill="background1"/>
                </w:tcPr>
                <w:p w:rsidR="00A6138D" w:rsidRPr="00037E73" w:rsidRDefault="003348BB" w:rsidP="00920410">
                  <w:pPr>
                    <w:pStyle w:val="Default"/>
                    <w:rPr>
                      <w:rFonts w:asciiTheme="minorHAnsi" w:hAnsiTheme="minorHAnsi" w:cstheme="minorHAnsi"/>
                      <w:sz w:val="18"/>
                      <w:szCs w:val="18"/>
                    </w:rPr>
                  </w:pPr>
                  <w:hyperlink r:id="rId35" w:history="1">
                    <w:r w:rsidR="00037E73" w:rsidRPr="00037E73">
                      <w:rPr>
                        <w:rStyle w:val="Hyperlink"/>
                        <w:rFonts w:asciiTheme="minorHAnsi" w:hAnsiTheme="minorHAnsi" w:cstheme="minorHAnsi"/>
                        <w:sz w:val="18"/>
                        <w:szCs w:val="18"/>
                      </w:rPr>
                      <w:t>3. Construct viable arguments and critique the reasoning of others.</w:t>
                    </w:r>
                  </w:hyperlink>
                </w:p>
              </w:tc>
            </w:tr>
            <w:tr w:rsidR="00A6138D" w:rsidRPr="00612C3E" w:rsidTr="00A750EC">
              <w:tc>
                <w:tcPr>
                  <w:tcW w:w="4795"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36" w:history="1">
                    <w:r w:rsidR="00037E73" w:rsidRPr="0057623E">
                      <w:rPr>
                        <w:rStyle w:val="Hyperlink"/>
                        <w:rFonts w:cstheme="minorHAnsi"/>
                        <w:sz w:val="18"/>
                        <w:szCs w:val="18"/>
                      </w:rPr>
                      <w:t>4. Model with mathematics.</w:t>
                    </w:r>
                  </w:hyperlink>
                </w:p>
              </w:tc>
              <w:tc>
                <w:tcPr>
                  <w:tcW w:w="4795"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37" w:history="1">
                    <w:r w:rsidR="00A6138D" w:rsidRPr="00037E73">
                      <w:rPr>
                        <w:rStyle w:val="Hyperlink"/>
                        <w:rFonts w:cstheme="minorHAnsi"/>
                        <w:sz w:val="18"/>
                        <w:szCs w:val="20"/>
                      </w:rPr>
                      <w:t>5. Use appropriate tools strategically.</w:t>
                    </w:r>
                  </w:hyperlink>
                  <w:r w:rsidR="00A6138D" w:rsidRPr="00612C3E">
                    <w:rPr>
                      <w:rFonts w:cstheme="minorHAnsi"/>
                      <w:color w:val="000000"/>
                      <w:sz w:val="18"/>
                      <w:szCs w:val="20"/>
                    </w:rPr>
                    <w:t xml:space="preserve"> </w:t>
                  </w:r>
                </w:p>
              </w:tc>
              <w:tc>
                <w:tcPr>
                  <w:tcW w:w="4795"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38" w:history="1">
                    <w:r w:rsidR="00037E73" w:rsidRPr="0057623E">
                      <w:rPr>
                        <w:rStyle w:val="Hyperlink"/>
                        <w:rFonts w:cstheme="minorHAnsi"/>
                        <w:sz w:val="18"/>
                        <w:szCs w:val="18"/>
                      </w:rPr>
                      <w:t>6. Attend to precision.</w:t>
                    </w:r>
                  </w:hyperlink>
                </w:p>
              </w:tc>
            </w:tr>
          </w:tbl>
          <w:p w:rsidR="00A6138D" w:rsidRPr="00612C3E" w:rsidRDefault="00A6138D" w:rsidP="00920410">
            <w:pPr>
              <w:rPr>
                <w:rFonts w:cstheme="minorHAnsi"/>
                <w:sz w:val="14"/>
              </w:rPr>
            </w:pPr>
          </w:p>
        </w:tc>
      </w:tr>
    </w:tbl>
    <w:p w:rsidR="00A6138D" w:rsidRDefault="00A6138D" w:rsidP="00A6138D">
      <w:pPr>
        <w:spacing w:after="0"/>
        <w:rPr>
          <w:rFonts w:cstheme="minorHAnsi"/>
          <w:sz w:val="14"/>
        </w:rPr>
      </w:pPr>
    </w:p>
    <w:p w:rsidR="00A6138D" w:rsidRDefault="00A6138D" w:rsidP="00A6138D">
      <w:pPr>
        <w:spacing w:after="0"/>
        <w:rPr>
          <w:rFonts w:cstheme="minorHAnsi"/>
          <w:sz w:val="14"/>
        </w:rPr>
      </w:pPr>
    </w:p>
    <w:p w:rsidR="00A6138D" w:rsidRPr="006622A2" w:rsidRDefault="00A6138D" w:rsidP="00A6138D">
      <w:pPr>
        <w:spacing w:after="0"/>
        <w:rPr>
          <w:sz w:val="24"/>
          <w:szCs w:val="24"/>
        </w:rPr>
      </w:pPr>
    </w:p>
    <w:p w:rsidR="00A6138D" w:rsidRDefault="00A6138D" w:rsidP="00A6138D">
      <w:pPr>
        <w:spacing w:after="0"/>
        <w:rPr>
          <w:sz w:val="14"/>
        </w:rPr>
      </w:pPr>
    </w:p>
    <w:p w:rsidR="00A6138D" w:rsidRDefault="00A6138D" w:rsidP="00A6138D">
      <w:pPr>
        <w:spacing w:after="0"/>
        <w:rPr>
          <w:sz w:val="14"/>
        </w:rPr>
      </w:pPr>
    </w:p>
    <w:p w:rsidR="00A6138D" w:rsidRDefault="00A6138D" w:rsidP="00A6138D">
      <w:pPr>
        <w:spacing w:after="0"/>
        <w:rPr>
          <w:sz w:val="14"/>
        </w:rPr>
      </w:pPr>
    </w:p>
    <w:p w:rsidR="00A6138D" w:rsidRPr="00612C3E" w:rsidRDefault="00A6138D" w:rsidP="00A6138D">
      <w:pPr>
        <w:spacing w:after="0"/>
        <w:rPr>
          <w:rFonts w:cstheme="minorHAnsi"/>
          <w:sz w:val="14"/>
        </w:rPr>
      </w:pPr>
    </w:p>
    <w:tbl>
      <w:tblPr>
        <w:tblStyle w:val="TableGrid"/>
        <w:tblW w:w="0" w:type="auto"/>
        <w:tblLook w:val="04A0" w:firstRow="1" w:lastRow="0" w:firstColumn="1" w:lastColumn="0" w:noHBand="0" w:noVBand="1"/>
      </w:tblPr>
      <w:tblGrid>
        <w:gridCol w:w="14616"/>
      </w:tblGrid>
      <w:tr w:rsidR="000A645C" w:rsidRPr="00612C3E" w:rsidTr="00364989">
        <w:trPr>
          <w:trHeight w:val="1259"/>
        </w:trPr>
        <w:tc>
          <w:tcPr>
            <w:tcW w:w="14616" w:type="dxa"/>
          </w:tcPr>
          <w:tbl>
            <w:tblPr>
              <w:tblStyle w:val="TableGrid"/>
              <w:tblW w:w="0" w:type="auto"/>
              <w:tblLook w:val="04A0" w:firstRow="1" w:lastRow="0" w:firstColumn="1" w:lastColumn="0" w:noHBand="0" w:noVBand="1"/>
            </w:tblPr>
            <w:tblGrid>
              <w:gridCol w:w="7192"/>
              <w:gridCol w:w="7193"/>
            </w:tblGrid>
            <w:tr w:rsidR="000A645C" w:rsidRPr="00612C3E" w:rsidTr="00364989">
              <w:tc>
                <w:tcPr>
                  <w:tcW w:w="7192" w:type="dxa"/>
                  <w:shd w:val="clear" w:color="auto" w:fill="000000" w:themeFill="text1"/>
                </w:tcPr>
                <w:p w:rsidR="000A645C" w:rsidRPr="00612C3E" w:rsidRDefault="000A645C" w:rsidP="00364989">
                  <w:pPr>
                    <w:jc w:val="center"/>
                    <w:rPr>
                      <w:rFonts w:cstheme="minorHAnsi"/>
                      <w:b/>
                    </w:rPr>
                  </w:pPr>
                  <w:r w:rsidRPr="00612C3E">
                    <w:rPr>
                      <w:rFonts w:cstheme="minorHAnsi"/>
                      <w:b/>
                    </w:rPr>
                    <w:lastRenderedPageBreak/>
                    <w:t>Standard</w:t>
                  </w:r>
                </w:p>
              </w:tc>
              <w:tc>
                <w:tcPr>
                  <w:tcW w:w="7193" w:type="dxa"/>
                  <w:shd w:val="clear" w:color="auto" w:fill="000000" w:themeFill="text1"/>
                </w:tcPr>
                <w:p w:rsidR="000A645C" w:rsidRPr="00612C3E" w:rsidRDefault="000A645C" w:rsidP="00364989">
                  <w:pPr>
                    <w:pStyle w:val="ListParagraph"/>
                    <w:jc w:val="center"/>
                    <w:rPr>
                      <w:rFonts w:cstheme="minorHAnsi"/>
                      <w:b/>
                    </w:rPr>
                  </w:pPr>
                  <w:r w:rsidRPr="00612C3E">
                    <w:rPr>
                      <w:rFonts w:cstheme="minorHAnsi"/>
                      <w:b/>
                    </w:rPr>
                    <w:t>Learner Objectives</w:t>
                  </w:r>
                </w:p>
              </w:tc>
            </w:tr>
            <w:tr w:rsidR="000A645C" w:rsidRPr="00612C3E" w:rsidTr="00364989">
              <w:trPr>
                <w:trHeight w:val="593"/>
              </w:trPr>
              <w:tc>
                <w:tcPr>
                  <w:tcW w:w="7192" w:type="dxa"/>
                </w:tcPr>
                <w:p w:rsidR="00A6138D" w:rsidRPr="00A6138D" w:rsidRDefault="000A645C" w:rsidP="00364989">
                  <w:pPr>
                    <w:rPr>
                      <w:rFonts w:cs="Times New Roman"/>
                      <w:sz w:val="28"/>
                      <w:szCs w:val="28"/>
                      <w:u w:val="single"/>
                    </w:rPr>
                  </w:pPr>
                  <w:r w:rsidRPr="00A6138D">
                    <w:rPr>
                      <w:rFonts w:cs="Times New Roman"/>
                      <w:sz w:val="28"/>
                      <w:szCs w:val="28"/>
                      <w:u w:val="single"/>
                    </w:rPr>
                    <w:t xml:space="preserve">Operations and Algebraic Thinking 3:  </w:t>
                  </w:r>
                </w:p>
                <w:p w:rsidR="000A645C" w:rsidRPr="00A6138D" w:rsidRDefault="000A645C" w:rsidP="00A6138D">
                  <w:pPr>
                    <w:rPr>
                      <w:rFonts w:cs="Times New Roman"/>
                      <w:sz w:val="20"/>
                      <w:szCs w:val="20"/>
                    </w:rPr>
                  </w:pPr>
                  <w:r w:rsidRPr="00D73D43">
                    <w:rPr>
                      <w:sz w:val="20"/>
                      <w:szCs w:val="20"/>
                    </w:rPr>
                    <w:t>Apply properties of operations as</w:t>
                  </w:r>
                  <w:r>
                    <w:rPr>
                      <w:sz w:val="20"/>
                      <w:szCs w:val="20"/>
                    </w:rPr>
                    <w:t xml:space="preserve"> strategies to add and subtract. </w:t>
                  </w:r>
                  <w:r w:rsidRPr="00D73D43">
                    <w:rPr>
                      <w:i/>
                      <w:iCs/>
                      <w:sz w:val="20"/>
                      <w:szCs w:val="20"/>
                    </w:rPr>
                    <w:t>Examples: If 8 + 3 = 11 is known, then 3 + 8 = 11 is also known. (Commutative property of addition.) To add 2 + 6 + 4, the second two numbers can be added to make a ten, so 2 + 6 + 4 = 2 + 10 = 12. (Associative property of addition.)</w:t>
                  </w:r>
                  <w:r>
                    <w:rPr>
                      <w:i/>
                      <w:iCs/>
                      <w:sz w:val="16"/>
                      <w:szCs w:val="16"/>
                    </w:rPr>
                    <w:t xml:space="preserve"> </w:t>
                  </w:r>
                </w:p>
              </w:tc>
              <w:tc>
                <w:tcPr>
                  <w:tcW w:w="7193" w:type="dxa"/>
                </w:tcPr>
                <w:p w:rsidR="000A645C" w:rsidRPr="00582631" w:rsidRDefault="005D5C1C" w:rsidP="005D5C1C">
                  <w:pPr>
                    <w:pStyle w:val="ListParagraph"/>
                    <w:numPr>
                      <w:ilvl w:val="0"/>
                      <w:numId w:val="7"/>
                    </w:numPr>
                    <w:autoSpaceDE w:val="0"/>
                    <w:autoSpaceDN w:val="0"/>
                    <w:adjustRightInd w:val="0"/>
                    <w:rPr>
                      <w:rFonts w:cstheme="minorHAnsi"/>
                      <w:sz w:val="20"/>
                      <w:szCs w:val="20"/>
                      <w:u w:val="single"/>
                    </w:rPr>
                  </w:pPr>
                  <w:r w:rsidRPr="00300957">
                    <w:rPr>
                      <w:rFonts w:cs="Times New Roman"/>
                      <w:sz w:val="20"/>
                      <w:szCs w:val="20"/>
                    </w:rPr>
                    <w:t>I can use strategies to solve addition and subtraction problems.</w:t>
                  </w:r>
                </w:p>
              </w:tc>
            </w:tr>
          </w:tbl>
          <w:p w:rsidR="000A645C" w:rsidRPr="00612C3E" w:rsidRDefault="000A645C" w:rsidP="00364989">
            <w:pPr>
              <w:rPr>
                <w:rFonts w:cstheme="minorHAnsi"/>
                <w:sz w:val="10"/>
                <w:szCs w:val="10"/>
              </w:rPr>
            </w:pPr>
          </w:p>
          <w:tbl>
            <w:tblPr>
              <w:tblStyle w:val="TableGrid"/>
              <w:tblW w:w="0" w:type="auto"/>
              <w:tblLook w:val="04A0" w:firstRow="1" w:lastRow="0" w:firstColumn="1" w:lastColumn="0" w:noHBand="0" w:noVBand="1"/>
            </w:tblPr>
            <w:tblGrid>
              <w:gridCol w:w="14390"/>
            </w:tblGrid>
            <w:tr w:rsidR="000A645C" w:rsidRPr="00612C3E" w:rsidTr="00364989">
              <w:tc>
                <w:tcPr>
                  <w:tcW w:w="14390" w:type="dxa"/>
                  <w:shd w:val="clear" w:color="auto" w:fill="000000" w:themeFill="text1"/>
                </w:tcPr>
                <w:p w:rsidR="000A645C" w:rsidRPr="00612C3E" w:rsidRDefault="000A645C" w:rsidP="00364989">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0A645C" w:rsidRPr="00612C3E" w:rsidTr="00364989">
              <w:trPr>
                <w:trHeight w:val="917"/>
              </w:trPr>
              <w:tc>
                <w:tcPr>
                  <w:tcW w:w="0" w:type="auto"/>
                  <w:shd w:val="clear" w:color="auto" w:fill="D9D9D9" w:themeFill="background1" w:themeFillShade="D9"/>
                </w:tcPr>
                <w:p w:rsidR="00700CDC" w:rsidRDefault="00700CDC" w:rsidP="00B83D0E">
                  <w:pPr>
                    <w:pStyle w:val="ListParagraph"/>
                    <w:numPr>
                      <w:ilvl w:val="0"/>
                      <w:numId w:val="31"/>
                    </w:numPr>
                    <w:autoSpaceDE w:val="0"/>
                    <w:autoSpaceDN w:val="0"/>
                    <w:adjustRightInd w:val="0"/>
                    <w:rPr>
                      <w:rFonts w:cs="Verdana"/>
                      <w:color w:val="000000"/>
                      <w:sz w:val="20"/>
                      <w:szCs w:val="20"/>
                    </w:rPr>
                  </w:pPr>
                  <w:r>
                    <w:rPr>
                      <w:rFonts w:cs="Verdana"/>
                      <w:color w:val="000000"/>
                      <w:sz w:val="20"/>
                      <w:szCs w:val="20"/>
                    </w:rPr>
                    <w:t xml:space="preserve">Apply </w:t>
                  </w:r>
                  <w:r w:rsidR="000A645C" w:rsidRPr="00700CDC">
                    <w:rPr>
                      <w:rFonts w:cs="Verdana"/>
                      <w:color w:val="000000"/>
                      <w:sz w:val="20"/>
                      <w:szCs w:val="20"/>
                    </w:rPr>
                    <w:t xml:space="preserve">properties of operations as strategies to </w:t>
                  </w:r>
                  <w:r w:rsidR="000A645C" w:rsidRPr="00700CDC">
                    <w:rPr>
                      <w:rFonts w:cs="Verdana"/>
                      <w:b/>
                      <w:bCs/>
                      <w:color w:val="000000"/>
                      <w:sz w:val="20"/>
                      <w:szCs w:val="20"/>
                    </w:rPr>
                    <w:t xml:space="preserve">add </w:t>
                  </w:r>
                  <w:r w:rsidR="000A645C" w:rsidRPr="00700CDC">
                    <w:rPr>
                      <w:rFonts w:cs="Verdana"/>
                      <w:color w:val="000000"/>
                      <w:sz w:val="20"/>
                      <w:szCs w:val="20"/>
                    </w:rPr>
                    <w:t xml:space="preserve">and </w:t>
                  </w:r>
                  <w:r w:rsidR="000A645C" w:rsidRPr="00700CDC">
                    <w:rPr>
                      <w:rFonts w:cs="Verdana"/>
                      <w:b/>
                      <w:bCs/>
                      <w:color w:val="000000"/>
                      <w:sz w:val="20"/>
                      <w:szCs w:val="20"/>
                    </w:rPr>
                    <w:t>subtract</w:t>
                  </w:r>
                  <w:r w:rsidR="000A645C" w:rsidRPr="00700CDC">
                    <w:rPr>
                      <w:rFonts w:cs="Verdana"/>
                      <w:color w:val="000000"/>
                      <w:sz w:val="20"/>
                      <w:szCs w:val="20"/>
                    </w:rPr>
                    <w:t xml:space="preserve">. Students do not need to use formal terms for these properties. </w:t>
                  </w:r>
                </w:p>
                <w:p w:rsidR="000A645C" w:rsidRPr="00700CDC" w:rsidRDefault="00700CDC" w:rsidP="00B83D0E">
                  <w:pPr>
                    <w:pStyle w:val="ListParagraph"/>
                    <w:numPr>
                      <w:ilvl w:val="0"/>
                      <w:numId w:val="31"/>
                    </w:numPr>
                    <w:autoSpaceDE w:val="0"/>
                    <w:autoSpaceDN w:val="0"/>
                    <w:adjustRightInd w:val="0"/>
                    <w:rPr>
                      <w:rFonts w:cs="Verdana"/>
                      <w:color w:val="000000"/>
                      <w:sz w:val="20"/>
                      <w:szCs w:val="20"/>
                    </w:rPr>
                  </w:pPr>
                  <w:r>
                    <w:rPr>
                      <w:rFonts w:cs="Verdana"/>
                      <w:color w:val="000000"/>
                      <w:sz w:val="20"/>
                      <w:szCs w:val="20"/>
                    </w:rPr>
                    <w:t xml:space="preserve">Use </w:t>
                  </w:r>
                  <w:r w:rsidR="000A645C" w:rsidRPr="00700CDC">
                    <w:rPr>
                      <w:rFonts w:cs="Verdana"/>
                      <w:color w:val="000000"/>
                      <w:sz w:val="20"/>
                      <w:szCs w:val="20"/>
                    </w:rPr>
                    <w:t>mathematical tools, such as cubes and counters, and representations such as the number line and a 100 chart to model these ideas.</w:t>
                  </w:r>
                </w:p>
                <w:p w:rsidR="000A645C" w:rsidRPr="00A6138D" w:rsidRDefault="000A645C" w:rsidP="00364989">
                  <w:pPr>
                    <w:autoSpaceDE w:val="0"/>
                    <w:autoSpaceDN w:val="0"/>
                    <w:adjustRightInd w:val="0"/>
                    <w:rPr>
                      <w:rFonts w:cs="Verdana"/>
                      <w:color w:val="000000"/>
                      <w:sz w:val="10"/>
                      <w:szCs w:val="10"/>
                    </w:rPr>
                  </w:pPr>
                </w:p>
                <w:p w:rsidR="000A645C" w:rsidRPr="000A645C" w:rsidRDefault="00A6138D" w:rsidP="000A645C">
                  <w:pPr>
                    <w:autoSpaceDE w:val="0"/>
                    <w:autoSpaceDN w:val="0"/>
                    <w:adjustRightInd w:val="0"/>
                    <w:rPr>
                      <w:rFonts w:cs="Verdana"/>
                      <w:color w:val="000000"/>
                      <w:sz w:val="20"/>
                      <w:szCs w:val="20"/>
                    </w:rPr>
                  </w:pPr>
                  <w:r>
                    <w:rPr>
                      <w:rFonts w:cs="Verdana"/>
                      <w:color w:val="000000"/>
                      <w:sz w:val="20"/>
                      <w:szCs w:val="20"/>
                    </w:rPr>
                    <w:t>A student</w:t>
                  </w:r>
                  <w:r w:rsidR="000A645C" w:rsidRPr="000A645C">
                    <w:rPr>
                      <w:rFonts w:cs="Verdana"/>
                      <w:color w:val="000000"/>
                      <w:sz w:val="20"/>
                      <w:szCs w:val="20"/>
                    </w:rPr>
                    <w:t xml:space="preserve"> can build a tower of 8 green cubes and 3 yellow cubes and another tower of 3 yellow and 8 green cubes to show that order does not change the result in the operation of addition. Students can also use cubes of 3 different colors to prove that (2 + 6) + 4 is equivalent to </w:t>
                  </w:r>
                </w:p>
                <w:p w:rsidR="00A6138D" w:rsidRDefault="000A645C" w:rsidP="000A645C">
                  <w:pPr>
                    <w:autoSpaceDE w:val="0"/>
                    <w:autoSpaceDN w:val="0"/>
                    <w:adjustRightInd w:val="0"/>
                    <w:rPr>
                      <w:rFonts w:cs="Verdana"/>
                      <w:color w:val="000000"/>
                      <w:sz w:val="20"/>
                      <w:szCs w:val="20"/>
                    </w:rPr>
                  </w:pPr>
                  <w:r w:rsidRPr="000A645C">
                    <w:rPr>
                      <w:rFonts w:cs="Verdana"/>
                      <w:color w:val="000000"/>
                      <w:sz w:val="20"/>
                      <w:szCs w:val="20"/>
                    </w:rPr>
                    <w:t xml:space="preserve">2 + (6 + 4) and then to prove 2 + 6 + 4 = 2 + 10. </w:t>
                  </w:r>
                </w:p>
                <w:p w:rsidR="00A6138D" w:rsidRPr="00A6138D" w:rsidRDefault="00A6138D" w:rsidP="000A645C">
                  <w:pPr>
                    <w:autoSpaceDE w:val="0"/>
                    <w:autoSpaceDN w:val="0"/>
                    <w:adjustRightInd w:val="0"/>
                    <w:rPr>
                      <w:rFonts w:cs="Verdana"/>
                      <w:color w:val="000000"/>
                      <w:sz w:val="10"/>
                      <w:szCs w:val="10"/>
                    </w:rPr>
                  </w:pPr>
                </w:p>
                <w:p w:rsidR="000A645C" w:rsidRPr="000A645C" w:rsidRDefault="000A645C" w:rsidP="000A645C">
                  <w:pPr>
                    <w:autoSpaceDE w:val="0"/>
                    <w:autoSpaceDN w:val="0"/>
                    <w:adjustRightInd w:val="0"/>
                    <w:rPr>
                      <w:rFonts w:cs="Verdana"/>
                      <w:color w:val="000000"/>
                      <w:sz w:val="20"/>
                      <w:szCs w:val="20"/>
                    </w:rPr>
                  </w:pPr>
                  <w:r w:rsidRPr="000A645C">
                    <w:rPr>
                      <w:rFonts w:cs="Verdana"/>
                      <w:color w:val="000000"/>
                      <w:sz w:val="20"/>
                      <w:szCs w:val="20"/>
                    </w:rPr>
                    <w:t xml:space="preserve">Students should understand the important ideas of the following properties: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Identity property of addition (e.g., 6 = 6 + 0)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Identity property of subtraction (e.g., 9 – 0 = 9)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Commutative property of addition--Order does not matter when you add numbers.  e.g. 4 + 5 = 5 + 4)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Associative property of addition--When adding a string of numbers you can add any two numbers first. (e.g., 3 + 9 + 1 = 3 + 10 = 13) </w:t>
                  </w:r>
                </w:p>
                <w:p w:rsidR="000A645C" w:rsidRPr="00A6138D" w:rsidRDefault="000A645C" w:rsidP="000A645C">
                  <w:pPr>
                    <w:autoSpaceDE w:val="0"/>
                    <w:autoSpaceDN w:val="0"/>
                    <w:adjustRightInd w:val="0"/>
                    <w:rPr>
                      <w:rFonts w:cs="Verdana"/>
                      <w:color w:val="000000"/>
                      <w:sz w:val="10"/>
                      <w:szCs w:val="10"/>
                    </w:rPr>
                  </w:pPr>
                </w:p>
                <w:p w:rsidR="000A645C" w:rsidRDefault="00A6138D" w:rsidP="000A645C">
                  <w:pPr>
                    <w:autoSpaceDE w:val="0"/>
                    <w:autoSpaceDN w:val="0"/>
                    <w:adjustRightInd w:val="0"/>
                    <w:rPr>
                      <w:rFonts w:cs="Verdana"/>
                      <w:color w:val="000000"/>
                      <w:sz w:val="20"/>
                      <w:szCs w:val="20"/>
                    </w:rPr>
                  </w:pPr>
                  <w:r>
                    <w:rPr>
                      <w:rFonts w:cs="Verdana"/>
                      <w:color w:val="000000"/>
                      <w:sz w:val="20"/>
                      <w:szCs w:val="20"/>
                    </w:rPr>
                    <w:t>Another student uses</w:t>
                  </w:r>
                  <w:r w:rsidR="000A645C" w:rsidRPr="000A645C">
                    <w:rPr>
                      <w:rFonts w:cs="Verdana"/>
                      <w:color w:val="000000"/>
                      <w:sz w:val="20"/>
                      <w:szCs w:val="20"/>
                    </w:rPr>
                    <w:t xml:space="preserve"> a number balance to investigate the commutative property. If I put a weight on 8 </w:t>
                  </w:r>
                  <w:r w:rsidR="000A645C" w:rsidRPr="000A645C">
                    <w:rPr>
                      <w:rFonts w:cs="Verdana"/>
                      <w:i/>
                      <w:iCs/>
                      <w:color w:val="000000"/>
                      <w:sz w:val="20"/>
                      <w:szCs w:val="20"/>
                    </w:rPr>
                    <w:t xml:space="preserve">first </w:t>
                  </w:r>
                  <w:r w:rsidR="000A645C" w:rsidRPr="000A645C">
                    <w:rPr>
                      <w:rFonts w:cs="Verdana"/>
                      <w:color w:val="000000"/>
                      <w:sz w:val="20"/>
                      <w:szCs w:val="20"/>
                    </w:rPr>
                    <w:t xml:space="preserve">and </w:t>
                  </w:r>
                  <w:r w:rsidR="000A645C" w:rsidRPr="000A645C">
                    <w:rPr>
                      <w:rFonts w:cs="Verdana"/>
                      <w:i/>
                      <w:iCs/>
                      <w:color w:val="000000"/>
                      <w:sz w:val="20"/>
                      <w:szCs w:val="20"/>
                    </w:rPr>
                    <w:t xml:space="preserve">then </w:t>
                  </w:r>
                  <w:r w:rsidR="000A645C" w:rsidRPr="000A645C">
                    <w:rPr>
                      <w:rFonts w:cs="Verdana"/>
                      <w:color w:val="000000"/>
                      <w:sz w:val="20"/>
                      <w:szCs w:val="20"/>
                    </w:rPr>
                    <w:t xml:space="preserve">2, I think that it will balance if I put a weight on 2 </w:t>
                  </w:r>
                  <w:r w:rsidR="000A645C" w:rsidRPr="000A645C">
                    <w:rPr>
                      <w:rFonts w:cs="Verdana"/>
                      <w:i/>
                      <w:iCs/>
                      <w:color w:val="000000"/>
                      <w:sz w:val="20"/>
                      <w:szCs w:val="20"/>
                    </w:rPr>
                    <w:t xml:space="preserve">first </w:t>
                  </w:r>
                  <w:r w:rsidR="000A645C" w:rsidRPr="000A645C">
                    <w:rPr>
                      <w:rFonts w:cs="Verdana"/>
                      <w:color w:val="000000"/>
                      <w:sz w:val="20"/>
                      <w:szCs w:val="20"/>
                    </w:rPr>
                    <w:t xml:space="preserve">this time </w:t>
                  </w:r>
                  <w:r w:rsidR="000A645C" w:rsidRPr="000A645C">
                    <w:rPr>
                      <w:rFonts w:cs="Verdana"/>
                      <w:i/>
                      <w:iCs/>
                      <w:color w:val="000000"/>
                      <w:sz w:val="20"/>
                      <w:szCs w:val="20"/>
                    </w:rPr>
                    <w:t xml:space="preserve">then </w:t>
                  </w:r>
                  <w:r w:rsidR="000A645C" w:rsidRPr="000A645C">
                    <w:rPr>
                      <w:rFonts w:cs="Verdana"/>
                      <w:color w:val="000000"/>
                      <w:sz w:val="20"/>
                      <w:szCs w:val="20"/>
                    </w:rPr>
                    <w:t>on 8</w:t>
                  </w:r>
                  <w:r w:rsidR="000A645C" w:rsidRPr="000A645C">
                    <w:rPr>
                      <w:rFonts w:ascii="Verdana" w:hAnsi="Verdana" w:cs="Verdana"/>
                      <w:color w:val="000000"/>
                      <w:sz w:val="20"/>
                      <w:szCs w:val="20"/>
                    </w:rPr>
                    <w:t>.</w:t>
                  </w:r>
                </w:p>
                <w:p w:rsidR="00D66A33" w:rsidRDefault="00D66A33" w:rsidP="000A645C">
                  <w:pPr>
                    <w:autoSpaceDE w:val="0"/>
                    <w:autoSpaceDN w:val="0"/>
                    <w:adjustRightInd w:val="0"/>
                  </w:pPr>
                  <w:r>
                    <w:t xml:space="preserve">                                            </w:t>
                  </w:r>
                  <w:r>
                    <w:object w:dxaOrig="4275" w:dyaOrig="1065">
                      <v:shape id="_x0000_i1026" type="#_x0000_t75" style="width:189.2pt;height:46.05pt" o:ole="">
                        <v:imagedata r:id="rId39" o:title=""/>
                      </v:shape>
                      <o:OLEObject Type="Embed" ProgID="PBrush" ShapeID="_x0000_i1026" DrawAspect="Content" ObjectID="_1447658284" r:id="rId40"/>
                    </w:object>
                  </w:r>
                </w:p>
                <w:p w:rsidR="00D66A33" w:rsidRPr="000A645C" w:rsidRDefault="00D66A33" w:rsidP="000A645C">
                  <w:pPr>
                    <w:autoSpaceDE w:val="0"/>
                    <w:autoSpaceDN w:val="0"/>
                    <w:adjustRightInd w:val="0"/>
                    <w:rPr>
                      <w:rFonts w:cs="Verdana"/>
                      <w:color w:val="000000"/>
                      <w:sz w:val="20"/>
                      <w:szCs w:val="20"/>
                    </w:rPr>
                  </w:pPr>
                </w:p>
                <w:p w:rsidR="00D66A33" w:rsidRPr="00A6138D" w:rsidRDefault="00D66A33" w:rsidP="00364989">
                  <w:pPr>
                    <w:autoSpaceDE w:val="0"/>
                    <w:autoSpaceDN w:val="0"/>
                    <w:adjustRightInd w:val="0"/>
                    <w:rPr>
                      <w:rFonts w:cs="Verdana"/>
                      <w:color w:val="000000"/>
                      <w:sz w:val="20"/>
                      <w:szCs w:val="20"/>
                    </w:rPr>
                  </w:pPr>
                  <w:r w:rsidRPr="00D66A33">
                    <w:rPr>
                      <w:rFonts w:cs="Verdana"/>
                      <w:color w:val="000000"/>
                      <w:sz w:val="20"/>
                      <w:szCs w:val="20"/>
                    </w:rPr>
                    <w:t>Students need several experiences investigating whether the commutative property works with subtraction. The intent is not for students to experiment with negative numbers but only to recognize that taking 5 from 8 is not the same as taking 8 from 5. Students should recognize that they will be working with numbers later on that will allow them to subtract larger numbers from smaller numbers. However, in first grade we do not work with negative numbers.</w:t>
                  </w:r>
                </w:p>
              </w:tc>
            </w:tr>
          </w:tbl>
          <w:p w:rsidR="000A645C" w:rsidRDefault="000A645C" w:rsidP="00364989">
            <w:pPr>
              <w:rPr>
                <w:rFonts w:cstheme="minorHAnsi"/>
                <w:sz w:val="10"/>
                <w:szCs w:val="10"/>
              </w:rPr>
            </w:pPr>
          </w:p>
          <w:tbl>
            <w:tblPr>
              <w:tblStyle w:val="TableGrid"/>
              <w:tblW w:w="0" w:type="auto"/>
              <w:tblLook w:val="04A0" w:firstRow="1" w:lastRow="0" w:firstColumn="1" w:lastColumn="0" w:noHBand="0" w:noVBand="1"/>
            </w:tblPr>
            <w:tblGrid>
              <w:gridCol w:w="14385"/>
            </w:tblGrid>
            <w:tr w:rsidR="00A6138D" w:rsidRPr="00612C3E" w:rsidTr="00920410">
              <w:tc>
                <w:tcPr>
                  <w:tcW w:w="14385" w:type="dxa"/>
                  <w:shd w:val="clear" w:color="auto" w:fill="000000" w:themeFill="text1"/>
                </w:tcPr>
                <w:p w:rsidR="00A6138D" w:rsidRPr="00612C3E" w:rsidRDefault="00A6138D"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w:t>
                  </w:r>
                  <w:r w:rsidR="00920410">
                    <w:rPr>
                      <w:rFonts w:cstheme="minorHAnsi"/>
                      <w:b/>
                    </w:rPr>
                    <w:t>lgebraic Thinking 3</w:t>
                  </w:r>
                </w:p>
              </w:tc>
            </w:tr>
            <w:tr w:rsidR="004B0E22" w:rsidRPr="00612C3E" w:rsidTr="003348BB">
              <w:trPr>
                <w:trHeight w:val="462"/>
              </w:trPr>
              <w:tc>
                <w:tcPr>
                  <w:tcW w:w="14385" w:type="dxa"/>
                  <w:shd w:val="clear" w:color="auto" w:fill="FFFFFF" w:themeFill="background1"/>
                </w:tcPr>
                <w:p w:rsidR="004B0E22" w:rsidRPr="00612C3E" w:rsidRDefault="004B0E22" w:rsidP="00920410">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p>
              </w:tc>
            </w:tr>
          </w:tbl>
          <w:p w:rsidR="00A6138D" w:rsidRPr="00612C3E" w:rsidRDefault="00A6138D" w:rsidP="00364989">
            <w:pPr>
              <w:rPr>
                <w:rFonts w:cstheme="minorHAnsi"/>
                <w:sz w:val="10"/>
                <w:szCs w:val="10"/>
              </w:rPr>
            </w:pPr>
          </w:p>
          <w:tbl>
            <w:tblPr>
              <w:tblStyle w:val="TableGrid"/>
              <w:tblW w:w="0" w:type="auto"/>
              <w:tblLook w:val="04A0" w:firstRow="1" w:lastRow="0" w:firstColumn="1" w:lastColumn="0" w:noHBand="0" w:noVBand="1"/>
            </w:tblPr>
            <w:tblGrid>
              <w:gridCol w:w="3955"/>
              <w:gridCol w:w="3600"/>
              <w:gridCol w:w="3240"/>
              <w:gridCol w:w="3595"/>
            </w:tblGrid>
            <w:tr w:rsidR="000A645C" w:rsidRPr="00612C3E" w:rsidTr="00A6138D">
              <w:tc>
                <w:tcPr>
                  <w:tcW w:w="14390" w:type="dxa"/>
                  <w:gridSpan w:val="4"/>
                  <w:shd w:val="clear" w:color="auto" w:fill="000000" w:themeFill="text1"/>
                </w:tcPr>
                <w:p w:rsidR="000A645C" w:rsidRPr="00612C3E" w:rsidRDefault="000A645C" w:rsidP="00364989">
                  <w:pPr>
                    <w:jc w:val="center"/>
                    <w:rPr>
                      <w:rFonts w:cstheme="minorHAnsi"/>
                      <w:b/>
                    </w:rPr>
                  </w:pPr>
                  <w:r w:rsidRPr="00612C3E">
                    <w:rPr>
                      <w:rFonts w:cstheme="minorHAnsi"/>
                      <w:b/>
                    </w:rPr>
                    <w:t>Emphasized Standards for Mathematical Practice</w:t>
                  </w:r>
                </w:p>
              </w:tc>
            </w:tr>
            <w:tr w:rsidR="00A6138D" w:rsidRPr="00612C3E" w:rsidTr="00A6138D">
              <w:trPr>
                <w:trHeight w:val="422"/>
              </w:trPr>
              <w:tc>
                <w:tcPr>
                  <w:tcW w:w="3955" w:type="dxa"/>
                  <w:shd w:val="clear" w:color="auto" w:fill="FFFFFF" w:themeFill="background1"/>
                </w:tcPr>
                <w:p w:rsidR="00A6138D" w:rsidRPr="00612C3E" w:rsidRDefault="003348BB" w:rsidP="00920410">
                  <w:pPr>
                    <w:autoSpaceDE w:val="0"/>
                    <w:autoSpaceDN w:val="0"/>
                    <w:adjustRightInd w:val="0"/>
                    <w:rPr>
                      <w:rFonts w:cstheme="minorHAnsi"/>
                      <w:sz w:val="18"/>
                      <w:szCs w:val="20"/>
                    </w:rPr>
                  </w:pPr>
                  <w:hyperlink r:id="rId41" w:history="1">
                    <w:r w:rsidR="00037E73" w:rsidRPr="0057623E">
                      <w:rPr>
                        <w:rStyle w:val="Hyperlink"/>
                        <w:rFonts w:cstheme="minorHAnsi"/>
                        <w:sz w:val="18"/>
                        <w:szCs w:val="20"/>
                      </w:rPr>
                      <w:t>1. Make sense of problems and persevere in solving them.</w:t>
                    </w:r>
                  </w:hyperlink>
                </w:p>
              </w:tc>
              <w:tc>
                <w:tcPr>
                  <w:tcW w:w="3600" w:type="dxa"/>
                  <w:shd w:val="clear" w:color="auto" w:fill="FFFFFF" w:themeFill="background1"/>
                </w:tcPr>
                <w:p w:rsidR="00A6138D" w:rsidRPr="00612C3E" w:rsidRDefault="003348BB" w:rsidP="00920410">
                  <w:pPr>
                    <w:autoSpaceDE w:val="0"/>
                    <w:autoSpaceDN w:val="0"/>
                    <w:adjustRightInd w:val="0"/>
                    <w:rPr>
                      <w:rFonts w:cstheme="minorHAnsi"/>
                      <w:sz w:val="18"/>
                      <w:szCs w:val="20"/>
                    </w:rPr>
                  </w:pPr>
                  <w:hyperlink r:id="rId42" w:history="1">
                    <w:r w:rsidR="00037E73" w:rsidRPr="0057623E">
                      <w:rPr>
                        <w:rStyle w:val="Hyperlink"/>
                        <w:rFonts w:cstheme="minorHAnsi"/>
                        <w:sz w:val="18"/>
                        <w:szCs w:val="18"/>
                      </w:rPr>
                      <w:t>2. Reason abstractly and quantitatively.</w:t>
                    </w:r>
                  </w:hyperlink>
                </w:p>
              </w:tc>
              <w:tc>
                <w:tcPr>
                  <w:tcW w:w="3240" w:type="dxa"/>
                  <w:shd w:val="clear" w:color="auto" w:fill="FFFFFF" w:themeFill="background1"/>
                </w:tcPr>
                <w:p w:rsidR="00A6138D" w:rsidRPr="00612C3E" w:rsidRDefault="003348BB" w:rsidP="00920410">
                  <w:pPr>
                    <w:autoSpaceDE w:val="0"/>
                    <w:autoSpaceDN w:val="0"/>
                    <w:adjustRightInd w:val="0"/>
                    <w:rPr>
                      <w:rFonts w:cstheme="minorHAnsi"/>
                      <w:sz w:val="18"/>
                      <w:szCs w:val="20"/>
                    </w:rPr>
                  </w:pPr>
                  <w:hyperlink r:id="rId43" w:history="1">
                    <w:r w:rsidR="00037E73" w:rsidRPr="0057623E">
                      <w:rPr>
                        <w:rStyle w:val="Hyperlink"/>
                        <w:rFonts w:cstheme="minorHAnsi"/>
                        <w:sz w:val="18"/>
                        <w:szCs w:val="18"/>
                      </w:rPr>
                      <w:t>3. Construct viable arguments and critique the reasoning of others.</w:t>
                    </w:r>
                  </w:hyperlink>
                </w:p>
              </w:tc>
              <w:tc>
                <w:tcPr>
                  <w:tcW w:w="3595" w:type="dxa"/>
                  <w:shd w:val="clear" w:color="auto" w:fill="FFFFFF" w:themeFill="background1"/>
                </w:tcPr>
                <w:p w:rsidR="00A6138D" w:rsidRPr="00612C3E" w:rsidRDefault="003348BB" w:rsidP="00920410">
                  <w:pPr>
                    <w:autoSpaceDE w:val="0"/>
                    <w:autoSpaceDN w:val="0"/>
                    <w:adjustRightInd w:val="0"/>
                    <w:rPr>
                      <w:rFonts w:cstheme="minorHAnsi"/>
                      <w:sz w:val="18"/>
                      <w:szCs w:val="20"/>
                    </w:rPr>
                  </w:pPr>
                  <w:hyperlink r:id="rId44" w:history="1">
                    <w:r w:rsidR="00037E73" w:rsidRPr="0057623E">
                      <w:rPr>
                        <w:rStyle w:val="Hyperlink"/>
                        <w:rFonts w:cstheme="minorHAnsi"/>
                        <w:sz w:val="18"/>
                        <w:szCs w:val="18"/>
                      </w:rPr>
                      <w:t>4. Model with mathematics.</w:t>
                    </w:r>
                  </w:hyperlink>
                </w:p>
              </w:tc>
            </w:tr>
            <w:tr w:rsidR="00A6138D" w:rsidRPr="00612C3E" w:rsidTr="00A750EC">
              <w:trPr>
                <w:trHeight w:val="440"/>
              </w:trPr>
              <w:tc>
                <w:tcPr>
                  <w:tcW w:w="3955"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45" w:history="1">
                    <w:r w:rsidR="00037E73" w:rsidRPr="00037E73">
                      <w:rPr>
                        <w:rStyle w:val="Hyperlink"/>
                        <w:rFonts w:cstheme="minorHAnsi"/>
                        <w:sz w:val="18"/>
                        <w:szCs w:val="20"/>
                      </w:rPr>
                      <w:t>5. Use appropriate tools strategically.</w:t>
                    </w:r>
                  </w:hyperlink>
                </w:p>
              </w:tc>
              <w:tc>
                <w:tcPr>
                  <w:tcW w:w="3600"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46" w:history="1">
                    <w:r w:rsidR="00037E73" w:rsidRPr="0057623E">
                      <w:rPr>
                        <w:rStyle w:val="Hyperlink"/>
                        <w:rFonts w:cstheme="minorHAnsi"/>
                        <w:sz w:val="18"/>
                        <w:szCs w:val="18"/>
                      </w:rPr>
                      <w:t>6. Attend to precision.</w:t>
                    </w:r>
                  </w:hyperlink>
                </w:p>
              </w:tc>
              <w:tc>
                <w:tcPr>
                  <w:tcW w:w="3240"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47" w:history="1">
                    <w:r w:rsidR="00037E73" w:rsidRPr="0057623E">
                      <w:rPr>
                        <w:rStyle w:val="Hyperlink"/>
                        <w:rFonts w:cstheme="minorHAnsi"/>
                        <w:sz w:val="18"/>
                        <w:szCs w:val="18"/>
                      </w:rPr>
                      <w:t>7. Look for and make use of structure.</w:t>
                    </w:r>
                  </w:hyperlink>
                </w:p>
              </w:tc>
              <w:tc>
                <w:tcPr>
                  <w:tcW w:w="3595" w:type="dxa"/>
                  <w:shd w:val="clear" w:color="auto" w:fill="auto"/>
                </w:tcPr>
                <w:p w:rsidR="00A6138D" w:rsidRPr="00612C3E" w:rsidRDefault="003348BB" w:rsidP="00920410">
                  <w:pPr>
                    <w:autoSpaceDE w:val="0"/>
                    <w:autoSpaceDN w:val="0"/>
                    <w:adjustRightInd w:val="0"/>
                    <w:rPr>
                      <w:rFonts w:cstheme="minorHAnsi"/>
                      <w:color w:val="000000"/>
                      <w:sz w:val="18"/>
                      <w:szCs w:val="20"/>
                    </w:rPr>
                  </w:pPr>
                  <w:hyperlink r:id="rId48" w:history="1">
                    <w:r w:rsidR="00037E73" w:rsidRPr="0057623E">
                      <w:rPr>
                        <w:rStyle w:val="Hyperlink"/>
                        <w:rFonts w:cstheme="minorHAnsi"/>
                        <w:sz w:val="18"/>
                        <w:szCs w:val="18"/>
                      </w:rPr>
                      <w:t>8. Look for and express regularity in repeated reasoning.</w:t>
                    </w:r>
                  </w:hyperlink>
                </w:p>
              </w:tc>
            </w:tr>
          </w:tbl>
          <w:p w:rsidR="000A645C" w:rsidRPr="00612C3E" w:rsidRDefault="000A645C" w:rsidP="00364989">
            <w:pPr>
              <w:rPr>
                <w:rFonts w:cstheme="minorHAnsi"/>
                <w:sz w:val="14"/>
              </w:rPr>
            </w:pPr>
          </w:p>
        </w:tc>
      </w:tr>
    </w:tbl>
    <w:p w:rsidR="000A645C" w:rsidRDefault="000A645C" w:rsidP="000A645C">
      <w:pPr>
        <w:spacing w:after="0"/>
        <w:rPr>
          <w:sz w:val="14"/>
        </w:rPr>
      </w:pPr>
    </w:p>
    <w:p w:rsidR="000A645C" w:rsidRDefault="000A645C" w:rsidP="000A645C">
      <w:pPr>
        <w:spacing w:after="0"/>
        <w:rPr>
          <w:sz w:val="14"/>
        </w:rPr>
      </w:pPr>
    </w:p>
    <w:p w:rsidR="00431354" w:rsidRDefault="00431354" w:rsidP="00431354">
      <w:pPr>
        <w:spacing w:after="0"/>
        <w:rPr>
          <w:sz w:val="14"/>
        </w:rPr>
      </w:pPr>
    </w:p>
    <w:p w:rsidR="00431354" w:rsidRDefault="00431354" w:rsidP="00431354">
      <w:pPr>
        <w:spacing w:after="0"/>
        <w:rPr>
          <w:sz w:val="14"/>
        </w:rPr>
      </w:pPr>
    </w:p>
    <w:p w:rsidR="00364989" w:rsidRDefault="00364989" w:rsidP="00364989">
      <w:pPr>
        <w:spacing w:after="0"/>
        <w:rPr>
          <w:sz w:val="14"/>
        </w:rPr>
      </w:pPr>
    </w:p>
    <w:tbl>
      <w:tblPr>
        <w:tblStyle w:val="TableGrid"/>
        <w:tblW w:w="0" w:type="auto"/>
        <w:tblLook w:val="04A0" w:firstRow="1" w:lastRow="0" w:firstColumn="1" w:lastColumn="0" w:noHBand="0" w:noVBand="1"/>
      </w:tblPr>
      <w:tblGrid>
        <w:gridCol w:w="14616"/>
      </w:tblGrid>
      <w:tr w:rsidR="00364989" w:rsidRPr="00612C3E" w:rsidTr="00364989">
        <w:trPr>
          <w:trHeight w:val="1259"/>
        </w:trPr>
        <w:tc>
          <w:tcPr>
            <w:tcW w:w="14616" w:type="dxa"/>
          </w:tcPr>
          <w:tbl>
            <w:tblPr>
              <w:tblStyle w:val="TableGrid"/>
              <w:tblW w:w="0" w:type="auto"/>
              <w:tblLook w:val="04A0" w:firstRow="1" w:lastRow="0" w:firstColumn="1" w:lastColumn="0" w:noHBand="0" w:noVBand="1"/>
            </w:tblPr>
            <w:tblGrid>
              <w:gridCol w:w="7192"/>
              <w:gridCol w:w="7193"/>
            </w:tblGrid>
            <w:tr w:rsidR="00364989" w:rsidRPr="00612C3E" w:rsidTr="00364989">
              <w:tc>
                <w:tcPr>
                  <w:tcW w:w="7192" w:type="dxa"/>
                  <w:shd w:val="clear" w:color="auto" w:fill="000000" w:themeFill="text1"/>
                </w:tcPr>
                <w:p w:rsidR="00364989" w:rsidRPr="00612C3E" w:rsidRDefault="00364989" w:rsidP="00364989">
                  <w:pPr>
                    <w:jc w:val="center"/>
                    <w:rPr>
                      <w:rFonts w:cstheme="minorHAnsi"/>
                      <w:b/>
                    </w:rPr>
                  </w:pPr>
                  <w:r w:rsidRPr="00612C3E">
                    <w:rPr>
                      <w:rFonts w:cstheme="minorHAnsi"/>
                      <w:b/>
                    </w:rPr>
                    <w:lastRenderedPageBreak/>
                    <w:t>Standard</w:t>
                  </w:r>
                </w:p>
              </w:tc>
              <w:tc>
                <w:tcPr>
                  <w:tcW w:w="7193" w:type="dxa"/>
                  <w:shd w:val="clear" w:color="auto" w:fill="000000" w:themeFill="text1"/>
                </w:tcPr>
                <w:p w:rsidR="00364989" w:rsidRPr="00612C3E" w:rsidRDefault="00364989" w:rsidP="00364989">
                  <w:pPr>
                    <w:pStyle w:val="ListParagraph"/>
                    <w:jc w:val="center"/>
                    <w:rPr>
                      <w:rFonts w:cstheme="minorHAnsi"/>
                      <w:b/>
                    </w:rPr>
                  </w:pPr>
                  <w:r w:rsidRPr="00612C3E">
                    <w:rPr>
                      <w:rFonts w:cstheme="minorHAnsi"/>
                      <w:b/>
                    </w:rPr>
                    <w:t>Learner Objectives</w:t>
                  </w:r>
                </w:p>
              </w:tc>
            </w:tr>
            <w:tr w:rsidR="00364989" w:rsidRPr="00612C3E" w:rsidTr="00364989">
              <w:trPr>
                <w:trHeight w:val="593"/>
              </w:trPr>
              <w:tc>
                <w:tcPr>
                  <w:tcW w:w="7192" w:type="dxa"/>
                </w:tcPr>
                <w:p w:rsidR="00920410" w:rsidRPr="00920410" w:rsidRDefault="00364989" w:rsidP="00364989">
                  <w:pPr>
                    <w:rPr>
                      <w:sz w:val="28"/>
                      <w:szCs w:val="28"/>
                    </w:rPr>
                  </w:pPr>
                  <w:r w:rsidRPr="00920410">
                    <w:rPr>
                      <w:rFonts w:cs="Times New Roman"/>
                      <w:sz w:val="28"/>
                      <w:szCs w:val="28"/>
                      <w:u w:val="single"/>
                    </w:rPr>
                    <w:t xml:space="preserve">Operations and Algebraic Thinking 4:  </w:t>
                  </w:r>
                  <w:r w:rsidRPr="00920410">
                    <w:rPr>
                      <w:sz w:val="28"/>
                      <w:szCs w:val="28"/>
                    </w:rPr>
                    <w:t xml:space="preserve"> </w:t>
                  </w:r>
                </w:p>
                <w:p w:rsidR="00364989" w:rsidRPr="00D73D43" w:rsidRDefault="00364989" w:rsidP="00364989">
                  <w:pPr>
                    <w:rPr>
                      <w:rFonts w:cs="Times New Roman"/>
                      <w:sz w:val="20"/>
                      <w:szCs w:val="20"/>
                    </w:rPr>
                  </w:pPr>
                  <w:r w:rsidRPr="00D73D43">
                    <w:rPr>
                      <w:sz w:val="20"/>
                      <w:szCs w:val="20"/>
                    </w:rPr>
                    <w:t>Understand subtraction as an unknown-addend problem</w:t>
                  </w:r>
                  <w:r w:rsidRPr="00D73D43">
                    <w:rPr>
                      <w:i/>
                      <w:iCs/>
                      <w:sz w:val="20"/>
                      <w:szCs w:val="20"/>
                    </w:rPr>
                    <w:t xml:space="preserve">. </w:t>
                  </w:r>
                </w:p>
                <w:p w:rsidR="00364989" w:rsidRPr="00920410" w:rsidRDefault="00364989" w:rsidP="00364989">
                  <w:pPr>
                    <w:pStyle w:val="Default"/>
                    <w:rPr>
                      <w:rFonts w:asciiTheme="minorHAnsi" w:hAnsiTheme="minorHAnsi" w:cstheme="minorHAnsi"/>
                      <w:sz w:val="20"/>
                      <w:szCs w:val="20"/>
                    </w:rPr>
                  </w:pPr>
                  <w:r w:rsidRPr="00920410">
                    <w:rPr>
                      <w:rFonts w:asciiTheme="minorHAnsi" w:hAnsiTheme="minorHAnsi" w:cstheme="minorHAnsi"/>
                      <w:i/>
                      <w:iCs/>
                      <w:sz w:val="20"/>
                      <w:szCs w:val="20"/>
                    </w:rPr>
                    <w:t xml:space="preserve">For example, subtract 10 – 8 by finding the number that makes 10 when added to 8.  </w:t>
                  </w:r>
                  <w:r w:rsidRPr="00920410">
                    <w:rPr>
                      <w:rFonts w:asciiTheme="minorHAnsi" w:hAnsiTheme="minorHAnsi" w:cstheme="minorHAnsi"/>
                      <w:b/>
                      <w:bCs/>
                      <w:sz w:val="20"/>
                      <w:szCs w:val="20"/>
                    </w:rPr>
                    <w:t>Add and subtract within 20.</w:t>
                  </w:r>
                  <w:r w:rsidRPr="00920410">
                    <w:rPr>
                      <w:rFonts w:asciiTheme="minorHAnsi" w:hAnsiTheme="minorHAnsi" w:cstheme="minorHAnsi"/>
                      <w:b/>
                      <w:bCs/>
                      <w:sz w:val="18"/>
                      <w:szCs w:val="18"/>
                    </w:rPr>
                    <w:t xml:space="preserve"> </w:t>
                  </w:r>
                </w:p>
              </w:tc>
              <w:tc>
                <w:tcPr>
                  <w:tcW w:w="7193" w:type="dxa"/>
                </w:tcPr>
                <w:p w:rsidR="005D5C1C" w:rsidRPr="00300957" w:rsidRDefault="005D5C1C" w:rsidP="005D5C1C">
                  <w:pPr>
                    <w:pStyle w:val="ListParagraph"/>
                    <w:numPr>
                      <w:ilvl w:val="0"/>
                      <w:numId w:val="9"/>
                    </w:numPr>
                    <w:rPr>
                      <w:rFonts w:cs="Times New Roman"/>
                      <w:sz w:val="20"/>
                      <w:szCs w:val="20"/>
                    </w:rPr>
                  </w:pPr>
                  <w:r w:rsidRPr="00300957">
                    <w:rPr>
                      <w:rFonts w:cs="Times New Roman"/>
                      <w:sz w:val="20"/>
                      <w:szCs w:val="20"/>
                    </w:rPr>
                    <w:t>I can identify the unknown in a subtraction problem.</w:t>
                  </w:r>
                </w:p>
                <w:p w:rsidR="005D5C1C" w:rsidRPr="00300957" w:rsidRDefault="005D5C1C" w:rsidP="005D5C1C">
                  <w:pPr>
                    <w:pStyle w:val="ListParagraph"/>
                    <w:numPr>
                      <w:ilvl w:val="0"/>
                      <w:numId w:val="8"/>
                    </w:numPr>
                    <w:rPr>
                      <w:rFonts w:cs="Times New Roman"/>
                      <w:sz w:val="20"/>
                      <w:szCs w:val="20"/>
                    </w:rPr>
                  </w:pPr>
                  <w:r w:rsidRPr="00300957">
                    <w:rPr>
                      <w:rFonts w:cs="Times New Roman"/>
                      <w:sz w:val="20"/>
                      <w:szCs w:val="20"/>
                    </w:rPr>
                    <w:t xml:space="preserve">I can solve subtraction problems to find the missing </w:t>
                  </w:r>
                  <w:r w:rsidRPr="00C51408">
                    <w:rPr>
                      <w:rFonts w:cs="Times New Roman"/>
                      <w:sz w:val="20"/>
                      <w:szCs w:val="20"/>
                      <w:u w:val="single"/>
                    </w:rPr>
                    <w:t>addend.</w:t>
                  </w:r>
                </w:p>
                <w:p w:rsidR="00364989" w:rsidRPr="00582631" w:rsidRDefault="00364989" w:rsidP="005D5C1C">
                  <w:pPr>
                    <w:pStyle w:val="ListParagraph"/>
                    <w:autoSpaceDE w:val="0"/>
                    <w:autoSpaceDN w:val="0"/>
                    <w:adjustRightInd w:val="0"/>
                    <w:rPr>
                      <w:rFonts w:cstheme="minorHAnsi"/>
                      <w:sz w:val="20"/>
                      <w:szCs w:val="20"/>
                      <w:u w:val="single"/>
                    </w:rPr>
                  </w:pPr>
                </w:p>
              </w:tc>
            </w:tr>
          </w:tbl>
          <w:p w:rsidR="00364989" w:rsidRPr="00612C3E" w:rsidRDefault="00364989" w:rsidP="00364989">
            <w:pPr>
              <w:rPr>
                <w:rFonts w:cstheme="minorHAnsi"/>
                <w:sz w:val="10"/>
                <w:szCs w:val="10"/>
              </w:rPr>
            </w:pPr>
          </w:p>
          <w:tbl>
            <w:tblPr>
              <w:tblStyle w:val="TableGrid"/>
              <w:tblW w:w="0" w:type="auto"/>
              <w:tblLook w:val="04A0" w:firstRow="1" w:lastRow="0" w:firstColumn="1" w:lastColumn="0" w:noHBand="0" w:noVBand="1"/>
            </w:tblPr>
            <w:tblGrid>
              <w:gridCol w:w="4135"/>
              <w:gridCol w:w="5627"/>
              <w:gridCol w:w="4628"/>
            </w:tblGrid>
            <w:tr w:rsidR="00364989" w:rsidRPr="00612C3E" w:rsidTr="00364989">
              <w:tc>
                <w:tcPr>
                  <w:tcW w:w="14390" w:type="dxa"/>
                  <w:gridSpan w:val="3"/>
                  <w:shd w:val="clear" w:color="auto" w:fill="000000" w:themeFill="text1"/>
                </w:tcPr>
                <w:p w:rsidR="00364989" w:rsidRPr="00612C3E" w:rsidRDefault="00364989" w:rsidP="00364989">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364989" w:rsidRPr="00612C3E" w:rsidTr="00920410">
              <w:trPr>
                <w:trHeight w:val="827"/>
              </w:trPr>
              <w:tc>
                <w:tcPr>
                  <w:tcW w:w="0" w:type="auto"/>
                  <w:gridSpan w:val="3"/>
                  <w:shd w:val="clear" w:color="auto" w:fill="D9D9D9" w:themeFill="background1" w:themeFillShade="D9"/>
                </w:tcPr>
                <w:p w:rsidR="00364989" w:rsidRPr="00920410" w:rsidRDefault="001B0CD7" w:rsidP="00920410">
                  <w:pPr>
                    <w:pStyle w:val="ListParagraph"/>
                    <w:numPr>
                      <w:ilvl w:val="0"/>
                      <w:numId w:val="8"/>
                    </w:numPr>
                    <w:autoSpaceDE w:val="0"/>
                    <w:autoSpaceDN w:val="0"/>
                    <w:adjustRightInd w:val="0"/>
                    <w:rPr>
                      <w:rFonts w:cs="Verdana"/>
                      <w:color w:val="000000"/>
                      <w:sz w:val="20"/>
                      <w:szCs w:val="20"/>
                    </w:rPr>
                  </w:pPr>
                  <w:r w:rsidRPr="00920410">
                    <w:rPr>
                      <w:rFonts w:cs="Verdana"/>
                      <w:bCs/>
                      <w:color w:val="000000"/>
                      <w:sz w:val="20"/>
                      <w:szCs w:val="20"/>
                    </w:rPr>
                    <w:t>Use</w:t>
                  </w:r>
                  <w:r w:rsidRPr="00920410">
                    <w:rPr>
                      <w:rFonts w:cs="Verdana"/>
                      <w:b/>
                      <w:bCs/>
                      <w:color w:val="000000"/>
                      <w:sz w:val="20"/>
                      <w:szCs w:val="20"/>
                    </w:rPr>
                    <w:t xml:space="preserve"> </w:t>
                  </w:r>
                  <w:r w:rsidR="00364989" w:rsidRPr="00920410">
                    <w:rPr>
                      <w:rFonts w:cs="Verdana"/>
                      <w:color w:val="000000"/>
                      <w:sz w:val="20"/>
                      <w:szCs w:val="20"/>
                    </w:rPr>
                    <w:t xml:space="preserve">subtraction in the context of unknown addend </w:t>
                  </w:r>
                  <w:r w:rsidRPr="00920410">
                    <w:rPr>
                      <w:rFonts w:cs="Verdana"/>
                      <w:color w:val="000000"/>
                      <w:sz w:val="20"/>
                      <w:szCs w:val="20"/>
                    </w:rPr>
                    <w:t>problems (e.g. If I have5, how many more do I need to make 12?)</w:t>
                  </w:r>
                </w:p>
                <w:p w:rsidR="001B0CD7" w:rsidRPr="00920410" w:rsidRDefault="001B0CD7" w:rsidP="00920410">
                  <w:pPr>
                    <w:pStyle w:val="ListParagraph"/>
                    <w:numPr>
                      <w:ilvl w:val="0"/>
                      <w:numId w:val="8"/>
                    </w:numPr>
                    <w:autoSpaceDE w:val="0"/>
                    <w:autoSpaceDN w:val="0"/>
                    <w:adjustRightInd w:val="0"/>
                    <w:rPr>
                      <w:rFonts w:cs="Verdana"/>
                      <w:color w:val="000000"/>
                      <w:sz w:val="20"/>
                      <w:szCs w:val="20"/>
                    </w:rPr>
                  </w:pPr>
                  <w:r w:rsidRPr="00920410">
                    <w:rPr>
                      <w:rFonts w:cs="Verdana"/>
                      <w:color w:val="000000"/>
                      <w:sz w:val="20"/>
                      <w:szCs w:val="20"/>
                    </w:rPr>
                    <w:t>Record thinking symbolically, 5+?=12</w:t>
                  </w:r>
                </w:p>
                <w:p w:rsidR="00364989" w:rsidRPr="00920410" w:rsidRDefault="001B0CD7" w:rsidP="00920410">
                  <w:pPr>
                    <w:pStyle w:val="ListParagraph"/>
                    <w:numPr>
                      <w:ilvl w:val="0"/>
                      <w:numId w:val="8"/>
                    </w:numPr>
                    <w:autoSpaceDE w:val="0"/>
                    <w:autoSpaceDN w:val="0"/>
                    <w:adjustRightInd w:val="0"/>
                    <w:rPr>
                      <w:rFonts w:cs="Verdana"/>
                      <w:color w:val="000000"/>
                      <w:sz w:val="20"/>
                      <w:szCs w:val="20"/>
                    </w:rPr>
                  </w:pPr>
                  <w:r w:rsidRPr="00920410">
                    <w:rPr>
                      <w:rFonts w:cs="Verdana"/>
                      <w:color w:val="000000"/>
                      <w:sz w:val="20"/>
                      <w:szCs w:val="20"/>
                    </w:rPr>
                    <w:t>Use a  variety of strategies: counting objects, creating drawings, counting up, using number lines or 10 frames to determine an answer</w:t>
                  </w:r>
                </w:p>
              </w:tc>
            </w:tr>
            <w:tr w:rsidR="00364989" w:rsidRPr="00612C3E" w:rsidTr="00364989">
              <w:tc>
                <w:tcPr>
                  <w:tcW w:w="14390" w:type="dxa"/>
                  <w:gridSpan w:val="3"/>
                  <w:shd w:val="clear" w:color="auto" w:fill="A6A6A6" w:themeFill="background1" w:themeFillShade="A6"/>
                </w:tcPr>
                <w:p w:rsidR="00920410" w:rsidRDefault="00920410" w:rsidP="00920410">
                  <w:pPr>
                    <w:jc w:val="center"/>
                    <w:rPr>
                      <w:rFonts w:cstheme="minorHAnsi"/>
                      <w:b/>
                      <w:sz w:val="20"/>
                      <w:szCs w:val="20"/>
                    </w:rPr>
                  </w:pPr>
                  <w:r>
                    <w:rPr>
                      <w:rFonts w:cstheme="minorHAnsi"/>
                      <w:b/>
                      <w:sz w:val="20"/>
                      <w:szCs w:val="20"/>
                    </w:rPr>
                    <w:t>Example:</w:t>
                  </w:r>
                </w:p>
                <w:p w:rsidR="00920410" w:rsidRPr="00920410" w:rsidRDefault="00920410" w:rsidP="00920410">
                  <w:pPr>
                    <w:autoSpaceDE w:val="0"/>
                    <w:autoSpaceDN w:val="0"/>
                    <w:adjustRightInd w:val="0"/>
                    <w:jc w:val="center"/>
                    <w:rPr>
                      <w:rFonts w:cs="Verdana"/>
                      <w:b/>
                      <w:color w:val="000000"/>
                      <w:sz w:val="20"/>
                      <w:szCs w:val="20"/>
                    </w:rPr>
                  </w:pPr>
                  <w:r w:rsidRPr="00920410">
                    <w:rPr>
                      <w:rFonts w:cs="Verdana"/>
                      <w:b/>
                      <w:color w:val="000000"/>
                      <w:sz w:val="20"/>
                      <w:szCs w:val="20"/>
                    </w:rPr>
                    <w:t>12 – 5 = __ could be expressed as 5 + __ = 12.</w:t>
                  </w:r>
                </w:p>
                <w:p w:rsidR="00364989" w:rsidRPr="00920410" w:rsidRDefault="00920410" w:rsidP="00920410">
                  <w:pPr>
                    <w:rPr>
                      <w:rFonts w:cstheme="minorHAnsi"/>
                      <w:b/>
                      <w:sz w:val="18"/>
                      <w:szCs w:val="18"/>
                    </w:rPr>
                  </w:pPr>
                  <w:r w:rsidRPr="00920410">
                    <w:rPr>
                      <w:rFonts w:cs="Verdana"/>
                      <w:color w:val="000000"/>
                      <w:sz w:val="18"/>
                      <w:szCs w:val="18"/>
                    </w:rPr>
                    <w:t>Students should use cubes and counters, and representations such as the number line and the100 chart, to model and solve problems involving the inverse relationship between addition and subtraction.</w:t>
                  </w:r>
                </w:p>
              </w:tc>
            </w:tr>
            <w:tr w:rsidR="00364989" w:rsidRPr="00612C3E" w:rsidTr="00FA4BB1">
              <w:trPr>
                <w:trHeight w:val="1115"/>
              </w:trPr>
              <w:tc>
                <w:tcPr>
                  <w:tcW w:w="4135" w:type="dxa"/>
                  <w:shd w:val="clear" w:color="auto" w:fill="FFFFFF" w:themeFill="background1"/>
                </w:tcPr>
                <w:p w:rsidR="00364989" w:rsidRPr="00920410" w:rsidRDefault="00364989" w:rsidP="00920410">
                  <w:pPr>
                    <w:pStyle w:val="Default"/>
                    <w:jc w:val="center"/>
                    <w:rPr>
                      <w:rFonts w:asciiTheme="minorHAnsi" w:hAnsiTheme="minorHAnsi"/>
                      <w:b/>
                      <w:sz w:val="20"/>
                      <w:szCs w:val="20"/>
                    </w:rPr>
                  </w:pPr>
                  <w:r w:rsidRPr="00920410">
                    <w:rPr>
                      <w:rFonts w:asciiTheme="minorHAnsi" w:hAnsiTheme="minorHAnsi"/>
                      <w:b/>
                      <w:sz w:val="20"/>
                      <w:szCs w:val="20"/>
                    </w:rPr>
                    <w:t>Student 1</w:t>
                  </w:r>
                </w:p>
                <w:p w:rsidR="00364989" w:rsidRPr="00920410" w:rsidRDefault="00364989" w:rsidP="00364989">
                  <w:pPr>
                    <w:pStyle w:val="Default"/>
                    <w:rPr>
                      <w:rFonts w:asciiTheme="minorHAnsi" w:hAnsiTheme="minorHAnsi" w:cstheme="minorHAnsi"/>
                      <w:sz w:val="18"/>
                      <w:szCs w:val="18"/>
                    </w:rPr>
                  </w:pPr>
                  <w:r w:rsidRPr="00920410">
                    <w:rPr>
                      <w:rFonts w:asciiTheme="minorHAnsi" w:hAnsiTheme="minorHAnsi"/>
                      <w:sz w:val="18"/>
                      <w:szCs w:val="18"/>
                    </w:rPr>
                    <w:t>I used a ten frame. I started with 5 counters. I now that I had to have 12, which is one full ten fram</w:t>
                  </w:r>
                  <w:r w:rsidR="00920410">
                    <w:rPr>
                      <w:rFonts w:asciiTheme="minorHAnsi" w:hAnsiTheme="minorHAnsi"/>
                      <w:sz w:val="18"/>
                      <w:szCs w:val="18"/>
                    </w:rPr>
                    <w:t>e</w:t>
                  </w:r>
                  <w:r w:rsidRPr="00920410">
                    <w:rPr>
                      <w:rFonts w:asciiTheme="minorHAnsi" w:hAnsiTheme="minorHAnsi"/>
                      <w:sz w:val="18"/>
                      <w:szCs w:val="18"/>
                    </w:rPr>
                    <w:t xml:space="preserve"> and two left overs. I needed 7 counters, so 12 – 5 = 7 </w:t>
                  </w:r>
                </w:p>
              </w:tc>
              <w:tc>
                <w:tcPr>
                  <w:tcW w:w="5627" w:type="dxa"/>
                  <w:shd w:val="clear" w:color="auto" w:fill="FFFFFF" w:themeFill="background1"/>
                </w:tcPr>
                <w:p w:rsidR="00FA4BB1" w:rsidRPr="00920410" w:rsidRDefault="00FA4BB1" w:rsidP="00920410">
                  <w:pPr>
                    <w:pStyle w:val="Default"/>
                    <w:jc w:val="center"/>
                    <w:rPr>
                      <w:rFonts w:asciiTheme="minorHAnsi" w:hAnsiTheme="minorHAnsi"/>
                      <w:b/>
                      <w:sz w:val="20"/>
                      <w:szCs w:val="20"/>
                    </w:rPr>
                  </w:pPr>
                  <w:r w:rsidRPr="00920410">
                    <w:rPr>
                      <w:rFonts w:asciiTheme="minorHAnsi" w:hAnsiTheme="minorHAnsi"/>
                      <w:b/>
                      <w:sz w:val="20"/>
                      <w:szCs w:val="20"/>
                    </w:rPr>
                    <w:t>Student 2</w:t>
                  </w:r>
                </w:p>
                <w:p w:rsidR="00FA4BB1" w:rsidRPr="00920410" w:rsidRDefault="00FA4BB1" w:rsidP="00FA4BB1">
                  <w:pPr>
                    <w:pStyle w:val="Default"/>
                    <w:rPr>
                      <w:rFonts w:asciiTheme="minorHAnsi" w:hAnsiTheme="minorHAnsi"/>
                      <w:sz w:val="18"/>
                      <w:szCs w:val="18"/>
                    </w:rPr>
                  </w:pPr>
                  <w:r w:rsidRPr="00920410">
                    <w:rPr>
                      <w:rFonts w:asciiTheme="minorHAnsi" w:hAnsiTheme="minorHAnsi"/>
                      <w:sz w:val="18"/>
                      <w:szCs w:val="18"/>
                    </w:rPr>
                    <w:t xml:space="preserve">I used a part-part-whole diagram. I put 5 counters on one side. I wrote 12 above the diagram. I put counters into the other side until there were 12 in all. I know I put 7 counters into the other side, so 12 - 5 = 7. </w:t>
                  </w:r>
                </w:p>
                <w:p w:rsidR="00364989" w:rsidRPr="00FA4BB1" w:rsidRDefault="00FA4BB1" w:rsidP="00FA4BB1">
                  <w:pPr>
                    <w:pStyle w:val="Default"/>
                    <w:rPr>
                      <w:rFonts w:asciiTheme="minorHAnsi" w:hAnsiTheme="minorHAnsi" w:cstheme="minorHAnsi"/>
                      <w:sz w:val="20"/>
                      <w:szCs w:val="20"/>
                    </w:rPr>
                  </w:pPr>
                  <w:r w:rsidRPr="00FA4BB1">
                    <w:rPr>
                      <w:rFonts w:asciiTheme="minorHAnsi" w:hAnsiTheme="minorHAnsi"/>
                      <w:sz w:val="20"/>
                      <w:szCs w:val="20"/>
                    </w:rPr>
                    <w:t xml:space="preserve"> </w:t>
                  </w:r>
                  <w:r>
                    <w:rPr>
                      <w:rFonts w:asciiTheme="minorHAnsi" w:hAnsiTheme="minorHAnsi"/>
                      <w:sz w:val="20"/>
                      <w:szCs w:val="20"/>
                    </w:rPr>
                    <w:t xml:space="preserve">                                         </w:t>
                  </w:r>
                  <w:r w:rsidR="00920410">
                    <w:object w:dxaOrig="4155" w:dyaOrig="2475">
                      <v:shape id="_x0000_i1027" type="#_x0000_t75" style="width:56.1pt;height:34.35pt" o:ole="">
                        <v:imagedata r:id="rId49" o:title=""/>
                      </v:shape>
                      <o:OLEObject Type="Embed" ProgID="PBrush" ShapeID="_x0000_i1027" DrawAspect="Content" ObjectID="_1447658285" r:id="rId50"/>
                    </w:object>
                  </w:r>
                </w:p>
              </w:tc>
              <w:tc>
                <w:tcPr>
                  <w:tcW w:w="4628" w:type="dxa"/>
                  <w:shd w:val="clear" w:color="auto" w:fill="FFFFFF" w:themeFill="background1"/>
                </w:tcPr>
                <w:p w:rsidR="00FA4BB1" w:rsidRPr="00920410" w:rsidRDefault="00FA4BB1" w:rsidP="00920410">
                  <w:pPr>
                    <w:pStyle w:val="Default"/>
                    <w:jc w:val="center"/>
                    <w:rPr>
                      <w:rFonts w:asciiTheme="minorHAnsi" w:hAnsiTheme="minorHAnsi"/>
                      <w:b/>
                      <w:sz w:val="20"/>
                      <w:szCs w:val="20"/>
                    </w:rPr>
                  </w:pPr>
                  <w:r w:rsidRPr="00920410">
                    <w:rPr>
                      <w:rFonts w:asciiTheme="minorHAnsi" w:hAnsiTheme="minorHAnsi"/>
                      <w:b/>
                      <w:sz w:val="20"/>
                      <w:szCs w:val="20"/>
                    </w:rPr>
                    <w:t>Student 3</w:t>
                  </w:r>
                </w:p>
                <w:p w:rsidR="00FA4BB1" w:rsidRPr="00920410" w:rsidRDefault="00920410" w:rsidP="00FA4BB1">
                  <w:pPr>
                    <w:pStyle w:val="Default"/>
                    <w:rPr>
                      <w:rFonts w:asciiTheme="minorHAnsi" w:hAnsiTheme="minorHAnsi"/>
                      <w:sz w:val="18"/>
                      <w:szCs w:val="18"/>
                    </w:rPr>
                  </w:pPr>
                  <w:r w:rsidRPr="00920410">
                    <w:rPr>
                      <w:rFonts w:asciiTheme="minorHAnsi" w:hAnsiTheme="minorHAnsi"/>
                      <w:sz w:val="18"/>
                      <w:szCs w:val="18"/>
                    </w:rPr>
                    <w:t>Draw a number line.</w:t>
                  </w:r>
                </w:p>
                <w:p w:rsidR="00364989" w:rsidRPr="00FA4BB1" w:rsidRDefault="00FA4BB1" w:rsidP="00FA4BB1">
                  <w:pPr>
                    <w:pStyle w:val="Default"/>
                    <w:rPr>
                      <w:rFonts w:asciiTheme="minorHAnsi" w:hAnsiTheme="minorHAnsi" w:cstheme="minorHAnsi"/>
                      <w:sz w:val="20"/>
                      <w:szCs w:val="20"/>
                    </w:rPr>
                  </w:pPr>
                  <w:r w:rsidRPr="00920410">
                    <w:rPr>
                      <w:rFonts w:asciiTheme="minorHAnsi" w:hAnsiTheme="minorHAnsi"/>
                      <w:sz w:val="18"/>
                      <w:szCs w:val="18"/>
                    </w:rPr>
                    <w:t xml:space="preserve">I started at 5 and counted up until I reached 12. I counted 7 numbers, so I knew that 12 – 5 = 7. </w:t>
                  </w:r>
                </w:p>
              </w:tc>
            </w:tr>
          </w:tbl>
          <w:p w:rsidR="00920410"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14390"/>
            </w:tblGrid>
            <w:tr w:rsidR="00920410" w:rsidRPr="00612C3E" w:rsidTr="00CD2A3A">
              <w:tc>
                <w:tcPr>
                  <w:tcW w:w="14390" w:type="dxa"/>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4</w:t>
                  </w:r>
                </w:p>
              </w:tc>
            </w:tr>
            <w:tr w:rsidR="00134761" w:rsidRPr="00612C3E" w:rsidTr="00573AF1">
              <w:trPr>
                <w:trHeight w:val="233"/>
              </w:trPr>
              <w:tc>
                <w:tcPr>
                  <w:tcW w:w="14390" w:type="dxa"/>
                  <w:shd w:val="clear" w:color="auto" w:fill="FFFFFF" w:themeFill="background1"/>
                </w:tcPr>
                <w:p w:rsidR="00134761" w:rsidRPr="00612C3E" w:rsidRDefault="00134761" w:rsidP="00A750EC">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bookmarkStart w:id="0" w:name="_GoBack"/>
                  <w:bookmarkEnd w:id="0"/>
                </w:p>
              </w:tc>
            </w:tr>
          </w:tbl>
          <w:p w:rsidR="00920410" w:rsidRPr="00612C3E" w:rsidRDefault="00920410" w:rsidP="00364989">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364989" w:rsidRPr="00612C3E" w:rsidTr="00364989">
              <w:tc>
                <w:tcPr>
                  <w:tcW w:w="14385" w:type="dxa"/>
                  <w:gridSpan w:val="3"/>
                  <w:shd w:val="clear" w:color="auto" w:fill="000000" w:themeFill="text1"/>
                </w:tcPr>
                <w:p w:rsidR="00364989" w:rsidRPr="00612C3E" w:rsidRDefault="00364989" w:rsidP="00364989">
                  <w:pPr>
                    <w:jc w:val="center"/>
                    <w:rPr>
                      <w:rFonts w:cstheme="minorHAnsi"/>
                      <w:b/>
                    </w:rPr>
                  </w:pPr>
                  <w:r w:rsidRPr="00612C3E">
                    <w:rPr>
                      <w:rFonts w:cstheme="minorHAnsi"/>
                      <w:b/>
                    </w:rPr>
                    <w:t>Emphasized Standards for Mathematical Practice</w:t>
                  </w:r>
                </w:p>
              </w:tc>
            </w:tr>
            <w:tr w:rsidR="00364989" w:rsidRPr="00612C3E" w:rsidTr="00364989">
              <w:trPr>
                <w:trHeight w:val="467"/>
              </w:trPr>
              <w:tc>
                <w:tcPr>
                  <w:tcW w:w="4795" w:type="dxa"/>
                  <w:shd w:val="clear" w:color="auto" w:fill="FFFFFF" w:themeFill="background1"/>
                </w:tcPr>
                <w:p w:rsidR="00364989" w:rsidRPr="00612C3E" w:rsidRDefault="003348BB" w:rsidP="00364989">
                  <w:pPr>
                    <w:rPr>
                      <w:rFonts w:cstheme="minorHAnsi"/>
                      <w:sz w:val="18"/>
                      <w:szCs w:val="20"/>
                    </w:rPr>
                  </w:pPr>
                  <w:hyperlink r:id="rId51" w:history="1">
                    <w:r w:rsidR="00037E73" w:rsidRPr="0057623E">
                      <w:rPr>
                        <w:rStyle w:val="Hyperlink"/>
                        <w:rFonts w:cstheme="minorHAnsi"/>
                        <w:sz w:val="18"/>
                        <w:szCs w:val="18"/>
                      </w:rPr>
                      <w:t>2. Reason abstractly and quantitatively.</w:t>
                    </w:r>
                  </w:hyperlink>
                </w:p>
              </w:tc>
              <w:tc>
                <w:tcPr>
                  <w:tcW w:w="4795" w:type="dxa"/>
                  <w:shd w:val="clear" w:color="auto" w:fill="FFFFFF" w:themeFill="background1"/>
                </w:tcPr>
                <w:p w:rsidR="00364989" w:rsidRPr="00612C3E" w:rsidRDefault="003348BB" w:rsidP="00364989">
                  <w:pPr>
                    <w:autoSpaceDE w:val="0"/>
                    <w:autoSpaceDN w:val="0"/>
                    <w:adjustRightInd w:val="0"/>
                    <w:rPr>
                      <w:rFonts w:cstheme="minorHAnsi"/>
                      <w:color w:val="000000"/>
                      <w:sz w:val="18"/>
                      <w:szCs w:val="20"/>
                    </w:rPr>
                  </w:pPr>
                  <w:hyperlink r:id="rId52" w:history="1">
                    <w:r w:rsidR="00037E73" w:rsidRPr="0057623E">
                      <w:rPr>
                        <w:rStyle w:val="Hyperlink"/>
                        <w:rFonts w:cstheme="minorHAnsi"/>
                        <w:sz w:val="18"/>
                        <w:szCs w:val="18"/>
                      </w:rPr>
                      <w:t>7. Look for and make use of structure.</w:t>
                    </w:r>
                  </w:hyperlink>
                </w:p>
              </w:tc>
              <w:tc>
                <w:tcPr>
                  <w:tcW w:w="4795" w:type="dxa"/>
                  <w:shd w:val="clear" w:color="auto" w:fill="FFFFFF" w:themeFill="background1"/>
                </w:tcPr>
                <w:p w:rsidR="00364989" w:rsidRPr="00612C3E" w:rsidRDefault="003348BB" w:rsidP="00364989">
                  <w:pPr>
                    <w:autoSpaceDE w:val="0"/>
                    <w:autoSpaceDN w:val="0"/>
                    <w:adjustRightInd w:val="0"/>
                    <w:rPr>
                      <w:rFonts w:cstheme="minorHAnsi"/>
                      <w:color w:val="000000"/>
                      <w:sz w:val="18"/>
                      <w:szCs w:val="20"/>
                    </w:rPr>
                  </w:pPr>
                  <w:hyperlink r:id="rId53" w:history="1">
                    <w:r w:rsidR="00037E73" w:rsidRPr="0057623E">
                      <w:rPr>
                        <w:rStyle w:val="Hyperlink"/>
                        <w:rFonts w:cstheme="minorHAnsi"/>
                        <w:sz w:val="18"/>
                        <w:szCs w:val="18"/>
                      </w:rPr>
                      <w:t>8. Look for and express regularity in repeated reasoning.</w:t>
                    </w:r>
                  </w:hyperlink>
                </w:p>
              </w:tc>
            </w:tr>
          </w:tbl>
          <w:p w:rsidR="00364989" w:rsidRPr="00612C3E" w:rsidRDefault="00364989" w:rsidP="00364989">
            <w:pPr>
              <w:rPr>
                <w:rFonts w:cstheme="minorHAnsi"/>
                <w:sz w:val="14"/>
              </w:rPr>
            </w:pPr>
          </w:p>
        </w:tc>
      </w:tr>
    </w:tbl>
    <w:p w:rsidR="00431354" w:rsidRDefault="00431354" w:rsidP="00431354">
      <w:pPr>
        <w:spacing w:after="0"/>
        <w:rPr>
          <w:sz w:val="14"/>
        </w:rPr>
      </w:pPr>
    </w:p>
    <w:p w:rsidR="00431354" w:rsidRDefault="00431354" w:rsidP="00431354">
      <w:pPr>
        <w:spacing w:after="0"/>
        <w:rPr>
          <w:sz w:val="14"/>
        </w:rPr>
      </w:pPr>
    </w:p>
    <w:p w:rsidR="00431354" w:rsidRDefault="00431354" w:rsidP="00431354">
      <w:pPr>
        <w:spacing w:after="0"/>
        <w:rPr>
          <w:sz w:val="14"/>
        </w:rPr>
      </w:pPr>
    </w:p>
    <w:p w:rsidR="00431354" w:rsidRDefault="00431354" w:rsidP="00431354">
      <w:pPr>
        <w:spacing w:after="0"/>
        <w:rPr>
          <w:sz w:val="14"/>
        </w:rPr>
      </w:pPr>
    </w:p>
    <w:p w:rsidR="00FA4BB1" w:rsidRDefault="00FA4BB1" w:rsidP="00FA4BB1">
      <w:pPr>
        <w:spacing w:after="0"/>
        <w:rPr>
          <w:rFonts w:cstheme="minorHAnsi"/>
          <w:sz w:val="14"/>
        </w:rPr>
      </w:pPr>
    </w:p>
    <w:p w:rsidR="00FA4BB1" w:rsidRDefault="00FA4BB1" w:rsidP="00FA4BB1">
      <w:pPr>
        <w:spacing w:after="0"/>
        <w:rPr>
          <w:rFonts w:cstheme="minorHAnsi"/>
          <w:sz w:val="14"/>
        </w:rPr>
      </w:pPr>
    </w:p>
    <w:p w:rsidR="00FA4BB1" w:rsidRDefault="00FA4BB1"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FA4BB1" w:rsidRDefault="00FA4BB1" w:rsidP="00FA4BB1">
      <w:pPr>
        <w:spacing w:after="0"/>
        <w:rPr>
          <w:rFonts w:cstheme="minorHAnsi"/>
          <w:sz w:val="14"/>
        </w:rPr>
      </w:pPr>
    </w:p>
    <w:tbl>
      <w:tblPr>
        <w:tblStyle w:val="TableGrid"/>
        <w:tblW w:w="0" w:type="auto"/>
        <w:tblLook w:val="04A0" w:firstRow="1" w:lastRow="0" w:firstColumn="1" w:lastColumn="0" w:noHBand="0" w:noVBand="1"/>
      </w:tblPr>
      <w:tblGrid>
        <w:gridCol w:w="14616"/>
      </w:tblGrid>
      <w:tr w:rsidR="00920410" w:rsidRPr="00612C3E" w:rsidTr="00920410">
        <w:tc>
          <w:tcPr>
            <w:tcW w:w="14616" w:type="dxa"/>
          </w:tcPr>
          <w:tbl>
            <w:tblPr>
              <w:tblStyle w:val="TableGrid"/>
              <w:tblW w:w="0" w:type="auto"/>
              <w:tblLook w:val="04A0" w:firstRow="1" w:lastRow="0" w:firstColumn="1" w:lastColumn="0" w:noHBand="0" w:noVBand="1"/>
            </w:tblPr>
            <w:tblGrid>
              <w:gridCol w:w="7192"/>
              <w:gridCol w:w="7193"/>
            </w:tblGrid>
            <w:tr w:rsidR="00920410" w:rsidRPr="00612C3E" w:rsidTr="00920410">
              <w:tc>
                <w:tcPr>
                  <w:tcW w:w="7192" w:type="dxa"/>
                  <w:shd w:val="clear" w:color="auto" w:fill="000000" w:themeFill="text1"/>
                </w:tcPr>
                <w:p w:rsidR="00920410" w:rsidRPr="00612C3E" w:rsidRDefault="00920410" w:rsidP="00920410">
                  <w:pPr>
                    <w:jc w:val="center"/>
                    <w:rPr>
                      <w:rFonts w:cstheme="minorHAnsi"/>
                      <w:b/>
                    </w:rPr>
                  </w:pPr>
                  <w:r w:rsidRPr="00612C3E">
                    <w:rPr>
                      <w:rFonts w:cstheme="minorHAnsi"/>
                      <w:b/>
                    </w:rPr>
                    <w:br w:type="page"/>
                    <w:t>Standard</w:t>
                  </w:r>
                </w:p>
              </w:tc>
              <w:tc>
                <w:tcPr>
                  <w:tcW w:w="7193" w:type="dxa"/>
                  <w:shd w:val="clear" w:color="auto" w:fill="000000" w:themeFill="text1"/>
                </w:tcPr>
                <w:p w:rsidR="00920410" w:rsidRPr="00612C3E" w:rsidRDefault="00920410" w:rsidP="00920410">
                  <w:pPr>
                    <w:pStyle w:val="ListParagraph"/>
                    <w:jc w:val="center"/>
                    <w:rPr>
                      <w:rFonts w:cstheme="minorHAnsi"/>
                      <w:b/>
                    </w:rPr>
                  </w:pPr>
                  <w:r w:rsidRPr="00612C3E">
                    <w:rPr>
                      <w:rFonts w:cstheme="minorHAnsi"/>
                      <w:b/>
                    </w:rPr>
                    <w:t>Learner Objectives</w:t>
                  </w:r>
                </w:p>
              </w:tc>
            </w:tr>
            <w:tr w:rsidR="00920410" w:rsidRPr="00612C3E" w:rsidTr="00920410">
              <w:trPr>
                <w:trHeight w:val="593"/>
              </w:trPr>
              <w:tc>
                <w:tcPr>
                  <w:tcW w:w="7192" w:type="dxa"/>
                </w:tcPr>
                <w:p w:rsidR="00920410" w:rsidRPr="007627F2" w:rsidRDefault="00920410" w:rsidP="00920410">
                  <w:pPr>
                    <w:rPr>
                      <w:rFonts w:cstheme="minorHAnsi"/>
                      <w:sz w:val="28"/>
                      <w:szCs w:val="28"/>
                      <w:u w:val="single"/>
                    </w:rPr>
                  </w:pPr>
                  <w:r w:rsidRPr="007627F2">
                    <w:rPr>
                      <w:rFonts w:cstheme="minorHAnsi"/>
                      <w:sz w:val="28"/>
                      <w:szCs w:val="28"/>
                      <w:u w:val="single"/>
                    </w:rPr>
                    <w:t>Operations and Algebraic Thinking 5</w:t>
                  </w:r>
                  <w:r>
                    <w:rPr>
                      <w:rFonts w:cstheme="minorHAnsi"/>
                      <w:sz w:val="28"/>
                      <w:szCs w:val="28"/>
                      <w:u w:val="single"/>
                    </w:rPr>
                    <w:t>:</w:t>
                  </w:r>
                </w:p>
                <w:p w:rsidR="00920410" w:rsidRPr="007627F2" w:rsidRDefault="00920410" w:rsidP="00920410">
                  <w:pPr>
                    <w:rPr>
                      <w:rFonts w:cstheme="minorHAnsi"/>
                      <w:sz w:val="20"/>
                      <w:szCs w:val="20"/>
                    </w:rPr>
                  </w:pPr>
                  <w:r w:rsidRPr="007627F2">
                    <w:rPr>
                      <w:rFonts w:cstheme="minorHAnsi"/>
                      <w:sz w:val="20"/>
                      <w:szCs w:val="20"/>
                    </w:rPr>
                    <w:t>Relate counting to addition and subtraction (e.g., by counting on 2 to add 2).</w:t>
                  </w:r>
                </w:p>
                <w:p w:rsidR="00920410" w:rsidRPr="00612C3E" w:rsidRDefault="00920410" w:rsidP="00920410">
                  <w:pPr>
                    <w:rPr>
                      <w:rFonts w:eastAsiaTheme="minorEastAsia" w:cstheme="minorHAnsi"/>
                      <w:b/>
                      <w:sz w:val="20"/>
                      <w:szCs w:val="20"/>
                    </w:rPr>
                  </w:pPr>
                </w:p>
              </w:tc>
              <w:tc>
                <w:tcPr>
                  <w:tcW w:w="7193" w:type="dxa"/>
                </w:tcPr>
                <w:p w:rsidR="00920410" w:rsidRPr="00857E6A" w:rsidRDefault="00920410" w:rsidP="00B83D0E">
                  <w:pPr>
                    <w:pStyle w:val="ListParagraph"/>
                    <w:numPr>
                      <w:ilvl w:val="0"/>
                      <w:numId w:val="37"/>
                    </w:numPr>
                    <w:autoSpaceDE w:val="0"/>
                    <w:autoSpaceDN w:val="0"/>
                    <w:adjustRightInd w:val="0"/>
                    <w:rPr>
                      <w:rFonts w:cstheme="minorHAnsi"/>
                      <w:color w:val="000000"/>
                      <w:sz w:val="20"/>
                      <w:szCs w:val="20"/>
                    </w:rPr>
                  </w:pPr>
                  <w:r w:rsidRPr="00857E6A">
                    <w:rPr>
                      <w:rFonts w:cstheme="minorHAnsi"/>
                      <w:color w:val="000000"/>
                      <w:sz w:val="20"/>
                      <w:szCs w:val="20"/>
                    </w:rPr>
                    <w:t>I ca</w:t>
                  </w:r>
                  <w:r>
                    <w:rPr>
                      <w:rFonts w:cstheme="minorHAnsi"/>
                      <w:color w:val="000000"/>
                      <w:sz w:val="20"/>
                      <w:szCs w:val="20"/>
                    </w:rPr>
                    <w:t>n count on from a given number and explain how it relates to addition.</w:t>
                  </w:r>
                </w:p>
                <w:p w:rsidR="00920410" w:rsidRPr="00612C3E" w:rsidRDefault="00920410" w:rsidP="00B83D0E">
                  <w:pPr>
                    <w:pStyle w:val="ListParagraph"/>
                    <w:numPr>
                      <w:ilvl w:val="0"/>
                      <w:numId w:val="21"/>
                    </w:numPr>
                    <w:rPr>
                      <w:rFonts w:cstheme="minorHAnsi"/>
                      <w:sz w:val="20"/>
                      <w:szCs w:val="20"/>
                      <w:u w:val="single"/>
                    </w:rPr>
                  </w:pPr>
                  <w:r w:rsidRPr="00857E6A">
                    <w:rPr>
                      <w:rFonts w:cstheme="minorHAnsi"/>
                      <w:color w:val="000000"/>
                      <w:sz w:val="20"/>
                      <w:szCs w:val="20"/>
                    </w:rPr>
                    <w:t xml:space="preserve">I can </w:t>
                  </w:r>
                  <w:r>
                    <w:rPr>
                      <w:rFonts w:cstheme="minorHAnsi"/>
                      <w:color w:val="000000"/>
                      <w:sz w:val="20"/>
                      <w:szCs w:val="20"/>
                    </w:rPr>
                    <w:t>count back from a given number and how it relates to subtraction.</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20410" w:rsidRPr="00612C3E" w:rsidTr="00920410">
              <w:tc>
                <w:tcPr>
                  <w:tcW w:w="14385" w:type="dxa"/>
                  <w:gridSpan w:val="4"/>
                  <w:shd w:val="clear" w:color="auto" w:fill="000000" w:themeFill="text1"/>
                </w:tcPr>
                <w:p w:rsidR="00920410" w:rsidRPr="00612C3E" w:rsidRDefault="00920410"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920410" w:rsidRPr="00612C3E" w:rsidTr="00920410">
              <w:trPr>
                <w:trHeight w:val="1880"/>
              </w:trPr>
              <w:tc>
                <w:tcPr>
                  <w:tcW w:w="14385" w:type="dxa"/>
                  <w:gridSpan w:val="4"/>
                  <w:shd w:val="clear" w:color="auto" w:fill="F2F2F2" w:themeFill="background1" w:themeFillShade="F2"/>
                </w:tcPr>
                <w:p w:rsidR="00920410" w:rsidRDefault="00920410" w:rsidP="00B83D0E">
                  <w:pPr>
                    <w:pStyle w:val="Default"/>
                    <w:numPr>
                      <w:ilvl w:val="0"/>
                      <w:numId w:val="21"/>
                    </w:numPr>
                    <w:ind w:left="360"/>
                    <w:rPr>
                      <w:rFonts w:asciiTheme="minorHAnsi" w:hAnsiTheme="minorHAnsi" w:cstheme="minorHAnsi"/>
                      <w:sz w:val="20"/>
                      <w:szCs w:val="20"/>
                    </w:rPr>
                  </w:pPr>
                  <w:r>
                    <w:rPr>
                      <w:rFonts w:asciiTheme="minorHAnsi" w:hAnsiTheme="minorHAnsi" w:cstheme="minorHAnsi"/>
                      <w:sz w:val="20"/>
                      <w:szCs w:val="20"/>
                    </w:rPr>
                    <w:t>M</w:t>
                  </w:r>
                  <w:r w:rsidRPr="00612C3E">
                    <w:rPr>
                      <w:rFonts w:asciiTheme="minorHAnsi" w:hAnsiTheme="minorHAnsi" w:cstheme="minorHAnsi"/>
                      <w:sz w:val="20"/>
                      <w:szCs w:val="20"/>
                    </w:rPr>
                    <w:t>ake a connection between coun</w:t>
                  </w:r>
                  <w:r>
                    <w:rPr>
                      <w:rFonts w:asciiTheme="minorHAnsi" w:hAnsiTheme="minorHAnsi" w:cstheme="minorHAnsi"/>
                      <w:sz w:val="20"/>
                      <w:szCs w:val="20"/>
                    </w:rPr>
                    <w:t>ting and adding and subtraction</w:t>
                  </w:r>
                </w:p>
                <w:p w:rsidR="00920410" w:rsidRDefault="00920410" w:rsidP="00B83D0E">
                  <w:pPr>
                    <w:pStyle w:val="Default"/>
                    <w:numPr>
                      <w:ilvl w:val="0"/>
                      <w:numId w:val="21"/>
                    </w:numPr>
                    <w:ind w:left="360"/>
                    <w:rPr>
                      <w:rFonts w:asciiTheme="minorHAnsi" w:hAnsiTheme="minorHAnsi" w:cstheme="minorHAnsi"/>
                      <w:sz w:val="20"/>
                      <w:szCs w:val="20"/>
                    </w:rPr>
                  </w:pPr>
                  <w:r>
                    <w:rPr>
                      <w:rFonts w:asciiTheme="minorHAnsi" w:hAnsiTheme="minorHAnsi" w:cstheme="minorHAnsi"/>
                      <w:sz w:val="20"/>
                      <w:szCs w:val="20"/>
                    </w:rPr>
                    <w:t xml:space="preserve"> U</w:t>
                  </w:r>
                  <w:r w:rsidRPr="00612C3E">
                    <w:rPr>
                      <w:rFonts w:asciiTheme="minorHAnsi" w:hAnsiTheme="minorHAnsi" w:cstheme="minorHAnsi"/>
                      <w:sz w:val="20"/>
                      <w:szCs w:val="20"/>
                    </w:rPr>
                    <w:t xml:space="preserve">se various counting strategies, including </w:t>
                  </w:r>
                  <w:r w:rsidRPr="00612C3E">
                    <w:rPr>
                      <w:rFonts w:asciiTheme="minorHAnsi" w:hAnsiTheme="minorHAnsi" w:cstheme="minorHAnsi"/>
                      <w:b/>
                      <w:bCs/>
                      <w:sz w:val="20"/>
                      <w:szCs w:val="20"/>
                    </w:rPr>
                    <w:t xml:space="preserve">counting all, counting on, and counting back </w:t>
                  </w:r>
                  <w:r>
                    <w:rPr>
                      <w:rFonts w:asciiTheme="minorHAnsi" w:hAnsiTheme="minorHAnsi" w:cstheme="minorHAnsi"/>
                      <w:sz w:val="20"/>
                      <w:szCs w:val="20"/>
                    </w:rPr>
                    <w:t>with numbers up to 20</w:t>
                  </w:r>
                </w:p>
                <w:p w:rsidR="00920410" w:rsidRDefault="00920410" w:rsidP="00B83D0E">
                  <w:pPr>
                    <w:pStyle w:val="Default"/>
                    <w:numPr>
                      <w:ilvl w:val="0"/>
                      <w:numId w:val="21"/>
                    </w:numPr>
                    <w:ind w:left="360"/>
                    <w:rPr>
                      <w:rFonts w:asciiTheme="minorHAnsi" w:hAnsiTheme="minorHAnsi" w:cstheme="minorHAnsi"/>
                      <w:sz w:val="20"/>
                      <w:szCs w:val="20"/>
                    </w:rPr>
                  </w:pPr>
                  <w:r>
                    <w:rPr>
                      <w:rFonts w:asciiTheme="minorHAnsi" w:hAnsiTheme="minorHAnsi" w:cstheme="minorHAnsi"/>
                      <w:sz w:val="20"/>
                      <w:szCs w:val="20"/>
                    </w:rPr>
                    <w:t xml:space="preserve">Move </w:t>
                  </w:r>
                  <w:r w:rsidRPr="00612C3E">
                    <w:rPr>
                      <w:rFonts w:asciiTheme="minorHAnsi" w:hAnsiTheme="minorHAnsi" w:cstheme="minorHAnsi"/>
                      <w:sz w:val="20"/>
                      <w:szCs w:val="20"/>
                    </w:rPr>
                    <w:t>beyond counting all and become comfortable at</w:t>
                  </w:r>
                  <w:r>
                    <w:rPr>
                      <w:rFonts w:asciiTheme="minorHAnsi" w:hAnsiTheme="minorHAnsi" w:cstheme="minorHAnsi"/>
                      <w:sz w:val="20"/>
                      <w:szCs w:val="20"/>
                    </w:rPr>
                    <w:t xml:space="preserve"> counting on and counting back</w:t>
                  </w:r>
                </w:p>
                <w:p w:rsidR="00920410" w:rsidRDefault="00920410" w:rsidP="00B83D0E">
                  <w:pPr>
                    <w:pStyle w:val="Default"/>
                    <w:numPr>
                      <w:ilvl w:val="0"/>
                      <w:numId w:val="21"/>
                    </w:numPr>
                    <w:ind w:left="360"/>
                    <w:rPr>
                      <w:rFonts w:asciiTheme="minorHAnsi" w:hAnsiTheme="minorHAnsi" w:cstheme="minorHAnsi"/>
                      <w:sz w:val="20"/>
                      <w:szCs w:val="20"/>
                    </w:rPr>
                  </w:pPr>
                  <w:r>
                    <w:rPr>
                      <w:rFonts w:asciiTheme="minorHAnsi" w:hAnsiTheme="minorHAnsi" w:cstheme="minorHAnsi"/>
                      <w:sz w:val="20"/>
                      <w:szCs w:val="20"/>
                    </w:rPr>
                    <w:t>S</w:t>
                  </w:r>
                  <w:r w:rsidRPr="00612C3E">
                    <w:rPr>
                      <w:rFonts w:asciiTheme="minorHAnsi" w:hAnsiTheme="minorHAnsi" w:cstheme="minorHAnsi"/>
                      <w:sz w:val="20"/>
                      <w:szCs w:val="20"/>
                    </w:rPr>
                    <w:t>tudents are able to hold the ―start number‖ in their head</w:t>
                  </w:r>
                  <w:r>
                    <w:rPr>
                      <w:rFonts w:asciiTheme="minorHAnsi" w:hAnsiTheme="minorHAnsi" w:cstheme="minorHAnsi"/>
                      <w:sz w:val="20"/>
                      <w:szCs w:val="20"/>
                    </w:rPr>
                    <w:t xml:space="preserve"> and count on from that number</w:t>
                  </w:r>
                </w:p>
                <w:p w:rsidR="00920410" w:rsidRDefault="00920410" w:rsidP="00920410">
                  <w:pPr>
                    <w:pStyle w:val="Default"/>
                    <w:rPr>
                      <w:rFonts w:asciiTheme="minorHAnsi" w:hAnsiTheme="minorHAnsi" w:cstheme="minorHAnsi"/>
                      <w:b/>
                      <w:sz w:val="20"/>
                      <w:szCs w:val="20"/>
                    </w:rPr>
                  </w:pPr>
                </w:p>
                <w:p w:rsidR="00920410" w:rsidRDefault="00920410" w:rsidP="00920410">
                  <w:pPr>
                    <w:pStyle w:val="Default"/>
                    <w:rPr>
                      <w:rFonts w:asciiTheme="minorHAnsi" w:hAnsiTheme="minorHAnsi" w:cstheme="minorHAnsi"/>
                      <w:b/>
                      <w:sz w:val="20"/>
                      <w:szCs w:val="20"/>
                    </w:rPr>
                  </w:pPr>
                  <w:r>
                    <w:rPr>
                      <w:rFonts w:asciiTheme="minorHAnsi" w:hAnsiTheme="minorHAnsi" w:cstheme="minorHAnsi"/>
                      <w:b/>
                      <w:sz w:val="20"/>
                      <w:szCs w:val="20"/>
                    </w:rPr>
                    <w:t>Strategies:</w:t>
                  </w:r>
                </w:p>
                <w:p w:rsidR="00920410" w:rsidRPr="00982EB3" w:rsidRDefault="00920410" w:rsidP="00B83D0E">
                  <w:pPr>
                    <w:pStyle w:val="Default"/>
                    <w:numPr>
                      <w:ilvl w:val="0"/>
                      <w:numId w:val="46"/>
                    </w:numPr>
                    <w:ind w:left="360"/>
                    <w:rPr>
                      <w:rFonts w:asciiTheme="minorHAnsi" w:hAnsiTheme="minorHAnsi" w:cstheme="minorHAnsi"/>
                      <w:b/>
                      <w:sz w:val="20"/>
                      <w:szCs w:val="20"/>
                    </w:rPr>
                  </w:pPr>
                  <w:r>
                    <w:rPr>
                      <w:rFonts w:asciiTheme="minorHAnsi" w:hAnsiTheme="minorHAnsi" w:cstheme="minorHAnsi"/>
                      <w:sz w:val="20"/>
                      <w:szCs w:val="20"/>
                    </w:rPr>
                    <w:t>H</w:t>
                  </w:r>
                  <w:r w:rsidRPr="00982EB3">
                    <w:rPr>
                      <w:rFonts w:asciiTheme="minorHAnsi" w:hAnsiTheme="minorHAnsi" w:cstheme="minorHAnsi"/>
                      <w:sz w:val="20"/>
                      <w:szCs w:val="20"/>
                    </w:rPr>
                    <w:t xml:space="preserve">elp </w:t>
                  </w:r>
                  <w:r>
                    <w:rPr>
                      <w:rFonts w:asciiTheme="minorHAnsi" w:hAnsiTheme="minorHAnsi" w:cstheme="minorHAnsi"/>
                      <w:sz w:val="20"/>
                      <w:szCs w:val="20"/>
                    </w:rPr>
                    <w:t>students</w:t>
                  </w:r>
                  <w:r w:rsidRPr="00982EB3">
                    <w:rPr>
                      <w:rFonts w:asciiTheme="minorHAnsi" w:hAnsiTheme="minorHAnsi" w:cstheme="minorHAnsi"/>
                      <w:sz w:val="20"/>
                      <w:szCs w:val="20"/>
                    </w:rPr>
                    <w:t xml:space="preserve"> make </w:t>
                  </w:r>
                  <w:r>
                    <w:rPr>
                      <w:rFonts w:asciiTheme="minorHAnsi" w:hAnsiTheme="minorHAnsi" w:cstheme="minorHAnsi"/>
                      <w:sz w:val="20"/>
                      <w:szCs w:val="20"/>
                    </w:rPr>
                    <w:t xml:space="preserve">connections when </w:t>
                  </w:r>
                  <w:r w:rsidRPr="00982EB3">
                    <w:rPr>
                      <w:rFonts w:asciiTheme="minorHAnsi" w:hAnsiTheme="minorHAnsi" w:cstheme="minorHAnsi"/>
                      <w:sz w:val="20"/>
                      <w:szCs w:val="20"/>
                    </w:rPr>
                    <w:t>count</w:t>
                  </w:r>
                  <w:r>
                    <w:rPr>
                      <w:rFonts w:asciiTheme="minorHAnsi" w:hAnsiTheme="minorHAnsi" w:cstheme="minorHAnsi"/>
                      <w:sz w:val="20"/>
                      <w:szCs w:val="20"/>
                    </w:rPr>
                    <w:t>ing</w:t>
                  </w:r>
                  <w:r w:rsidRPr="00982EB3">
                    <w:rPr>
                      <w:rFonts w:asciiTheme="minorHAnsi" w:hAnsiTheme="minorHAnsi" w:cstheme="minorHAnsi"/>
                      <w:sz w:val="20"/>
                      <w:szCs w:val="20"/>
                    </w:rPr>
                    <w:t xml:space="preserve"> on 3 from 4, they should write this as 4 + 3 = 7. When students count back (3) from 7, they should connect this to 7 – 3 = 4. Students often have difficulty knowing where to begin their count when counting backward.</w:t>
                  </w:r>
                </w:p>
              </w:tc>
            </w:tr>
            <w:tr w:rsidR="00920410" w:rsidRPr="00612C3E" w:rsidTr="00920410">
              <w:tc>
                <w:tcPr>
                  <w:tcW w:w="14385" w:type="dxa"/>
                  <w:gridSpan w:val="4"/>
                  <w:shd w:val="clear" w:color="auto" w:fill="A6A6A6" w:themeFill="background1" w:themeFillShade="A6"/>
                </w:tcPr>
                <w:p w:rsidR="00920410" w:rsidRPr="00612C3E" w:rsidRDefault="00920410" w:rsidP="00920410">
                  <w:pPr>
                    <w:jc w:val="center"/>
                    <w:rPr>
                      <w:rFonts w:cstheme="minorHAnsi"/>
                      <w:b/>
                      <w:sz w:val="20"/>
                      <w:szCs w:val="20"/>
                    </w:rPr>
                  </w:pPr>
                  <w:r w:rsidRPr="00612C3E">
                    <w:rPr>
                      <w:rFonts w:cstheme="minorHAnsi"/>
                      <w:b/>
                    </w:rPr>
                    <w:t>Examples</w:t>
                  </w:r>
                  <w:r>
                    <w:rPr>
                      <w:rFonts w:cstheme="minorHAnsi"/>
                      <w:b/>
                    </w:rPr>
                    <w:t>:</w:t>
                  </w:r>
                </w:p>
              </w:tc>
            </w:tr>
            <w:tr w:rsidR="00920410" w:rsidRPr="00612C3E" w:rsidTr="00920410">
              <w:tc>
                <w:tcPr>
                  <w:tcW w:w="3596" w:type="dxa"/>
                  <w:shd w:val="clear" w:color="auto" w:fill="FFFFFF" w:themeFill="background1"/>
                </w:tcPr>
                <w:p w:rsidR="00920410" w:rsidRPr="007627F2" w:rsidRDefault="00920410" w:rsidP="00920410">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All</w:t>
                  </w:r>
                </w:p>
                <w:p w:rsidR="00920410" w:rsidRPr="00612C3E" w:rsidRDefault="00920410" w:rsidP="00920410">
                  <w:pPr>
                    <w:pStyle w:val="Default"/>
                    <w:jc w:val="center"/>
                    <w:rPr>
                      <w:rFonts w:asciiTheme="minorHAnsi" w:hAnsiTheme="minorHAnsi" w:cstheme="minorHAnsi"/>
                      <w:sz w:val="20"/>
                      <w:szCs w:val="20"/>
                    </w:rPr>
                  </w:pPr>
                  <w:r w:rsidRPr="00612C3E">
                    <w:rPr>
                      <w:rFonts w:asciiTheme="minorHAnsi" w:hAnsiTheme="minorHAnsi" w:cstheme="minorHAnsi"/>
                      <w:sz w:val="20"/>
                      <w:szCs w:val="20"/>
                    </w:rPr>
                    <w:t>5 + 2 = ____</w:t>
                  </w:r>
                </w:p>
                <w:p w:rsidR="00920410" w:rsidRPr="007627F2" w:rsidRDefault="00920410" w:rsidP="00920410">
                  <w:pPr>
                    <w:pStyle w:val="Default"/>
                    <w:rPr>
                      <w:rFonts w:asciiTheme="minorHAnsi" w:hAnsiTheme="minorHAnsi" w:cstheme="minorHAnsi"/>
                      <w:sz w:val="18"/>
                      <w:szCs w:val="18"/>
                    </w:rPr>
                  </w:pPr>
                  <w:r w:rsidRPr="007627F2">
                    <w:rPr>
                      <w:rFonts w:asciiTheme="minorHAnsi" w:hAnsiTheme="minorHAnsi" w:cstheme="minorHAnsi"/>
                      <w:sz w:val="18"/>
                      <w:szCs w:val="18"/>
                    </w:rPr>
                    <w:t>The student counts five counters. The student adds two more. The student counts 1, 2, 3, 4, 5, 6, 7 to get the answer.</w:t>
                  </w:r>
                </w:p>
                <w:p w:rsidR="00920410" w:rsidRPr="00612C3E" w:rsidRDefault="00920410" w:rsidP="00920410">
                  <w:pPr>
                    <w:pStyle w:val="Default"/>
                    <w:rPr>
                      <w:rFonts w:asciiTheme="minorHAnsi" w:hAnsiTheme="minorHAnsi" w:cstheme="minorHAnsi"/>
                      <w:sz w:val="20"/>
                      <w:szCs w:val="20"/>
                    </w:rPr>
                  </w:pPr>
                </w:p>
                <w:p w:rsidR="00920410" w:rsidRPr="00612C3E" w:rsidRDefault="00920410" w:rsidP="00920410">
                  <w:pPr>
                    <w:pStyle w:val="Default"/>
                    <w:rPr>
                      <w:rFonts w:asciiTheme="minorHAnsi" w:hAnsiTheme="minorHAnsi" w:cstheme="minorHAnsi"/>
                      <w:sz w:val="20"/>
                      <w:szCs w:val="20"/>
                    </w:rPr>
                  </w:pPr>
                </w:p>
              </w:tc>
              <w:tc>
                <w:tcPr>
                  <w:tcW w:w="3596" w:type="dxa"/>
                  <w:shd w:val="clear" w:color="auto" w:fill="FFFFFF" w:themeFill="background1"/>
                </w:tcPr>
                <w:p w:rsidR="00920410" w:rsidRPr="007627F2" w:rsidRDefault="00920410" w:rsidP="00920410">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On</w:t>
                  </w:r>
                </w:p>
                <w:p w:rsidR="00920410" w:rsidRPr="00612C3E" w:rsidRDefault="00920410" w:rsidP="00920410">
                  <w:pPr>
                    <w:pStyle w:val="Default"/>
                    <w:jc w:val="center"/>
                    <w:rPr>
                      <w:rFonts w:asciiTheme="minorHAnsi" w:hAnsiTheme="minorHAnsi" w:cstheme="minorHAnsi"/>
                      <w:sz w:val="20"/>
                      <w:szCs w:val="20"/>
                    </w:rPr>
                  </w:pPr>
                  <w:r w:rsidRPr="00612C3E">
                    <w:rPr>
                      <w:rFonts w:asciiTheme="minorHAnsi" w:hAnsiTheme="minorHAnsi" w:cstheme="minorHAnsi"/>
                      <w:sz w:val="20"/>
                      <w:szCs w:val="20"/>
                    </w:rPr>
                    <w:t>5 + 2 = ____</w:t>
                  </w:r>
                </w:p>
                <w:p w:rsidR="00920410" w:rsidRPr="007627F2" w:rsidRDefault="00920410" w:rsidP="00920410">
                  <w:pPr>
                    <w:pStyle w:val="Default"/>
                    <w:rPr>
                      <w:rFonts w:asciiTheme="minorHAnsi" w:hAnsiTheme="minorHAnsi" w:cstheme="minorHAnsi"/>
                      <w:sz w:val="18"/>
                      <w:szCs w:val="18"/>
                    </w:rPr>
                  </w:pPr>
                  <w:r w:rsidRPr="007627F2">
                    <w:rPr>
                      <w:rFonts w:asciiTheme="minorHAnsi" w:hAnsiTheme="minorHAnsi" w:cstheme="minorHAnsi"/>
                      <w:sz w:val="18"/>
                      <w:szCs w:val="18"/>
                    </w:rPr>
                    <w:t>The student counts five counters. The student adds the first counter and says 6, then adds the second counter and says 7. The student knows the answer i</w:t>
                  </w:r>
                  <w:r>
                    <w:rPr>
                      <w:rFonts w:asciiTheme="minorHAnsi" w:hAnsiTheme="minorHAnsi" w:cstheme="minorHAnsi"/>
                      <w:sz w:val="18"/>
                      <w:szCs w:val="18"/>
                    </w:rPr>
                    <w:t xml:space="preserve">s 7 because they counted on 2. </w:t>
                  </w:r>
                </w:p>
              </w:tc>
              <w:tc>
                <w:tcPr>
                  <w:tcW w:w="3596" w:type="dxa"/>
                  <w:shd w:val="clear" w:color="auto" w:fill="FFFFFF" w:themeFill="background1"/>
                </w:tcPr>
                <w:p w:rsidR="00920410" w:rsidRPr="007627F2" w:rsidRDefault="00920410" w:rsidP="00920410">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All</w:t>
                  </w:r>
                </w:p>
                <w:p w:rsidR="00920410" w:rsidRPr="00612C3E" w:rsidRDefault="00920410" w:rsidP="00920410">
                  <w:pPr>
                    <w:pStyle w:val="Default"/>
                    <w:jc w:val="center"/>
                    <w:rPr>
                      <w:rFonts w:asciiTheme="minorHAnsi" w:hAnsiTheme="minorHAnsi" w:cstheme="minorHAnsi"/>
                      <w:sz w:val="20"/>
                      <w:szCs w:val="20"/>
                    </w:rPr>
                  </w:pPr>
                  <w:r w:rsidRPr="00612C3E">
                    <w:rPr>
                      <w:rFonts w:asciiTheme="minorHAnsi" w:hAnsiTheme="minorHAnsi" w:cstheme="minorHAnsi"/>
                      <w:sz w:val="20"/>
                      <w:szCs w:val="20"/>
                    </w:rPr>
                    <w:t>12 – 3 = ____</w:t>
                  </w:r>
                </w:p>
                <w:p w:rsidR="00920410" w:rsidRPr="007627F2" w:rsidRDefault="00920410" w:rsidP="00920410">
                  <w:pPr>
                    <w:pStyle w:val="Default"/>
                    <w:rPr>
                      <w:rFonts w:asciiTheme="minorHAnsi" w:hAnsiTheme="minorHAnsi" w:cstheme="minorHAnsi"/>
                      <w:sz w:val="18"/>
                      <w:szCs w:val="18"/>
                    </w:rPr>
                  </w:pPr>
                  <w:r w:rsidRPr="007627F2">
                    <w:rPr>
                      <w:rFonts w:asciiTheme="minorHAnsi" w:hAnsiTheme="minorHAnsi" w:cstheme="minorHAnsi"/>
                      <w:sz w:val="18"/>
                      <w:szCs w:val="18"/>
                    </w:rPr>
                    <w:t>The student counts twelve counters. The student removes 3 of them. The student counts 1, 2, 3, 4, 5, 6, 7, 8, 9 to get the answer.</w:t>
                  </w:r>
                </w:p>
                <w:p w:rsidR="00920410" w:rsidRPr="00612C3E" w:rsidRDefault="00920410" w:rsidP="00920410">
                  <w:pPr>
                    <w:pStyle w:val="Default"/>
                    <w:rPr>
                      <w:rFonts w:asciiTheme="minorHAnsi" w:hAnsiTheme="minorHAnsi" w:cstheme="minorHAnsi"/>
                      <w:sz w:val="20"/>
                      <w:szCs w:val="20"/>
                    </w:rPr>
                  </w:pPr>
                </w:p>
              </w:tc>
              <w:tc>
                <w:tcPr>
                  <w:tcW w:w="3597" w:type="dxa"/>
                  <w:shd w:val="clear" w:color="auto" w:fill="FFFFFF" w:themeFill="background1"/>
                </w:tcPr>
                <w:p w:rsidR="00920410" w:rsidRPr="007627F2" w:rsidRDefault="00920410" w:rsidP="00920410">
                  <w:pPr>
                    <w:pStyle w:val="Default"/>
                    <w:jc w:val="center"/>
                    <w:rPr>
                      <w:rFonts w:asciiTheme="minorHAnsi" w:hAnsiTheme="minorHAnsi" w:cstheme="minorHAnsi"/>
                      <w:b/>
                      <w:sz w:val="20"/>
                      <w:szCs w:val="20"/>
                    </w:rPr>
                  </w:pPr>
                  <w:r w:rsidRPr="007627F2">
                    <w:rPr>
                      <w:rFonts w:asciiTheme="minorHAnsi" w:hAnsiTheme="minorHAnsi" w:cstheme="minorHAnsi"/>
                      <w:b/>
                      <w:sz w:val="20"/>
                      <w:szCs w:val="20"/>
                    </w:rPr>
                    <w:t>Counting Back</w:t>
                  </w:r>
                </w:p>
                <w:p w:rsidR="00920410" w:rsidRPr="00612C3E" w:rsidRDefault="00920410" w:rsidP="00920410">
                  <w:pPr>
                    <w:pStyle w:val="Default"/>
                    <w:jc w:val="center"/>
                    <w:rPr>
                      <w:rFonts w:asciiTheme="minorHAnsi" w:hAnsiTheme="minorHAnsi" w:cstheme="minorHAnsi"/>
                      <w:sz w:val="20"/>
                      <w:szCs w:val="20"/>
                    </w:rPr>
                  </w:pPr>
                  <w:r>
                    <w:rPr>
                      <w:rFonts w:asciiTheme="minorHAnsi" w:hAnsiTheme="minorHAnsi" w:cstheme="minorHAnsi"/>
                      <w:sz w:val="20"/>
                      <w:szCs w:val="20"/>
                    </w:rPr>
                    <w:t>12 – 3 = ____</w:t>
                  </w:r>
                </w:p>
                <w:p w:rsidR="00920410" w:rsidRPr="007627F2" w:rsidRDefault="00920410" w:rsidP="00920410">
                  <w:pPr>
                    <w:pStyle w:val="Default"/>
                    <w:rPr>
                      <w:rFonts w:asciiTheme="minorHAnsi" w:hAnsiTheme="minorHAnsi" w:cstheme="minorHAnsi"/>
                      <w:sz w:val="18"/>
                      <w:szCs w:val="18"/>
                    </w:rPr>
                  </w:pPr>
                  <w:r w:rsidRPr="007627F2">
                    <w:rPr>
                      <w:rFonts w:asciiTheme="minorHAnsi" w:hAnsiTheme="minorHAnsi" w:cstheme="minorHAnsi"/>
                      <w:sz w:val="18"/>
                      <w:szCs w:val="18"/>
                    </w:rPr>
                    <w:t>The student counts 12 counters. The student removes a counter and says 11, removes another counter and says 10, removes another counter and says 9. The student knows the answer is 9, since they counted back 3.</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920410" w:rsidRPr="00612C3E" w:rsidTr="00920410">
              <w:tc>
                <w:tcPr>
                  <w:tcW w:w="14385" w:type="dxa"/>
                  <w:gridSpan w:val="3"/>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in Algebraic Thinking 5</w:t>
                  </w:r>
                </w:p>
              </w:tc>
            </w:tr>
            <w:tr w:rsidR="00920410" w:rsidRPr="00612C3E" w:rsidTr="00920410">
              <w:trPr>
                <w:trHeight w:val="226"/>
              </w:trPr>
              <w:tc>
                <w:tcPr>
                  <w:tcW w:w="4795" w:type="dxa"/>
                  <w:shd w:val="clear" w:color="auto" w:fill="FFFFFF" w:themeFill="background1"/>
                </w:tcPr>
                <w:p w:rsidR="00920410" w:rsidRPr="003348BB" w:rsidRDefault="00472FEA" w:rsidP="00920410">
                  <w:pPr>
                    <w:rPr>
                      <w:rFonts w:cstheme="minorHAnsi"/>
                      <w:sz w:val="16"/>
                      <w:szCs w:val="16"/>
                    </w:rPr>
                  </w:pPr>
                  <w:r w:rsidRPr="003348BB">
                    <w:rPr>
                      <w:rFonts w:cstheme="minorHAnsi"/>
                      <w:sz w:val="16"/>
                      <w:szCs w:val="16"/>
                    </w:rPr>
                    <w:t>Kathy Richardson: 1:3-9, Build a Stack, page 157</w:t>
                  </w:r>
                </w:p>
              </w:tc>
              <w:tc>
                <w:tcPr>
                  <w:tcW w:w="4795" w:type="dxa"/>
                  <w:shd w:val="clear" w:color="auto" w:fill="FFFFFF" w:themeFill="background1"/>
                </w:tcPr>
                <w:p w:rsidR="00920410" w:rsidRPr="003348BB" w:rsidRDefault="00472FEA" w:rsidP="00920410">
                  <w:pPr>
                    <w:rPr>
                      <w:rFonts w:cstheme="minorHAnsi"/>
                      <w:sz w:val="16"/>
                      <w:szCs w:val="16"/>
                    </w:rPr>
                  </w:pPr>
                  <w:r w:rsidRPr="003348BB">
                    <w:rPr>
                      <w:rFonts w:cstheme="minorHAnsi"/>
                      <w:sz w:val="16"/>
                      <w:szCs w:val="16"/>
                    </w:rPr>
                    <w:t>Kathy Richardson: 1:3-10, Grow and Compare, p. 158</w:t>
                  </w:r>
                </w:p>
              </w:tc>
              <w:tc>
                <w:tcPr>
                  <w:tcW w:w="4795" w:type="dxa"/>
                  <w:shd w:val="clear" w:color="auto" w:fill="FFFFFF" w:themeFill="background1"/>
                </w:tcPr>
                <w:p w:rsidR="00920410" w:rsidRPr="003348BB" w:rsidRDefault="00472FEA" w:rsidP="00920410">
                  <w:pPr>
                    <w:rPr>
                      <w:rFonts w:cstheme="minorHAnsi"/>
                      <w:sz w:val="16"/>
                      <w:szCs w:val="16"/>
                    </w:rPr>
                  </w:pPr>
                  <w:r w:rsidRPr="003348BB">
                    <w:rPr>
                      <w:rFonts w:cstheme="minorHAnsi"/>
                      <w:sz w:val="16"/>
                      <w:szCs w:val="16"/>
                    </w:rPr>
                    <w:t>Kathy Richardson: 1:3-18, Comparing Handfuls, page 168 - 169</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920410" w:rsidRPr="00612C3E" w:rsidTr="00920410">
              <w:tc>
                <w:tcPr>
                  <w:tcW w:w="14385" w:type="dxa"/>
                  <w:gridSpan w:val="3"/>
                  <w:shd w:val="clear" w:color="auto" w:fill="000000" w:themeFill="text1"/>
                </w:tcPr>
                <w:p w:rsidR="00920410" w:rsidRPr="00612C3E" w:rsidRDefault="00920410" w:rsidP="00920410">
                  <w:pPr>
                    <w:jc w:val="center"/>
                    <w:rPr>
                      <w:rFonts w:cstheme="minorHAnsi"/>
                      <w:b/>
                    </w:rPr>
                  </w:pPr>
                  <w:r w:rsidRPr="00612C3E">
                    <w:rPr>
                      <w:rFonts w:cstheme="minorHAnsi"/>
                      <w:b/>
                    </w:rPr>
                    <w:t>Emphasized Standards for Mathematical Practice</w:t>
                  </w:r>
                </w:p>
              </w:tc>
            </w:tr>
            <w:tr w:rsidR="00920410" w:rsidRPr="00612C3E" w:rsidTr="00920410">
              <w:tc>
                <w:tcPr>
                  <w:tcW w:w="4795" w:type="dxa"/>
                  <w:shd w:val="clear" w:color="auto" w:fill="FFFFFF" w:themeFill="background1"/>
                </w:tcPr>
                <w:p w:rsidR="00920410" w:rsidRPr="007627F2" w:rsidRDefault="003348BB" w:rsidP="00920410">
                  <w:pPr>
                    <w:rPr>
                      <w:rFonts w:cstheme="minorHAnsi"/>
                      <w:sz w:val="18"/>
                      <w:szCs w:val="18"/>
                    </w:rPr>
                  </w:pPr>
                  <w:hyperlink r:id="rId54" w:history="1">
                    <w:r w:rsidR="00037E73" w:rsidRPr="0057623E">
                      <w:rPr>
                        <w:rStyle w:val="Hyperlink"/>
                        <w:rFonts w:cstheme="minorHAnsi"/>
                        <w:sz w:val="18"/>
                        <w:szCs w:val="18"/>
                      </w:rPr>
                      <w:t>2. Reason abstractly and quantitatively.</w:t>
                    </w:r>
                  </w:hyperlink>
                </w:p>
              </w:tc>
              <w:tc>
                <w:tcPr>
                  <w:tcW w:w="4795" w:type="dxa"/>
                  <w:shd w:val="clear" w:color="auto" w:fill="FFFFFF" w:themeFill="background1"/>
                </w:tcPr>
                <w:p w:rsidR="00920410" w:rsidRPr="007627F2" w:rsidRDefault="003348BB" w:rsidP="00920410">
                  <w:pPr>
                    <w:rPr>
                      <w:rFonts w:cstheme="minorHAnsi"/>
                      <w:sz w:val="18"/>
                      <w:szCs w:val="18"/>
                    </w:rPr>
                  </w:pPr>
                  <w:hyperlink r:id="rId55" w:history="1">
                    <w:r w:rsidR="00037E73" w:rsidRPr="0057623E">
                      <w:rPr>
                        <w:rStyle w:val="Hyperlink"/>
                        <w:rFonts w:cstheme="minorHAnsi"/>
                        <w:sz w:val="18"/>
                        <w:szCs w:val="18"/>
                      </w:rPr>
                      <w:t>7. Look for and make use of structure.</w:t>
                    </w:r>
                  </w:hyperlink>
                  <w:r w:rsidR="00037E73" w:rsidRPr="004E6609">
                    <w:rPr>
                      <w:rFonts w:cstheme="minorHAnsi"/>
                      <w:sz w:val="18"/>
                      <w:szCs w:val="18"/>
                    </w:rPr>
                    <w:t xml:space="preserve"> </w:t>
                  </w:r>
                </w:p>
              </w:tc>
              <w:tc>
                <w:tcPr>
                  <w:tcW w:w="4795" w:type="dxa"/>
                  <w:shd w:val="clear" w:color="auto" w:fill="FFFFFF" w:themeFill="background1"/>
                </w:tcPr>
                <w:p w:rsidR="00920410" w:rsidRPr="007627F2" w:rsidRDefault="003348BB" w:rsidP="00920410">
                  <w:pPr>
                    <w:rPr>
                      <w:rFonts w:cstheme="minorHAnsi"/>
                      <w:sz w:val="18"/>
                      <w:szCs w:val="18"/>
                    </w:rPr>
                  </w:pPr>
                  <w:hyperlink r:id="rId56" w:history="1">
                    <w:r w:rsidR="00037E73" w:rsidRPr="0057623E">
                      <w:rPr>
                        <w:rStyle w:val="Hyperlink"/>
                        <w:rFonts w:cstheme="minorHAnsi"/>
                        <w:sz w:val="18"/>
                        <w:szCs w:val="18"/>
                      </w:rPr>
                      <w:t>8. Look for and express regularity in repeated reasoning.</w:t>
                    </w:r>
                  </w:hyperlink>
                </w:p>
              </w:tc>
            </w:tr>
          </w:tbl>
          <w:p w:rsidR="00920410" w:rsidRPr="00612C3E" w:rsidRDefault="00920410" w:rsidP="00920410">
            <w:pPr>
              <w:rPr>
                <w:rFonts w:cstheme="minorHAnsi"/>
                <w:sz w:val="14"/>
              </w:rPr>
            </w:pPr>
          </w:p>
        </w:tc>
      </w:tr>
    </w:tbl>
    <w:p w:rsidR="00920410" w:rsidRPr="00612C3E" w:rsidRDefault="00920410" w:rsidP="00920410">
      <w:pPr>
        <w:spacing w:after="0"/>
        <w:rPr>
          <w:rFonts w:cstheme="minorHAnsi"/>
          <w:sz w:val="14"/>
        </w:rPr>
      </w:pPr>
    </w:p>
    <w:p w:rsidR="00920410" w:rsidRDefault="003348BB" w:rsidP="00FA4BB1">
      <w:pPr>
        <w:spacing w:after="0"/>
        <w:rPr>
          <w:rFonts w:cstheme="minorHAnsi"/>
          <w:sz w:val="14"/>
        </w:rPr>
      </w:pPr>
      <w:r>
        <w:rPr>
          <w:rFonts w:cstheme="minorHAnsi"/>
          <w:sz w:val="14"/>
        </w:rPr>
        <w:t xml:space="preserve"> </w:t>
      </w: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FA4BB1" w:rsidRDefault="00FA4BB1" w:rsidP="00FA4BB1">
      <w:pPr>
        <w:spacing w:after="0"/>
        <w:rPr>
          <w:rFonts w:cstheme="minorHAnsi"/>
          <w:sz w:val="14"/>
        </w:rPr>
      </w:pPr>
    </w:p>
    <w:p w:rsidR="00FA4BB1" w:rsidRDefault="00FA4BB1" w:rsidP="00FA4BB1">
      <w:pPr>
        <w:spacing w:after="0"/>
        <w:rPr>
          <w:rFonts w:cstheme="minorHAnsi"/>
          <w:sz w:val="14"/>
        </w:rPr>
      </w:pPr>
    </w:p>
    <w:p w:rsidR="00FA4BB1" w:rsidRDefault="00FA4BB1" w:rsidP="00FA4BB1">
      <w:pPr>
        <w:spacing w:after="0"/>
        <w:rPr>
          <w:rFonts w:cstheme="minorHAnsi"/>
          <w:sz w:val="14"/>
        </w:rPr>
      </w:pPr>
    </w:p>
    <w:p w:rsidR="003348BB" w:rsidRDefault="003348BB" w:rsidP="00FA4BB1">
      <w:pPr>
        <w:spacing w:after="0"/>
        <w:rPr>
          <w:rFonts w:cstheme="minorHAnsi"/>
          <w:sz w:val="14"/>
        </w:rPr>
      </w:pPr>
    </w:p>
    <w:p w:rsidR="00037E73" w:rsidRDefault="00037E73" w:rsidP="00FA4BB1">
      <w:pPr>
        <w:spacing w:after="0"/>
        <w:rPr>
          <w:rFonts w:cstheme="minorHAnsi"/>
          <w:sz w:val="14"/>
        </w:rPr>
      </w:pPr>
    </w:p>
    <w:tbl>
      <w:tblPr>
        <w:tblStyle w:val="TableGrid"/>
        <w:tblW w:w="0" w:type="auto"/>
        <w:tblLook w:val="04A0" w:firstRow="1" w:lastRow="0" w:firstColumn="1" w:lastColumn="0" w:noHBand="0" w:noVBand="1"/>
      </w:tblPr>
      <w:tblGrid>
        <w:gridCol w:w="14616"/>
      </w:tblGrid>
      <w:tr w:rsidR="00920410" w:rsidRPr="00612C3E" w:rsidTr="00920410">
        <w:tc>
          <w:tcPr>
            <w:tcW w:w="14616" w:type="dxa"/>
          </w:tcPr>
          <w:tbl>
            <w:tblPr>
              <w:tblStyle w:val="TableGrid"/>
              <w:tblW w:w="0" w:type="auto"/>
              <w:tblLook w:val="04A0" w:firstRow="1" w:lastRow="0" w:firstColumn="1" w:lastColumn="0" w:noHBand="0" w:noVBand="1"/>
            </w:tblPr>
            <w:tblGrid>
              <w:gridCol w:w="8815"/>
              <w:gridCol w:w="5570"/>
            </w:tblGrid>
            <w:tr w:rsidR="00920410" w:rsidRPr="00612C3E" w:rsidTr="00920410">
              <w:tc>
                <w:tcPr>
                  <w:tcW w:w="8815" w:type="dxa"/>
                  <w:shd w:val="clear" w:color="auto" w:fill="000000" w:themeFill="text1"/>
                </w:tcPr>
                <w:p w:rsidR="00920410" w:rsidRPr="00612C3E" w:rsidRDefault="00920410" w:rsidP="00920410">
                  <w:pPr>
                    <w:jc w:val="center"/>
                    <w:rPr>
                      <w:rFonts w:cstheme="minorHAnsi"/>
                      <w:b/>
                    </w:rPr>
                  </w:pPr>
                  <w:r w:rsidRPr="00612C3E">
                    <w:rPr>
                      <w:rFonts w:cstheme="minorHAnsi"/>
                      <w:b/>
                    </w:rPr>
                    <w:lastRenderedPageBreak/>
                    <w:t>Standard</w:t>
                  </w:r>
                </w:p>
              </w:tc>
              <w:tc>
                <w:tcPr>
                  <w:tcW w:w="5570" w:type="dxa"/>
                  <w:shd w:val="clear" w:color="auto" w:fill="000000" w:themeFill="text1"/>
                </w:tcPr>
                <w:p w:rsidR="00920410" w:rsidRPr="00612C3E" w:rsidRDefault="00920410" w:rsidP="00920410">
                  <w:pPr>
                    <w:pStyle w:val="ListParagraph"/>
                    <w:jc w:val="center"/>
                    <w:rPr>
                      <w:rFonts w:cstheme="minorHAnsi"/>
                      <w:b/>
                    </w:rPr>
                  </w:pPr>
                  <w:r w:rsidRPr="00612C3E">
                    <w:rPr>
                      <w:rFonts w:cstheme="minorHAnsi"/>
                      <w:b/>
                    </w:rPr>
                    <w:t>Learner Objectives</w:t>
                  </w:r>
                </w:p>
              </w:tc>
            </w:tr>
            <w:tr w:rsidR="00920410" w:rsidRPr="00612C3E" w:rsidTr="00920410">
              <w:trPr>
                <w:trHeight w:val="593"/>
              </w:trPr>
              <w:tc>
                <w:tcPr>
                  <w:tcW w:w="8815" w:type="dxa"/>
                </w:tcPr>
                <w:p w:rsidR="00920410" w:rsidRPr="007627F2" w:rsidRDefault="00920410" w:rsidP="00920410">
                  <w:pPr>
                    <w:tabs>
                      <w:tab w:val="left" w:pos="1013"/>
                    </w:tabs>
                    <w:rPr>
                      <w:rFonts w:cstheme="minorHAnsi"/>
                      <w:sz w:val="28"/>
                      <w:szCs w:val="28"/>
                    </w:rPr>
                  </w:pPr>
                  <w:r w:rsidRPr="007627F2">
                    <w:rPr>
                      <w:rFonts w:cstheme="minorHAnsi"/>
                      <w:sz w:val="28"/>
                      <w:szCs w:val="28"/>
                      <w:u w:val="single"/>
                    </w:rPr>
                    <w:t>Operations and Algebraic Thinking 6</w:t>
                  </w:r>
                  <w:r w:rsidRPr="007627F2">
                    <w:rPr>
                      <w:rFonts w:cstheme="minorHAnsi"/>
                      <w:sz w:val="28"/>
                      <w:szCs w:val="28"/>
                    </w:rPr>
                    <w:t xml:space="preserve">:  </w:t>
                  </w:r>
                </w:p>
                <w:p w:rsidR="00920410" w:rsidRPr="00612C3E" w:rsidRDefault="00920410" w:rsidP="00920410">
                  <w:pPr>
                    <w:tabs>
                      <w:tab w:val="left" w:pos="1013"/>
                    </w:tabs>
                    <w:rPr>
                      <w:rFonts w:cstheme="minorHAnsi"/>
                      <w:sz w:val="20"/>
                      <w:szCs w:val="20"/>
                    </w:rPr>
                  </w:pPr>
                  <w:r w:rsidRPr="00612C3E">
                    <w:rPr>
                      <w:rFonts w:cstheme="minorHAnsi"/>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5570" w:type="dxa"/>
                </w:tcPr>
                <w:p w:rsidR="00920410" w:rsidRPr="00132A3C" w:rsidRDefault="00920410" w:rsidP="00B83D0E">
                  <w:pPr>
                    <w:pStyle w:val="ListParagraph"/>
                    <w:numPr>
                      <w:ilvl w:val="0"/>
                      <w:numId w:val="38"/>
                    </w:numPr>
                    <w:autoSpaceDE w:val="0"/>
                    <w:autoSpaceDN w:val="0"/>
                    <w:adjustRightInd w:val="0"/>
                    <w:rPr>
                      <w:rFonts w:cstheme="minorHAnsi"/>
                      <w:color w:val="000000"/>
                      <w:sz w:val="20"/>
                      <w:szCs w:val="20"/>
                    </w:rPr>
                  </w:pPr>
                  <w:r w:rsidRPr="00132A3C">
                    <w:rPr>
                      <w:rFonts w:cstheme="minorHAnsi"/>
                      <w:color w:val="000000"/>
                      <w:sz w:val="20"/>
                      <w:szCs w:val="20"/>
                    </w:rPr>
                    <w:t xml:space="preserve">I can use strategies to add and subtract within 20. </w:t>
                  </w:r>
                </w:p>
                <w:p w:rsidR="00920410" w:rsidRPr="00857E6A" w:rsidRDefault="00920410" w:rsidP="00B83D0E">
                  <w:pPr>
                    <w:pStyle w:val="ListParagraph"/>
                    <w:numPr>
                      <w:ilvl w:val="0"/>
                      <w:numId w:val="38"/>
                    </w:numPr>
                    <w:autoSpaceDE w:val="0"/>
                    <w:autoSpaceDN w:val="0"/>
                    <w:adjustRightInd w:val="0"/>
                    <w:rPr>
                      <w:rFonts w:cstheme="minorHAnsi"/>
                      <w:color w:val="000000"/>
                      <w:sz w:val="20"/>
                      <w:szCs w:val="20"/>
                    </w:rPr>
                  </w:pPr>
                  <w:r w:rsidRPr="00857E6A">
                    <w:rPr>
                      <w:rFonts w:cstheme="minorHAnsi"/>
                      <w:color w:val="000000"/>
                      <w:sz w:val="20"/>
                      <w:szCs w:val="20"/>
                    </w:rPr>
                    <w:t xml:space="preserve">I can add </w:t>
                  </w:r>
                  <w:r>
                    <w:rPr>
                      <w:rFonts w:cstheme="minorHAnsi"/>
                      <w:color w:val="000000"/>
                      <w:sz w:val="20"/>
                      <w:szCs w:val="20"/>
                    </w:rPr>
                    <w:t xml:space="preserve">and subtract </w:t>
                  </w:r>
                  <w:r w:rsidRPr="00857E6A">
                    <w:rPr>
                      <w:rFonts w:cstheme="minorHAnsi"/>
                      <w:color w:val="000000"/>
                      <w:sz w:val="20"/>
                      <w:szCs w:val="20"/>
                    </w:rPr>
                    <w:t xml:space="preserve">fluently within 10. </w:t>
                  </w:r>
                </w:p>
                <w:p w:rsidR="00920410" w:rsidRPr="000F21D0" w:rsidRDefault="00920410" w:rsidP="00B83D0E">
                  <w:pPr>
                    <w:pStyle w:val="ListParagraph"/>
                    <w:numPr>
                      <w:ilvl w:val="0"/>
                      <w:numId w:val="22"/>
                    </w:numPr>
                    <w:rPr>
                      <w:rFonts w:cstheme="minorHAnsi"/>
                      <w:sz w:val="20"/>
                      <w:szCs w:val="20"/>
                      <w:u w:val="single"/>
                    </w:rPr>
                  </w:pPr>
                  <w:r w:rsidRPr="00132A3C">
                    <w:rPr>
                      <w:rFonts w:cstheme="minorHAnsi"/>
                      <w:color w:val="000000"/>
                      <w:sz w:val="20"/>
                      <w:szCs w:val="20"/>
                    </w:rPr>
                    <w:t>I can subtract fluently within 10.</w:t>
                  </w:r>
                </w:p>
                <w:p w:rsidR="00920410" w:rsidRPr="00612C3E" w:rsidRDefault="00920410" w:rsidP="00B83D0E">
                  <w:pPr>
                    <w:pStyle w:val="ListParagraph"/>
                    <w:numPr>
                      <w:ilvl w:val="0"/>
                      <w:numId w:val="22"/>
                    </w:numPr>
                    <w:rPr>
                      <w:rFonts w:cstheme="minorHAnsi"/>
                      <w:sz w:val="20"/>
                      <w:szCs w:val="20"/>
                      <w:u w:val="single"/>
                    </w:rPr>
                  </w:pPr>
                  <w:r>
                    <w:rPr>
                      <w:rFonts w:cstheme="minorHAnsi"/>
                      <w:color w:val="000000"/>
                      <w:sz w:val="20"/>
                      <w:szCs w:val="20"/>
                    </w:rPr>
                    <w:t>I can decompose numbers within 10.</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20410" w:rsidRPr="00612C3E" w:rsidTr="00920410">
              <w:tc>
                <w:tcPr>
                  <w:tcW w:w="14385" w:type="dxa"/>
                  <w:gridSpan w:val="4"/>
                  <w:shd w:val="clear" w:color="auto" w:fill="000000" w:themeFill="text1"/>
                </w:tcPr>
                <w:p w:rsidR="00920410" w:rsidRPr="00612C3E" w:rsidRDefault="00920410"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920410" w:rsidRPr="00612C3E" w:rsidTr="00920410">
              <w:tc>
                <w:tcPr>
                  <w:tcW w:w="14385" w:type="dxa"/>
                  <w:gridSpan w:val="4"/>
                  <w:shd w:val="clear" w:color="auto" w:fill="F2F2F2" w:themeFill="background1" w:themeFillShade="F2"/>
                </w:tcPr>
                <w:p w:rsidR="00920410" w:rsidRDefault="00920410" w:rsidP="00B83D0E">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F</w:t>
                  </w:r>
                  <w:r w:rsidRPr="00982EB3">
                    <w:rPr>
                      <w:rFonts w:cstheme="minorHAnsi"/>
                      <w:color w:val="000000"/>
                      <w:sz w:val="20"/>
                      <w:szCs w:val="20"/>
                    </w:rPr>
                    <w:t>luently add</w:t>
                  </w:r>
                  <w:r>
                    <w:rPr>
                      <w:rFonts w:cstheme="minorHAnsi"/>
                      <w:color w:val="000000"/>
                      <w:sz w:val="20"/>
                      <w:szCs w:val="20"/>
                    </w:rPr>
                    <w:t xml:space="preserve"> and subtract numbers to 10. </w:t>
                  </w:r>
                  <w:r w:rsidRPr="00982EB3">
                    <w:rPr>
                      <w:rFonts w:cstheme="minorHAnsi"/>
                      <w:color w:val="000000"/>
                      <w:sz w:val="20"/>
                      <w:szCs w:val="20"/>
                    </w:rPr>
                    <w:t>Adding and subtracting fluently refers to knowledge of procedures, knowledge of when and how to use them appropriately, and skill in performing them flexibly (use of different strategies), accurately, and efficiently.</w:t>
                  </w:r>
                </w:p>
                <w:p w:rsidR="00920410" w:rsidRDefault="00920410" w:rsidP="00B83D0E">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Experience</w:t>
                  </w:r>
                  <w:r w:rsidRPr="00982EB3">
                    <w:rPr>
                      <w:rFonts w:cstheme="minorHAnsi"/>
                      <w:color w:val="000000"/>
                      <w:sz w:val="20"/>
                      <w:szCs w:val="20"/>
                    </w:rPr>
                    <w:t xml:space="preserve"> ad</w:t>
                  </w:r>
                  <w:r>
                    <w:rPr>
                      <w:rFonts w:cstheme="minorHAnsi"/>
                      <w:color w:val="000000"/>
                      <w:sz w:val="20"/>
                      <w:szCs w:val="20"/>
                    </w:rPr>
                    <w:t>ding and subtracting within 20</w:t>
                  </w:r>
                </w:p>
                <w:p w:rsidR="00920410" w:rsidRDefault="00920410" w:rsidP="00B83D0E">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U</w:t>
                  </w:r>
                  <w:r w:rsidRPr="00D33F12">
                    <w:rPr>
                      <w:rFonts w:cstheme="minorHAnsi"/>
                      <w:color w:val="000000"/>
                      <w:sz w:val="20"/>
                      <w:szCs w:val="20"/>
                    </w:rPr>
                    <w:t xml:space="preserve">se a </w:t>
                  </w:r>
                  <w:r w:rsidRPr="00D33F12">
                    <w:rPr>
                      <w:rFonts w:cstheme="minorHAnsi"/>
                      <w:b/>
                      <w:bCs/>
                      <w:color w:val="000000"/>
                      <w:sz w:val="20"/>
                      <w:szCs w:val="20"/>
                    </w:rPr>
                    <w:t xml:space="preserve">variety </w:t>
                  </w:r>
                  <w:r w:rsidRPr="00D33F12">
                    <w:rPr>
                      <w:rFonts w:cstheme="minorHAnsi"/>
                      <w:color w:val="000000"/>
                      <w:sz w:val="20"/>
                      <w:szCs w:val="20"/>
                    </w:rPr>
                    <w:t>of strategies when adding and subtracting numbers within 20. Students should have ample experiences modeling these operati</w:t>
                  </w:r>
                  <w:r>
                    <w:rPr>
                      <w:rFonts w:cstheme="minorHAnsi"/>
                      <w:color w:val="000000"/>
                      <w:sz w:val="20"/>
                      <w:szCs w:val="20"/>
                    </w:rPr>
                    <w:t xml:space="preserve">ons before working on fluency. </w:t>
                  </w:r>
                </w:p>
                <w:p w:rsidR="00920410" w:rsidRDefault="00920410" w:rsidP="00920410">
                  <w:pPr>
                    <w:pStyle w:val="ListParagraph"/>
                    <w:autoSpaceDE w:val="0"/>
                    <w:autoSpaceDN w:val="0"/>
                    <w:adjustRightInd w:val="0"/>
                    <w:ind w:left="360"/>
                    <w:rPr>
                      <w:rFonts w:cstheme="minorHAnsi"/>
                      <w:color w:val="000000"/>
                      <w:sz w:val="20"/>
                      <w:szCs w:val="20"/>
                    </w:rPr>
                  </w:pPr>
                </w:p>
                <w:p w:rsidR="00920410" w:rsidRPr="00D33F12" w:rsidRDefault="00920410" w:rsidP="00920410">
                  <w:pPr>
                    <w:autoSpaceDE w:val="0"/>
                    <w:autoSpaceDN w:val="0"/>
                    <w:adjustRightInd w:val="0"/>
                    <w:rPr>
                      <w:rFonts w:cstheme="minorHAnsi"/>
                      <w:b/>
                      <w:color w:val="000000"/>
                      <w:sz w:val="20"/>
                      <w:szCs w:val="20"/>
                    </w:rPr>
                  </w:pPr>
                  <w:r>
                    <w:rPr>
                      <w:rFonts w:cstheme="minorHAnsi"/>
                      <w:b/>
                      <w:color w:val="000000"/>
                      <w:sz w:val="20"/>
                      <w:szCs w:val="20"/>
                    </w:rPr>
                    <w:t>Strategies:</w:t>
                  </w:r>
                </w:p>
                <w:p w:rsidR="00920410" w:rsidRDefault="00920410" w:rsidP="00B83D0E">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 xml:space="preserve">Differentiate </w:t>
                  </w:r>
                  <w:r w:rsidRPr="00D33F12">
                    <w:rPr>
                      <w:rFonts w:cstheme="minorHAnsi"/>
                      <w:color w:val="000000"/>
                      <w:sz w:val="20"/>
                      <w:szCs w:val="20"/>
                    </w:rPr>
                    <w:t>using smaller num</w:t>
                  </w:r>
                  <w:r>
                    <w:rPr>
                      <w:rFonts w:cstheme="minorHAnsi"/>
                      <w:color w:val="000000"/>
                      <w:sz w:val="20"/>
                      <w:szCs w:val="20"/>
                    </w:rPr>
                    <w:t>bers.</w:t>
                  </w:r>
                </w:p>
                <w:p w:rsidR="00920410" w:rsidRPr="0045601F" w:rsidRDefault="00920410" w:rsidP="00B83D0E">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M</w:t>
                  </w:r>
                  <w:r w:rsidRPr="00D33F12">
                    <w:rPr>
                      <w:rFonts w:cstheme="minorHAnsi"/>
                      <w:color w:val="000000"/>
                      <w:sz w:val="20"/>
                      <w:szCs w:val="20"/>
                    </w:rPr>
                    <w:t>ove beyo</w:t>
                  </w:r>
                  <w:r>
                    <w:rPr>
                      <w:rFonts w:cstheme="minorHAnsi"/>
                      <w:color w:val="000000"/>
                      <w:sz w:val="20"/>
                      <w:szCs w:val="20"/>
                    </w:rPr>
                    <w:t xml:space="preserve">nd the strategy of counting on because it can become a hindrance when working with larger numbers. </w:t>
                  </w:r>
                </w:p>
              </w:tc>
            </w:tr>
            <w:tr w:rsidR="00920410" w:rsidRPr="00612C3E" w:rsidTr="00920410">
              <w:tc>
                <w:tcPr>
                  <w:tcW w:w="14385" w:type="dxa"/>
                  <w:gridSpan w:val="4"/>
                  <w:shd w:val="clear" w:color="auto" w:fill="A6A6A6" w:themeFill="background1" w:themeFillShade="A6"/>
                </w:tcPr>
                <w:p w:rsidR="00920410" w:rsidRPr="00612C3E" w:rsidRDefault="00920410" w:rsidP="00920410">
                  <w:pPr>
                    <w:jc w:val="center"/>
                    <w:rPr>
                      <w:rFonts w:cstheme="minorHAnsi"/>
                      <w:b/>
                      <w:sz w:val="20"/>
                      <w:szCs w:val="20"/>
                    </w:rPr>
                  </w:pPr>
                  <w:r>
                    <w:rPr>
                      <w:rFonts w:cstheme="minorHAnsi"/>
                      <w:b/>
                      <w:sz w:val="20"/>
                      <w:szCs w:val="20"/>
                    </w:rPr>
                    <w:t>Examples:</w:t>
                  </w:r>
                </w:p>
              </w:tc>
            </w:tr>
            <w:tr w:rsidR="00920410" w:rsidRPr="00612C3E" w:rsidTr="00920410">
              <w:tc>
                <w:tcPr>
                  <w:tcW w:w="3596" w:type="dxa"/>
                  <w:tcBorders>
                    <w:bottom w:val="single" w:sz="4" w:space="0" w:color="auto"/>
                  </w:tcBorders>
                  <w:shd w:val="clear" w:color="auto" w:fill="FFFFFF" w:themeFill="background1"/>
                </w:tcPr>
                <w:p w:rsidR="00920410" w:rsidRDefault="00920410" w:rsidP="00920410">
                  <w:pPr>
                    <w:autoSpaceDE w:val="0"/>
                    <w:autoSpaceDN w:val="0"/>
                    <w:adjustRightInd w:val="0"/>
                    <w:jc w:val="center"/>
                    <w:rPr>
                      <w:rFonts w:cstheme="minorHAnsi"/>
                      <w:b/>
                      <w:color w:val="000000"/>
                      <w:sz w:val="20"/>
                    </w:rPr>
                  </w:pPr>
                  <w:r w:rsidRPr="00612C3E">
                    <w:rPr>
                      <w:rFonts w:cstheme="minorHAnsi"/>
                      <w:b/>
                      <w:color w:val="000000"/>
                      <w:sz w:val="20"/>
                    </w:rPr>
                    <w:t>Making 10 and Decomposing a Number</w:t>
                  </w:r>
                </w:p>
                <w:p w:rsidR="00920410" w:rsidRPr="00612C3E" w:rsidRDefault="00920410" w:rsidP="00920410">
                  <w:pPr>
                    <w:autoSpaceDE w:val="0"/>
                    <w:autoSpaceDN w:val="0"/>
                    <w:adjustRightInd w:val="0"/>
                    <w:jc w:val="center"/>
                    <w:rPr>
                      <w:rFonts w:cstheme="minorHAnsi"/>
                      <w:b/>
                      <w:color w:val="000000"/>
                      <w:sz w:val="20"/>
                    </w:rPr>
                  </w:pPr>
                  <w:r>
                    <w:rPr>
                      <w:rFonts w:cstheme="minorHAnsi"/>
                      <w:b/>
                      <w:color w:val="000000"/>
                      <w:sz w:val="20"/>
                    </w:rPr>
                    <w:t>8 + 7 = _____</w:t>
                  </w:r>
                </w:p>
                <w:p w:rsidR="00920410" w:rsidRDefault="00920410" w:rsidP="00920410">
                  <w:pPr>
                    <w:autoSpaceDE w:val="0"/>
                    <w:autoSpaceDN w:val="0"/>
                    <w:adjustRightInd w:val="0"/>
                    <w:rPr>
                      <w:rFonts w:cstheme="minorHAnsi"/>
                      <w:color w:val="000000"/>
                      <w:sz w:val="20"/>
                    </w:rPr>
                  </w:pPr>
                </w:p>
                <w:p w:rsidR="00920410" w:rsidRPr="00612C3E" w:rsidRDefault="00920410" w:rsidP="00920410">
                  <w:pPr>
                    <w:autoSpaceDE w:val="0"/>
                    <w:autoSpaceDN w:val="0"/>
                    <w:adjustRightInd w:val="0"/>
                    <w:rPr>
                      <w:rFonts w:cstheme="minorHAnsi"/>
                      <w:color w:val="000000"/>
                      <w:sz w:val="20"/>
                    </w:rPr>
                  </w:pPr>
                  <w:r w:rsidRPr="00612C3E">
                    <w:rPr>
                      <w:rFonts w:cstheme="minorHAnsi"/>
                      <w:color w:val="000000"/>
                      <w:sz w:val="20"/>
                    </w:rPr>
                    <w:t>I</w:t>
                  </w:r>
                  <w:r>
                    <w:rPr>
                      <w:rFonts w:cstheme="minorHAnsi"/>
                      <w:color w:val="000000"/>
                      <w:sz w:val="20"/>
                    </w:rPr>
                    <w:t xml:space="preserve"> know that 8 plus 2 is 10, so I </w:t>
                  </w:r>
                  <w:r w:rsidRPr="00612C3E">
                    <w:rPr>
                      <w:rFonts w:cstheme="minorHAnsi"/>
                      <w:color w:val="000000"/>
                      <w:sz w:val="20"/>
                    </w:rPr>
                    <w:t xml:space="preserve">decomposed (broke) the 7 up into 2 and 5.  First, I added 8 and 2 to get 10, and then added the 5 to get 15. </w:t>
                  </w:r>
                </w:p>
                <w:p w:rsidR="00920410" w:rsidRPr="00612C3E" w:rsidRDefault="00920410" w:rsidP="00920410">
                  <w:pPr>
                    <w:autoSpaceDE w:val="0"/>
                    <w:autoSpaceDN w:val="0"/>
                    <w:adjustRightInd w:val="0"/>
                    <w:rPr>
                      <w:rFonts w:cstheme="minorHAnsi"/>
                      <w:color w:val="000000"/>
                      <w:sz w:val="20"/>
                    </w:rPr>
                  </w:pPr>
                  <w:r w:rsidRPr="00612C3E">
                    <w:rPr>
                      <w:rFonts w:cstheme="minorHAnsi"/>
                      <w:color w:val="000000"/>
                      <w:sz w:val="20"/>
                    </w:rPr>
                    <w:t xml:space="preserve">           8+7=(8+2) +5=10 +5=15</w:t>
                  </w:r>
                  <w:r w:rsidRPr="00612C3E">
                    <w:rPr>
                      <w:rFonts w:cstheme="minorHAnsi"/>
                      <w:b/>
                      <w:color w:val="000000"/>
                      <w:sz w:val="20"/>
                    </w:rPr>
                    <w:t xml:space="preserve">  </w:t>
                  </w:r>
                </w:p>
                <w:p w:rsidR="00920410" w:rsidRPr="00612C3E" w:rsidRDefault="00920410" w:rsidP="00920410">
                  <w:pPr>
                    <w:rPr>
                      <w:rFonts w:cstheme="minorHAnsi"/>
                      <w:b/>
                      <w:sz w:val="4"/>
                      <w:szCs w:val="4"/>
                    </w:rPr>
                  </w:pPr>
                </w:p>
              </w:tc>
              <w:tc>
                <w:tcPr>
                  <w:tcW w:w="3596" w:type="dxa"/>
                  <w:tcBorders>
                    <w:bottom w:val="single" w:sz="4" w:space="0" w:color="auto"/>
                  </w:tcBorders>
                  <w:shd w:val="clear" w:color="auto" w:fill="FFFFFF" w:themeFill="background1"/>
                </w:tcPr>
                <w:p w:rsidR="00920410" w:rsidRDefault="00920410" w:rsidP="00920410">
                  <w:pPr>
                    <w:autoSpaceDE w:val="0"/>
                    <w:autoSpaceDN w:val="0"/>
                    <w:adjustRightInd w:val="0"/>
                    <w:jc w:val="center"/>
                    <w:rPr>
                      <w:rFonts w:cstheme="minorHAnsi"/>
                      <w:b/>
                      <w:color w:val="000000"/>
                      <w:sz w:val="20"/>
                    </w:rPr>
                  </w:pPr>
                  <w:r w:rsidRPr="00612C3E">
                    <w:rPr>
                      <w:rFonts w:cstheme="minorHAnsi"/>
                      <w:b/>
                      <w:color w:val="000000"/>
                      <w:sz w:val="20"/>
                    </w:rPr>
                    <w:t>Creating an Easier Problem with Known Sums</w:t>
                  </w:r>
                </w:p>
                <w:p w:rsidR="00920410" w:rsidRPr="00612C3E" w:rsidRDefault="00920410" w:rsidP="00920410">
                  <w:pPr>
                    <w:autoSpaceDE w:val="0"/>
                    <w:autoSpaceDN w:val="0"/>
                    <w:adjustRightInd w:val="0"/>
                    <w:jc w:val="center"/>
                    <w:rPr>
                      <w:rFonts w:cstheme="minorHAnsi"/>
                      <w:b/>
                      <w:color w:val="000000"/>
                      <w:sz w:val="20"/>
                    </w:rPr>
                  </w:pPr>
                  <w:r>
                    <w:rPr>
                      <w:rFonts w:cstheme="minorHAnsi"/>
                      <w:b/>
                      <w:color w:val="000000"/>
                      <w:sz w:val="20"/>
                    </w:rPr>
                    <w:t>14 – 6 = _____</w:t>
                  </w:r>
                </w:p>
                <w:p w:rsidR="00920410" w:rsidRPr="00612C3E" w:rsidRDefault="00920410" w:rsidP="00920410">
                  <w:pPr>
                    <w:rPr>
                      <w:rFonts w:cstheme="minorHAnsi"/>
                      <w:sz w:val="20"/>
                    </w:rPr>
                  </w:pPr>
                  <w:r w:rsidRPr="00612C3E">
                    <w:rPr>
                      <w:rFonts w:cstheme="minorHAnsi"/>
                      <w:sz w:val="20"/>
                    </w:rPr>
                    <w:t xml:space="preserve">I know that 8 is 7+1.  I also know that 7 and 7 equal 14 and I added 1 more to get 15.  </w:t>
                  </w:r>
                </w:p>
                <w:p w:rsidR="00920410" w:rsidRPr="00612C3E" w:rsidRDefault="00920410" w:rsidP="00920410">
                  <w:pPr>
                    <w:rPr>
                      <w:rFonts w:cstheme="minorHAnsi"/>
                      <w:sz w:val="20"/>
                    </w:rPr>
                  </w:pPr>
                  <w:r w:rsidRPr="00612C3E">
                    <w:rPr>
                      <w:rFonts w:cstheme="minorHAnsi"/>
                      <w:sz w:val="20"/>
                    </w:rPr>
                    <w:t xml:space="preserve">            8+7=(7+7)+1=15</w:t>
                  </w:r>
                </w:p>
              </w:tc>
              <w:tc>
                <w:tcPr>
                  <w:tcW w:w="3596" w:type="dxa"/>
                  <w:tcBorders>
                    <w:bottom w:val="single" w:sz="4" w:space="0" w:color="auto"/>
                  </w:tcBorders>
                  <w:shd w:val="clear" w:color="auto" w:fill="FFFFFF" w:themeFill="background1"/>
                </w:tcPr>
                <w:p w:rsidR="00920410" w:rsidRDefault="00920410" w:rsidP="00920410">
                  <w:pPr>
                    <w:jc w:val="center"/>
                    <w:rPr>
                      <w:rFonts w:cstheme="minorHAnsi"/>
                      <w:b/>
                      <w:sz w:val="20"/>
                      <w:szCs w:val="20"/>
                    </w:rPr>
                  </w:pPr>
                  <w:r w:rsidRPr="00612C3E">
                    <w:rPr>
                      <w:rFonts w:cstheme="minorHAnsi"/>
                      <w:b/>
                      <w:sz w:val="20"/>
                      <w:szCs w:val="20"/>
                    </w:rPr>
                    <w:t>Decomposing the number you subtract</w:t>
                  </w:r>
                </w:p>
                <w:p w:rsidR="00920410" w:rsidRPr="00612C3E" w:rsidRDefault="00920410" w:rsidP="00920410">
                  <w:pPr>
                    <w:jc w:val="center"/>
                    <w:rPr>
                      <w:rFonts w:cstheme="minorHAnsi"/>
                      <w:b/>
                      <w:sz w:val="20"/>
                      <w:szCs w:val="20"/>
                    </w:rPr>
                  </w:pPr>
                  <w:r>
                    <w:rPr>
                      <w:rFonts w:cstheme="minorHAnsi"/>
                      <w:b/>
                      <w:sz w:val="20"/>
                      <w:szCs w:val="20"/>
                    </w:rPr>
                    <w:t>14 – 6 = _____</w:t>
                  </w:r>
                </w:p>
                <w:p w:rsidR="00920410" w:rsidRPr="00612C3E" w:rsidRDefault="00920410" w:rsidP="00920410">
                  <w:pPr>
                    <w:rPr>
                      <w:rFonts w:cstheme="minorHAnsi"/>
                      <w:sz w:val="20"/>
                      <w:szCs w:val="20"/>
                    </w:rPr>
                  </w:pPr>
                  <w:r w:rsidRPr="00612C3E">
                    <w:rPr>
                      <w:rFonts w:cstheme="minorHAnsi"/>
                      <w:sz w:val="20"/>
                      <w:szCs w:val="20"/>
                    </w:rPr>
                    <w:t xml:space="preserve">I know that 14 minus 4 is 10 so I broke the 6 up into a 4 and a 2.  14 minus 4 is 10.  Then I take away 2 more to get 8.  </w:t>
                  </w:r>
                </w:p>
                <w:p w:rsidR="00920410" w:rsidRPr="00612C3E" w:rsidRDefault="00920410" w:rsidP="00920410">
                  <w:pPr>
                    <w:rPr>
                      <w:rFonts w:cstheme="minorHAnsi"/>
                      <w:sz w:val="20"/>
                      <w:szCs w:val="20"/>
                    </w:rPr>
                  </w:pPr>
                </w:p>
                <w:p w:rsidR="00920410" w:rsidRPr="00612C3E" w:rsidRDefault="00920410" w:rsidP="00920410">
                  <w:pPr>
                    <w:rPr>
                      <w:rFonts w:cstheme="minorHAnsi"/>
                      <w:sz w:val="20"/>
                      <w:szCs w:val="20"/>
                    </w:rPr>
                  </w:pPr>
                  <w:r w:rsidRPr="00612C3E">
                    <w:rPr>
                      <w:rFonts w:cstheme="minorHAnsi"/>
                      <w:sz w:val="20"/>
                      <w:szCs w:val="20"/>
                    </w:rPr>
                    <w:t xml:space="preserve">          14-6=(14-4)-2=10-2=8</w:t>
                  </w:r>
                </w:p>
              </w:tc>
              <w:tc>
                <w:tcPr>
                  <w:tcW w:w="3597" w:type="dxa"/>
                  <w:tcBorders>
                    <w:bottom w:val="single" w:sz="4" w:space="0" w:color="auto"/>
                  </w:tcBorders>
                  <w:shd w:val="clear" w:color="auto" w:fill="FFFFFF" w:themeFill="background1"/>
                </w:tcPr>
                <w:p w:rsidR="00920410" w:rsidRDefault="00920410" w:rsidP="00920410">
                  <w:pPr>
                    <w:jc w:val="center"/>
                    <w:rPr>
                      <w:rFonts w:cstheme="minorHAnsi"/>
                      <w:b/>
                      <w:sz w:val="20"/>
                    </w:rPr>
                  </w:pPr>
                  <w:r w:rsidRPr="00612C3E">
                    <w:rPr>
                      <w:rFonts w:cstheme="minorHAnsi"/>
                      <w:b/>
                      <w:sz w:val="20"/>
                    </w:rPr>
                    <w:t>Relationship between addition and subtraction</w:t>
                  </w:r>
                </w:p>
                <w:p w:rsidR="00920410" w:rsidRPr="00612C3E" w:rsidRDefault="00920410" w:rsidP="00920410">
                  <w:pPr>
                    <w:jc w:val="center"/>
                    <w:rPr>
                      <w:rFonts w:cstheme="minorHAnsi"/>
                      <w:b/>
                      <w:sz w:val="20"/>
                    </w:rPr>
                  </w:pPr>
                  <w:r>
                    <w:rPr>
                      <w:rFonts w:cstheme="minorHAnsi"/>
                      <w:b/>
                      <w:sz w:val="20"/>
                    </w:rPr>
                    <w:t>14 – 6 = _____</w:t>
                  </w:r>
                </w:p>
                <w:p w:rsidR="00920410" w:rsidRPr="00612C3E" w:rsidRDefault="00920410" w:rsidP="00920410">
                  <w:pPr>
                    <w:rPr>
                      <w:rFonts w:cstheme="minorHAnsi"/>
                      <w:sz w:val="20"/>
                    </w:rPr>
                  </w:pPr>
                  <w:r w:rsidRPr="00612C3E">
                    <w:rPr>
                      <w:rFonts w:cstheme="minorHAnsi"/>
                      <w:sz w:val="20"/>
                    </w:rPr>
                    <w:t xml:space="preserve">6 +____=14.  I know that 6 plus 8 is 14, so that means that 14-6=8.  </w:t>
                  </w:r>
                </w:p>
                <w:p w:rsidR="00920410" w:rsidRPr="00612C3E" w:rsidRDefault="00920410" w:rsidP="00920410">
                  <w:pPr>
                    <w:rPr>
                      <w:rFonts w:cstheme="minorHAnsi"/>
                      <w:sz w:val="20"/>
                    </w:rPr>
                  </w:pPr>
                </w:p>
                <w:p w:rsidR="00920410" w:rsidRPr="00612C3E" w:rsidRDefault="00920410" w:rsidP="00920410">
                  <w:pPr>
                    <w:rPr>
                      <w:rFonts w:cstheme="minorHAnsi"/>
                      <w:b/>
                      <w:sz w:val="20"/>
                      <w:szCs w:val="20"/>
                    </w:rPr>
                  </w:pPr>
                  <w:r w:rsidRPr="00612C3E">
                    <w:rPr>
                      <w:rFonts w:cstheme="minorHAnsi"/>
                      <w:sz w:val="20"/>
                    </w:rPr>
                    <w:t xml:space="preserve">                   6+8=14 so 14-6=8</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6"/>
              <w:gridCol w:w="4797"/>
              <w:gridCol w:w="4797"/>
            </w:tblGrid>
            <w:tr w:rsidR="00920410" w:rsidRPr="00612C3E" w:rsidTr="00CD2A3A">
              <w:tc>
                <w:tcPr>
                  <w:tcW w:w="14390" w:type="dxa"/>
                  <w:gridSpan w:val="3"/>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in Algebraic Thinking 6</w:t>
                  </w:r>
                </w:p>
              </w:tc>
            </w:tr>
            <w:tr w:rsidR="00920410" w:rsidRPr="00612C3E" w:rsidTr="00A750EC">
              <w:trPr>
                <w:trHeight w:val="226"/>
              </w:trPr>
              <w:tc>
                <w:tcPr>
                  <w:tcW w:w="4796" w:type="dxa"/>
                  <w:shd w:val="clear" w:color="auto" w:fill="FFFFFF" w:themeFill="background1"/>
                </w:tcPr>
                <w:p w:rsidR="00920410" w:rsidRPr="003348BB" w:rsidRDefault="00472FEA" w:rsidP="00920410">
                  <w:pPr>
                    <w:rPr>
                      <w:rFonts w:cstheme="minorHAnsi"/>
                      <w:sz w:val="18"/>
                      <w:szCs w:val="18"/>
                    </w:rPr>
                  </w:pPr>
                  <w:r w:rsidRPr="003348BB">
                    <w:rPr>
                      <w:rFonts w:cstheme="minorHAnsi"/>
                      <w:sz w:val="18"/>
                      <w:szCs w:val="18"/>
                    </w:rPr>
                    <w:t>Kathy Richardson: 2:2-12, Snap It, page 56-57</w:t>
                  </w:r>
                </w:p>
              </w:tc>
              <w:tc>
                <w:tcPr>
                  <w:tcW w:w="4797" w:type="dxa"/>
                  <w:shd w:val="clear" w:color="auto" w:fill="FFFFFF" w:themeFill="background1"/>
                </w:tcPr>
                <w:p w:rsidR="00920410" w:rsidRPr="003348BB" w:rsidRDefault="00472FEA" w:rsidP="00920410">
                  <w:pPr>
                    <w:rPr>
                      <w:rFonts w:cstheme="minorHAnsi"/>
                      <w:sz w:val="18"/>
                      <w:szCs w:val="18"/>
                    </w:rPr>
                  </w:pPr>
                  <w:r w:rsidRPr="003348BB">
                    <w:rPr>
                      <w:rFonts w:cstheme="minorHAnsi"/>
                      <w:sz w:val="18"/>
                      <w:szCs w:val="18"/>
                    </w:rPr>
                    <w:t>Kathy Richardson: 2:2-12, Counting Boards: Number Combinations, p. 73</w:t>
                  </w:r>
                </w:p>
              </w:tc>
              <w:tc>
                <w:tcPr>
                  <w:tcW w:w="4797" w:type="dxa"/>
                  <w:shd w:val="clear" w:color="auto" w:fill="FFFFFF" w:themeFill="background1"/>
                </w:tcPr>
                <w:p w:rsidR="00920410" w:rsidRPr="003348BB" w:rsidRDefault="00472FEA" w:rsidP="00920410">
                  <w:pPr>
                    <w:rPr>
                      <w:rFonts w:cstheme="minorHAnsi"/>
                      <w:sz w:val="18"/>
                      <w:szCs w:val="18"/>
                    </w:rPr>
                  </w:pPr>
                  <w:r w:rsidRPr="003348BB">
                    <w:rPr>
                      <w:rFonts w:cstheme="minorHAnsi"/>
                      <w:sz w:val="18"/>
                      <w:szCs w:val="18"/>
                    </w:rPr>
                    <w:t>Kathy Richardson: 2:2-15, Number Arrangements Using Color Tiles, page 80</w:t>
                  </w:r>
                </w:p>
              </w:tc>
            </w:tr>
            <w:tr w:rsidR="00920410" w:rsidRPr="00612C3E" w:rsidTr="00A750EC">
              <w:trPr>
                <w:trHeight w:val="226"/>
              </w:trPr>
              <w:tc>
                <w:tcPr>
                  <w:tcW w:w="4796" w:type="dxa"/>
                  <w:shd w:val="clear" w:color="auto" w:fill="FFFFFF" w:themeFill="background1"/>
                </w:tcPr>
                <w:p w:rsidR="00920410" w:rsidRPr="003348BB" w:rsidRDefault="00472FEA" w:rsidP="00920410">
                  <w:pPr>
                    <w:rPr>
                      <w:rFonts w:cstheme="minorHAnsi"/>
                      <w:sz w:val="18"/>
                      <w:szCs w:val="18"/>
                    </w:rPr>
                  </w:pPr>
                  <w:r w:rsidRPr="003348BB">
                    <w:rPr>
                      <w:rFonts w:cstheme="minorHAnsi"/>
                      <w:sz w:val="18"/>
                      <w:szCs w:val="18"/>
                    </w:rPr>
                    <w:t>Kathy Richardson: 2:2-27, Building and Rebuilding, p. 98</w:t>
                  </w:r>
                </w:p>
              </w:tc>
              <w:tc>
                <w:tcPr>
                  <w:tcW w:w="4797" w:type="dxa"/>
                  <w:shd w:val="clear" w:color="auto" w:fill="FFFFFF" w:themeFill="background1"/>
                </w:tcPr>
                <w:p w:rsidR="00920410" w:rsidRPr="003348BB" w:rsidRDefault="00472FEA" w:rsidP="00920410">
                  <w:pPr>
                    <w:rPr>
                      <w:rFonts w:cstheme="minorHAnsi"/>
                      <w:sz w:val="18"/>
                      <w:szCs w:val="18"/>
                    </w:rPr>
                  </w:pPr>
                  <w:r w:rsidRPr="003348BB">
                    <w:rPr>
                      <w:rFonts w:cstheme="minorHAnsi"/>
                      <w:sz w:val="18"/>
                      <w:szCs w:val="18"/>
                    </w:rPr>
                    <w:t>Kathy Richardson: 2:2-22,24,25,26, Number Train Arrangements, page 92-97</w:t>
                  </w:r>
                </w:p>
              </w:tc>
              <w:tc>
                <w:tcPr>
                  <w:tcW w:w="4797" w:type="dxa"/>
                  <w:shd w:val="clear" w:color="auto" w:fill="FFFFFF" w:themeFill="background1"/>
                </w:tcPr>
                <w:p w:rsidR="00920410" w:rsidRPr="003348BB" w:rsidRDefault="00472FEA" w:rsidP="00920410">
                  <w:pPr>
                    <w:rPr>
                      <w:rFonts w:cstheme="minorHAnsi"/>
                      <w:sz w:val="18"/>
                      <w:szCs w:val="18"/>
                    </w:rPr>
                  </w:pPr>
                  <w:r w:rsidRPr="003348BB">
                    <w:rPr>
                      <w:rFonts w:cstheme="minorHAnsi"/>
                      <w:sz w:val="18"/>
                      <w:szCs w:val="18"/>
                    </w:rPr>
                    <w:t>Kathy Richardson: 2:3-15, Build-A-Floor Race, p. 133-135</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920410" w:rsidRPr="00612C3E" w:rsidTr="00920410">
              <w:tc>
                <w:tcPr>
                  <w:tcW w:w="14385" w:type="dxa"/>
                  <w:gridSpan w:val="3"/>
                  <w:shd w:val="clear" w:color="auto" w:fill="000000" w:themeFill="text1"/>
                </w:tcPr>
                <w:p w:rsidR="00920410" w:rsidRPr="00612C3E" w:rsidRDefault="00920410" w:rsidP="00920410">
                  <w:pPr>
                    <w:jc w:val="center"/>
                    <w:rPr>
                      <w:rFonts w:cstheme="minorHAnsi"/>
                      <w:b/>
                    </w:rPr>
                  </w:pPr>
                  <w:r w:rsidRPr="00612C3E">
                    <w:rPr>
                      <w:rFonts w:cstheme="minorHAnsi"/>
                      <w:b/>
                    </w:rPr>
                    <w:t>Emphasized Standards for Mathematical Practice</w:t>
                  </w:r>
                </w:p>
              </w:tc>
            </w:tr>
            <w:tr w:rsidR="00920410" w:rsidRPr="00612C3E" w:rsidTr="00920410">
              <w:tc>
                <w:tcPr>
                  <w:tcW w:w="4795" w:type="dxa"/>
                  <w:shd w:val="clear" w:color="auto" w:fill="FFFFFF" w:themeFill="background1"/>
                </w:tcPr>
                <w:p w:rsidR="00920410" w:rsidRPr="007627F2" w:rsidRDefault="003348BB" w:rsidP="00920410">
                  <w:pPr>
                    <w:rPr>
                      <w:rFonts w:cstheme="minorHAnsi"/>
                      <w:sz w:val="18"/>
                      <w:szCs w:val="18"/>
                    </w:rPr>
                  </w:pPr>
                  <w:hyperlink r:id="rId57" w:history="1">
                    <w:r w:rsidR="00037E73" w:rsidRPr="0057623E">
                      <w:rPr>
                        <w:rStyle w:val="Hyperlink"/>
                        <w:rFonts w:cstheme="minorHAnsi"/>
                        <w:sz w:val="18"/>
                        <w:szCs w:val="18"/>
                      </w:rPr>
                      <w:t>2. Reason abstractly and quantitatively.</w:t>
                    </w:r>
                  </w:hyperlink>
                </w:p>
              </w:tc>
              <w:tc>
                <w:tcPr>
                  <w:tcW w:w="4795" w:type="dxa"/>
                  <w:shd w:val="clear" w:color="auto" w:fill="FFFFFF" w:themeFill="background1"/>
                </w:tcPr>
                <w:p w:rsidR="00920410" w:rsidRPr="007627F2" w:rsidRDefault="003348BB" w:rsidP="00920410">
                  <w:pPr>
                    <w:rPr>
                      <w:rFonts w:cstheme="minorHAnsi"/>
                      <w:sz w:val="18"/>
                      <w:szCs w:val="18"/>
                    </w:rPr>
                  </w:pPr>
                  <w:hyperlink r:id="rId58" w:history="1">
                    <w:r w:rsidR="00037E73" w:rsidRPr="0057623E">
                      <w:rPr>
                        <w:rStyle w:val="Hyperlink"/>
                        <w:rFonts w:cstheme="minorHAnsi"/>
                        <w:sz w:val="18"/>
                        <w:szCs w:val="18"/>
                      </w:rPr>
                      <w:t>7. Look for and make use of structure.</w:t>
                    </w:r>
                  </w:hyperlink>
                  <w:r w:rsidR="00037E73" w:rsidRPr="004E6609">
                    <w:rPr>
                      <w:rFonts w:cstheme="minorHAnsi"/>
                      <w:sz w:val="18"/>
                      <w:szCs w:val="18"/>
                    </w:rPr>
                    <w:t xml:space="preserve"> </w:t>
                  </w:r>
                </w:p>
              </w:tc>
              <w:tc>
                <w:tcPr>
                  <w:tcW w:w="4795" w:type="dxa"/>
                  <w:shd w:val="clear" w:color="auto" w:fill="FFFFFF" w:themeFill="background1"/>
                </w:tcPr>
                <w:p w:rsidR="00920410" w:rsidRPr="007627F2" w:rsidRDefault="003348BB" w:rsidP="00920410">
                  <w:pPr>
                    <w:pStyle w:val="Default"/>
                    <w:rPr>
                      <w:rFonts w:asciiTheme="minorHAnsi" w:hAnsiTheme="minorHAnsi" w:cstheme="minorHAnsi"/>
                      <w:sz w:val="18"/>
                      <w:szCs w:val="18"/>
                    </w:rPr>
                  </w:pPr>
                  <w:hyperlink r:id="rId59" w:history="1">
                    <w:r w:rsidR="00037E73" w:rsidRPr="0057623E">
                      <w:rPr>
                        <w:rStyle w:val="Hyperlink"/>
                        <w:rFonts w:asciiTheme="minorHAnsi" w:hAnsiTheme="minorHAnsi" w:cstheme="minorHAnsi"/>
                        <w:sz w:val="18"/>
                        <w:szCs w:val="18"/>
                      </w:rPr>
                      <w:t>8. Look for and express regularity in repeated reasoning.</w:t>
                    </w:r>
                  </w:hyperlink>
                </w:p>
              </w:tc>
            </w:tr>
          </w:tbl>
          <w:p w:rsidR="00920410" w:rsidRPr="00612C3E" w:rsidRDefault="00920410" w:rsidP="00920410">
            <w:pPr>
              <w:rPr>
                <w:rFonts w:cstheme="minorHAnsi"/>
                <w:sz w:val="14"/>
              </w:rPr>
            </w:pPr>
          </w:p>
          <w:p w:rsidR="00920410" w:rsidRPr="00612C3E" w:rsidRDefault="00920410" w:rsidP="00920410">
            <w:pPr>
              <w:rPr>
                <w:rFonts w:cstheme="minorHAnsi"/>
                <w:sz w:val="14"/>
              </w:rPr>
            </w:pPr>
          </w:p>
        </w:tc>
      </w:tr>
    </w:tbl>
    <w:p w:rsidR="00920410" w:rsidRPr="00612C3E" w:rsidRDefault="00920410" w:rsidP="00920410">
      <w:pPr>
        <w:spacing w:after="0"/>
        <w:rPr>
          <w:rFonts w:cstheme="minorHAnsi"/>
          <w:sz w:val="14"/>
        </w:rPr>
      </w:pPr>
    </w:p>
    <w:p w:rsidR="00037E73" w:rsidRDefault="00037E73" w:rsidP="00920410">
      <w:pPr>
        <w:spacing w:after="0"/>
        <w:rPr>
          <w:rFonts w:cstheme="minorHAnsi"/>
          <w:sz w:val="24"/>
          <w:szCs w:val="24"/>
        </w:rPr>
      </w:pPr>
    </w:p>
    <w:p w:rsidR="003348BB" w:rsidRDefault="003348BB"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254112" w:rsidRDefault="00254112" w:rsidP="00920410">
      <w:pPr>
        <w:spacing w:after="0"/>
        <w:rPr>
          <w:rFonts w:cstheme="minorHAnsi"/>
          <w:sz w:val="14"/>
        </w:rPr>
      </w:pPr>
    </w:p>
    <w:tbl>
      <w:tblPr>
        <w:tblStyle w:val="TableGrid"/>
        <w:tblW w:w="0" w:type="auto"/>
        <w:tblLook w:val="04A0" w:firstRow="1" w:lastRow="0" w:firstColumn="1" w:lastColumn="0" w:noHBand="0" w:noVBand="1"/>
      </w:tblPr>
      <w:tblGrid>
        <w:gridCol w:w="14616"/>
      </w:tblGrid>
      <w:tr w:rsidR="001B0C40" w:rsidRPr="00612C3E" w:rsidTr="00E7064B">
        <w:tc>
          <w:tcPr>
            <w:tcW w:w="14616" w:type="dxa"/>
          </w:tcPr>
          <w:tbl>
            <w:tblPr>
              <w:tblStyle w:val="TableGrid"/>
              <w:tblW w:w="0" w:type="auto"/>
              <w:tblLook w:val="04A0" w:firstRow="1" w:lastRow="0" w:firstColumn="1" w:lastColumn="0" w:noHBand="0" w:noVBand="1"/>
            </w:tblPr>
            <w:tblGrid>
              <w:gridCol w:w="7192"/>
              <w:gridCol w:w="7193"/>
            </w:tblGrid>
            <w:tr w:rsidR="001B0C40" w:rsidRPr="00612C3E" w:rsidTr="00E7064B">
              <w:tc>
                <w:tcPr>
                  <w:tcW w:w="7192" w:type="dxa"/>
                  <w:shd w:val="clear" w:color="auto" w:fill="000000" w:themeFill="text1"/>
                </w:tcPr>
                <w:p w:rsidR="001B0C40" w:rsidRPr="00612C3E" w:rsidRDefault="001B0C40" w:rsidP="00E7064B">
                  <w:pPr>
                    <w:jc w:val="center"/>
                    <w:rPr>
                      <w:rFonts w:cstheme="minorHAnsi"/>
                      <w:b/>
                    </w:rPr>
                  </w:pPr>
                  <w:r w:rsidRPr="00612C3E">
                    <w:rPr>
                      <w:rFonts w:cstheme="minorHAnsi"/>
                      <w:b/>
                    </w:rPr>
                    <w:lastRenderedPageBreak/>
                    <w:t>Standard</w:t>
                  </w:r>
                </w:p>
              </w:tc>
              <w:tc>
                <w:tcPr>
                  <w:tcW w:w="7193" w:type="dxa"/>
                  <w:shd w:val="clear" w:color="auto" w:fill="000000" w:themeFill="text1"/>
                </w:tcPr>
                <w:p w:rsidR="001B0C40" w:rsidRPr="00612C3E" w:rsidRDefault="001B0C40" w:rsidP="00E7064B">
                  <w:pPr>
                    <w:pStyle w:val="ListParagraph"/>
                    <w:jc w:val="center"/>
                    <w:rPr>
                      <w:rFonts w:cstheme="minorHAnsi"/>
                      <w:b/>
                    </w:rPr>
                  </w:pPr>
                  <w:r w:rsidRPr="00612C3E">
                    <w:rPr>
                      <w:rFonts w:cstheme="minorHAnsi"/>
                      <w:b/>
                    </w:rPr>
                    <w:t>Learner Objectives</w:t>
                  </w:r>
                </w:p>
              </w:tc>
            </w:tr>
            <w:tr w:rsidR="001B0C40" w:rsidRPr="00612C3E" w:rsidTr="00E7064B">
              <w:trPr>
                <w:trHeight w:val="593"/>
              </w:trPr>
              <w:tc>
                <w:tcPr>
                  <w:tcW w:w="7192" w:type="dxa"/>
                </w:tcPr>
                <w:p w:rsidR="001B0C40" w:rsidRPr="00612C3E" w:rsidRDefault="001B0C40" w:rsidP="00E7064B">
                  <w:pPr>
                    <w:rPr>
                      <w:rFonts w:cstheme="minorHAnsi"/>
                      <w:sz w:val="28"/>
                      <w:szCs w:val="28"/>
                    </w:rPr>
                  </w:pPr>
                  <w:r>
                    <w:rPr>
                      <w:rFonts w:cstheme="minorHAnsi"/>
                      <w:sz w:val="28"/>
                      <w:szCs w:val="28"/>
                      <w:u w:val="single"/>
                    </w:rPr>
                    <w:t>Measurement and Data</w:t>
                  </w:r>
                  <w:r w:rsidRPr="00612C3E">
                    <w:rPr>
                      <w:rFonts w:cstheme="minorHAnsi"/>
                      <w:sz w:val="28"/>
                      <w:szCs w:val="28"/>
                      <w:u w:val="single"/>
                    </w:rPr>
                    <w:t xml:space="preserve"> 1:</w:t>
                  </w:r>
                  <w:r w:rsidRPr="00612C3E">
                    <w:rPr>
                      <w:rFonts w:cstheme="minorHAnsi"/>
                      <w:sz w:val="28"/>
                      <w:szCs w:val="28"/>
                    </w:rPr>
                    <w:t xml:space="preserve">  </w:t>
                  </w:r>
                </w:p>
                <w:p w:rsidR="001B0C40" w:rsidRDefault="001B0C40" w:rsidP="001B0C40">
                  <w:pPr>
                    <w:autoSpaceDE w:val="0"/>
                    <w:autoSpaceDN w:val="0"/>
                    <w:adjustRightInd w:val="0"/>
                    <w:rPr>
                      <w:rFonts w:ascii="Arial" w:hAnsi="Arial" w:cs="Arial"/>
                      <w:color w:val="000000"/>
                      <w:sz w:val="18"/>
                      <w:szCs w:val="18"/>
                    </w:rPr>
                  </w:pPr>
                  <w:r w:rsidRPr="00CB6242">
                    <w:rPr>
                      <w:rFonts w:cs="Arial"/>
                      <w:color w:val="000000"/>
                      <w:sz w:val="20"/>
                      <w:szCs w:val="20"/>
                    </w:rPr>
                    <w:t>Order three objects by length; compare the lengths of two objects indirectly by using a third object.</w:t>
                  </w:r>
                  <w:r w:rsidRPr="00CB6242">
                    <w:rPr>
                      <w:rFonts w:ascii="Arial" w:hAnsi="Arial" w:cs="Arial"/>
                      <w:color w:val="000000"/>
                      <w:sz w:val="18"/>
                      <w:szCs w:val="18"/>
                    </w:rPr>
                    <w:t xml:space="preserve"> </w:t>
                  </w:r>
                </w:p>
                <w:p w:rsidR="001B0C40" w:rsidRPr="00612C3E" w:rsidRDefault="001B0C40" w:rsidP="001B0C40">
                  <w:pPr>
                    <w:rPr>
                      <w:rFonts w:eastAsiaTheme="minorEastAsia" w:cstheme="minorHAnsi"/>
                      <w:sz w:val="20"/>
                      <w:szCs w:val="20"/>
                    </w:rPr>
                  </w:pPr>
                </w:p>
              </w:tc>
              <w:tc>
                <w:tcPr>
                  <w:tcW w:w="7193" w:type="dxa"/>
                </w:tcPr>
                <w:p w:rsidR="005D5C1C" w:rsidRPr="00C51408" w:rsidRDefault="005D5C1C" w:rsidP="005D5C1C">
                  <w:pPr>
                    <w:numPr>
                      <w:ilvl w:val="0"/>
                      <w:numId w:val="8"/>
                    </w:numPr>
                    <w:autoSpaceDE w:val="0"/>
                    <w:autoSpaceDN w:val="0"/>
                    <w:adjustRightInd w:val="0"/>
                    <w:rPr>
                      <w:rFonts w:cstheme="minorHAnsi"/>
                      <w:color w:val="000000"/>
                      <w:sz w:val="20"/>
                      <w:szCs w:val="20"/>
                    </w:rPr>
                  </w:pPr>
                  <w:r w:rsidRPr="00C51408">
                    <w:rPr>
                      <w:rFonts w:cstheme="minorHAnsi"/>
                      <w:color w:val="000000"/>
                      <w:sz w:val="20"/>
                      <w:szCs w:val="20"/>
                    </w:rPr>
                    <w:t>I can p</w:t>
                  </w:r>
                  <w:r>
                    <w:rPr>
                      <w:rFonts w:cstheme="minorHAnsi"/>
                      <w:color w:val="000000"/>
                      <w:sz w:val="20"/>
                      <w:szCs w:val="20"/>
                    </w:rPr>
                    <w:t>ut 3 objects in order by length and compare them.</w:t>
                  </w:r>
                </w:p>
                <w:p w:rsidR="001B0C40" w:rsidRPr="001B0C40" w:rsidRDefault="005D5C1C" w:rsidP="005D5C1C">
                  <w:pPr>
                    <w:pStyle w:val="ListParagraph"/>
                    <w:numPr>
                      <w:ilvl w:val="0"/>
                      <w:numId w:val="8"/>
                    </w:numPr>
                    <w:autoSpaceDE w:val="0"/>
                    <w:autoSpaceDN w:val="0"/>
                    <w:adjustRightInd w:val="0"/>
                    <w:rPr>
                      <w:rFonts w:ascii="Calibri" w:hAnsi="Calibri" w:cstheme="minorHAnsi"/>
                      <w:sz w:val="20"/>
                      <w:szCs w:val="20"/>
                      <w:u w:val="single"/>
                    </w:rPr>
                  </w:pPr>
                  <w:r w:rsidRPr="00C51408">
                    <w:rPr>
                      <w:rFonts w:cstheme="minorHAnsi"/>
                      <w:color w:val="000000"/>
                      <w:sz w:val="20"/>
                      <w:szCs w:val="20"/>
                    </w:rPr>
                    <w:t>I can compare the lengths of two objects by using a third object to compare them</w:t>
                  </w:r>
                  <w:r>
                    <w:rPr>
                      <w:rFonts w:cstheme="minorHAnsi"/>
                      <w:color w:val="000000"/>
                      <w:sz w:val="20"/>
                      <w:szCs w:val="20"/>
                    </w:rPr>
                    <w:t>.</w:t>
                  </w:r>
                </w:p>
              </w:tc>
            </w:tr>
          </w:tbl>
          <w:p w:rsidR="001B0C40" w:rsidRPr="00612C3E" w:rsidRDefault="001B0C40" w:rsidP="00E7064B">
            <w:pPr>
              <w:rPr>
                <w:rFonts w:cstheme="minorHAnsi"/>
                <w:sz w:val="10"/>
                <w:szCs w:val="10"/>
              </w:rPr>
            </w:pPr>
          </w:p>
          <w:tbl>
            <w:tblPr>
              <w:tblStyle w:val="TableGrid"/>
              <w:tblW w:w="0" w:type="auto"/>
              <w:tblLook w:val="04A0" w:firstRow="1" w:lastRow="0" w:firstColumn="1" w:lastColumn="0" w:noHBand="0" w:noVBand="1"/>
            </w:tblPr>
            <w:tblGrid>
              <w:gridCol w:w="7198"/>
              <w:gridCol w:w="7192"/>
            </w:tblGrid>
            <w:tr w:rsidR="001B0C40" w:rsidRPr="00612C3E" w:rsidTr="00E7064B">
              <w:tc>
                <w:tcPr>
                  <w:tcW w:w="14390" w:type="dxa"/>
                  <w:gridSpan w:val="2"/>
                  <w:shd w:val="clear" w:color="auto" w:fill="000000" w:themeFill="text1"/>
                </w:tcPr>
                <w:p w:rsidR="001B0C40" w:rsidRPr="00612C3E" w:rsidRDefault="001B0C40" w:rsidP="00E7064B">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1B0C40" w:rsidRPr="00612C3E" w:rsidTr="00CF5D08">
              <w:trPr>
                <w:trHeight w:val="710"/>
              </w:trPr>
              <w:tc>
                <w:tcPr>
                  <w:tcW w:w="0" w:type="auto"/>
                  <w:gridSpan w:val="2"/>
                  <w:shd w:val="clear" w:color="auto" w:fill="D9D9D9" w:themeFill="background1" w:themeFillShade="D9"/>
                </w:tcPr>
                <w:p w:rsidR="00CF5D08" w:rsidRDefault="00EF7732" w:rsidP="00B83D0E">
                  <w:pPr>
                    <w:pStyle w:val="ListParagraph"/>
                    <w:numPr>
                      <w:ilvl w:val="0"/>
                      <w:numId w:val="32"/>
                    </w:numPr>
                    <w:autoSpaceDE w:val="0"/>
                    <w:autoSpaceDN w:val="0"/>
                    <w:adjustRightInd w:val="0"/>
                    <w:rPr>
                      <w:rFonts w:cstheme="minorHAnsi"/>
                      <w:color w:val="000000"/>
                      <w:sz w:val="20"/>
                      <w:szCs w:val="20"/>
                    </w:rPr>
                  </w:pPr>
                  <w:r>
                    <w:rPr>
                      <w:rFonts w:cstheme="minorHAnsi"/>
                      <w:color w:val="000000"/>
                      <w:sz w:val="20"/>
                      <w:szCs w:val="20"/>
                    </w:rPr>
                    <w:t>I</w:t>
                  </w:r>
                  <w:r w:rsidR="00CF5D08" w:rsidRPr="00EF7732">
                    <w:rPr>
                      <w:rFonts w:cstheme="minorHAnsi"/>
                      <w:color w:val="000000"/>
                      <w:sz w:val="20"/>
                      <w:szCs w:val="20"/>
                    </w:rPr>
                    <w:t xml:space="preserve">ndirectly measure objects by comparing the length of two objects by using a third object as a measuring tool. </w:t>
                  </w:r>
                  <w:r>
                    <w:rPr>
                      <w:rFonts w:cstheme="minorHAnsi"/>
                      <w:color w:val="000000"/>
                      <w:sz w:val="20"/>
                      <w:szCs w:val="20"/>
                    </w:rPr>
                    <w:t>(transitivity)</w:t>
                  </w:r>
                </w:p>
                <w:p w:rsidR="00EF7732" w:rsidRDefault="00EF7732" w:rsidP="00B83D0E">
                  <w:pPr>
                    <w:pStyle w:val="ListParagraph"/>
                    <w:numPr>
                      <w:ilvl w:val="0"/>
                      <w:numId w:val="32"/>
                    </w:numPr>
                    <w:autoSpaceDE w:val="0"/>
                    <w:autoSpaceDN w:val="0"/>
                    <w:adjustRightInd w:val="0"/>
                    <w:rPr>
                      <w:rFonts w:cstheme="minorHAnsi"/>
                      <w:color w:val="000000"/>
                      <w:sz w:val="20"/>
                      <w:szCs w:val="20"/>
                    </w:rPr>
                  </w:pPr>
                  <w:r>
                    <w:rPr>
                      <w:rFonts w:cstheme="minorHAnsi"/>
                      <w:color w:val="000000"/>
                      <w:sz w:val="20"/>
                      <w:szCs w:val="20"/>
                    </w:rPr>
                    <w:t>Understand length is measured from one end point to another end point</w:t>
                  </w:r>
                </w:p>
                <w:p w:rsidR="00EF7732" w:rsidRDefault="00EF7732" w:rsidP="00B83D0E">
                  <w:pPr>
                    <w:pStyle w:val="ListParagraph"/>
                    <w:numPr>
                      <w:ilvl w:val="0"/>
                      <w:numId w:val="32"/>
                    </w:numPr>
                    <w:autoSpaceDE w:val="0"/>
                    <w:autoSpaceDN w:val="0"/>
                    <w:adjustRightInd w:val="0"/>
                    <w:rPr>
                      <w:rFonts w:cstheme="minorHAnsi"/>
                      <w:color w:val="000000"/>
                      <w:sz w:val="20"/>
                      <w:szCs w:val="20"/>
                    </w:rPr>
                  </w:pPr>
                  <w:r>
                    <w:rPr>
                      <w:rFonts w:cstheme="minorHAnsi"/>
                      <w:color w:val="000000"/>
                      <w:sz w:val="20"/>
                      <w:szCs w:val="20"/>
                    </w:rPr>
                    <w:t>Use bigger and smaller to compare objects and explain why</w:t>
                  </w:r>
                </w:p>
                <w:p w:rsidR="00EF7732" w:rsidRDefault="00EF7732" w:rsidP="00B83D0E">
                  <w:pPr>
                    <w:pStyle w:val="ListParagraph"/>
                    <w:numPr>
                      <w:ilvl w:val="0"/>
                      <w:numId w:val="32"/>
                    </w:numPr>
                    <w:autoSpaceDE w:val="0"/>
                    <w:autoSpaceDN w:val="0"/>
                    <w:adjustRightInd w:val="0"/>
                    <w:rPr>
                      <w:rFonts w:cstheme="minorHAnsi"/>
                      <w:color w:val="000000"/>
                      <w:sz w:val="20"/>
                      <w:szCs w:val="20"/>
                    </w:rPr>
                  </w:pPr>
                  <w:r>
                    <w:rPr>
                      <w:rFonts w:cstheme="minorHAnsi"/>
                      <w:color w:val="000000"/>
                      <w:sz w:val="20"/>
                      <w:szCs w:val="20"/>
                    </w:rPr>
                    <w:t>Understand that both the length and the width of an object are measurements of length</w:t>
                  </w:r>
                </w:p>
                <w:p w:rsidR="00EF7732" w:rsidRPr="00EF7732" w:rsidRDefault="00EF7732" w:rsidP="00B83D0E">
                  <w:pPr>
                    <w:pStyle w:val="ListParagraph"/>
                    <w:numPr>
                      <w:ilvl w:val="0"/>
                      <w:numId w:val="32"/>
                    </w:numPr>
                    <w:autoSpaceDE w:val="0"/>
                    <w:autoSpaceDN w:val="0"/>
                    <w:adjustRightInd w:val="0"/>
                    <w:rPr>
                      <w:rFonts w:cstheme="minorHAnsi"/>
                      <w:color w:val="000000"/>
                      <w:sz w:val="20"/>
                      <w:szCs w:val="20"/>
                    </w:rPr>
                  </w:pPr>
                  <w:r>
                    <w:rPr>
                      <w:sz w:val="20"/>
                      <w:szCs w:val="20"/>
                    </w:rPr>
                    <w:t>U</w:t>
                  </w:r>
                  <w:r w:rsidRPr="00CF5D08">
                    <w:rPr>
                      <w:sz w:val="20"/>
                      <w:szCs w:val="20"/>
                    </w:rPr>
                    <w:t>nderstand what a unit of measure is and how it is used to find a measurement</w:t>
                  </w:r>
                </w:p>
                <w:p w:rsidR="00EF7732" w:rsidRPr="00EF7732" w:rsidRDefault="00EF7732" w:rsidP="00B83D0E">
                  <w:pPr>
                    <w:pStyle w:val="ListParagraph"/>
                    <w:numPr>
                      <w:ilvl w:val="0"/>
                      <w:numId w:val="32"/>
                    </w:numPr>
                    <w:autoSpaceDE w:val="0"/>
                    <w:autoSpaceDN w:val="0"/>
                    <w:adjustRightInd w:val="0"/>
                    <w:rPr>
                      <w:rFonts w:cstheme="minorHAnsi"/>
                      <w:color w:val="000000"/>
                      <w:sz w:val="20"/>
                      <w:szCs w:val="20"/>
                    </w:rPr>
                  </w:pPr>
                  <w:r>
                    <w:rPr>
                      <w:sz w:val="20"/>
                      <w:szCs w:val="20"/>
                    </w:rPr>
                    <w:t xml:space="preserve">Experience </w:t>
                  </w:r>
                  <w:r w:rsidRPr="00EF7732">
                    <w:rPr>
                      <w:sz w:val="20"/>
                      <w:szCs w:val="20"/>
                    </w:rPr>
                    <w:t>with informal or nonstandard units promote the need for measuring with standard units</w:t>
                  </w:r>
                </w:p>
                <w:p w:rsidR="00EF7732" w:rsidRPr="00EF7732" w:rsidRDefault="00EF7732" w:rsidP="00B83D0E">
                  <w:pPr>
                    <w:pStyle w:val="ListParagraph"/>
                    <w:numPr>
                      <w:ilvl w:val="0"/>
                      <w:numId w:val="32"/>
                    </w:numPr>
                    <w:autoSpaceDE w:val="0"/>
                    <w:autoSpaceDN w:val="0"/>
                    <w:adjustRightInd w:val="0"/>
                    <w:rPr>
                      <w:rFonts w:cstheme="minorHAnsi"/>
                      <w:color w:val="000000"/>
                      <w:sz w:val="20"/>
                      <w:szCs w:val="20"/>
                    </w:rPr>
                  </w:pPr>
                  <w:r>
                    <w:rPr>
                      <w:rFonts w:cstheme="minorHAnsi"/>
                      <w:color w:val="000000"/>
                      <w:sz w:val="20"/>
                      <w:szCs w:val="20"/>
                    </w:rPr>
                    <w:t xml:space="preserve">Create measuring tools  </w:t>
                  </w:r>
                </w:p>
                <w:p w:rsidR="00CF5D08" w:rsidRPr="00920410" w:rsidRDefault="00CF5D08" w:rsidP="001B0C40">
                  <w:pPr>
                    <w:autoSpaceDE w:val="0"/>
                    <w:autoSpaceDN w:val="0"/>
                    <w:adjustRightInd w:val="0"/>
                    <w:rPr>
                      <w:rFonts w:cstheme="minorHAnsi"/>
                      <w:color w:val="000000"/>
                      <w:sz w:val="10"/>
                      <w:szCs w:val="10"/>
                    </w:rPr>
                  </w:pPr>
                </w:p>
                <w:p w:rsidR="00CF5D08" w:rsidRPr="00920410" w:rsidRDefault="00CF5D08" w:rsidP="00CF5D08">
                  <w:pPr>
                    <w:autoSpaceDE w:val="0"/>
                    <w:autoSpaceDN w:val="0"/>
                    <w:adjustRightInd w:val="0"/>
                    <w:rPr>
                      <w:rFonts w:cs="Verdana"/>
                      <w:b/>
                      <w:color w:val="000000"/>
                      <w:sz w:val="20"/>
                      <w:szCs w:val="20"/>
                    </w:rPr>
                  </w:pPr>
                  <w:r w:rsidRPr="00920410">
                    <w:rPr>
                      <w:rFonts w:cs="Verdana"/>
                      <w:b/>
                      <w:color w:val="000000"/>
                      <w:sz w:val="20"/>
                      <w:szCs w:val="20"/>
                    </w:rPr>
                    <w:t xml:space="preserve">Example: </w:t>
                  </w:r>
                </w:p>
                <w:p w:rsidR="00CF5D08" w:rsidRPr="00EF7732" w:rsidRDefault="00CF5D08" w:rsidP="00EF7732">
                  <w:pPr>
                    <w:autoSpaceDE w:val="0"/>
                    <w:autoSpaceDN w:val="0"/>
                    <w:adjustRightInd w:val="0"/>
                    <w:rPr>
                      <w:rFonts w:cs="Verdana"/>
                      <w:color w:val="000000"/>
                      <w:sz w:val="20"/>
                      <w:szCs w:val="20"/>
                    </w:rPr>
                  </w:pPr>
                  <w:r w:rsidRPr="00CF5D08">
                    <w:rPr>
                      <w:rFonts w:cs="Verdana"/>
                      <w:color w:val="000000"/>
                      <w:sz w:val="20"/>
                      <w:szCs w:val="20"/>
                    </w:rPr>
                    <w:t xml:space="preserve">Which is longer: the height of the bookshelf or the height of a desk? </w:t>
                  </w:r>
                </w:p>
              </w:tc>
            </w:tr>
            <w:tr w:rsidR="001B0C40" w:rsidRPr="00612C3E" w:rsidTr="00E7064B">
              <w:tc>
                <w:tcPr>
                  <w:tcW w:w="14390" w:type="dxa"/>
                  <w:gridSpan w:val="2"/>
                  <w:shd w:val="clear" w:color="auto" w:fill="A6A6A6" w:themeFill="background1" w:themeFillShade="A6"/>
                </w:tcPr>
                <w:p w:rsidR="001B0C40" w:rsidRPr="00612C3E" w:rsidRDefault="001B0C40" w:rsidP="00E7064B">
                  <w:pPr>
                    <w:jc w:val="center"/>
                    <w:rPr>
                      <w:rFonts w:cstheme="minorHAnsi"/>
                      <w:b/>
                      <w:sz w:val="20"/>
                      <w:szCs w:val="20"/>
                    </w:rPr>
                  </w:pPr>
                  <w:r w:rsidRPr="00612C3E">
                    <w:rPr>
                      <w:rFonts w:cstheme="minorHAnsi"/>
                      <w:b/>
                      <w:sz w:val="20"/>
                      <w:szCs w:val="20"/>
                    </w:rPr>
                    <w:t>Example</w:t>
                  </w:r>
                  <w:r>
                    <w:rPr>
                      <w:rFonts w:cstheme="minorHAnsi"/>
                      <w:b/>
                      <w:sz w:val="20"/>
                      <w:szCs w:val="20"/>
                    </w:rPr>
                    <w:t>s:</w:t>
                  </w:r>
                </w:p>
              </w:tc>
            </w:tr>
            <w:tr w:rsidR="00CF5D08" w:rsidRPr="00612C3E" w:rsidTr="00E7064B">
              <w:trPr>
                <w:trHeight w:val="1115"/>
              </w:trPr>
              <w:tc>
                <w:tcPr>
                  <w:tcW w:w="7198" w:type="dxa"/>
                  <w:shd w:val="clear" w:color="auto" w:fill="FFFFFF" w:themeFill="background1"/>
                </w:tcPr>
                <w:p w:rsidR="001B0C40" w:rsidRPr="00920410" w:rsidRDefault="00CF5D08" w:rsidP="00B83D0E">
                  <w:pPr>
                    <w:pStyle w:val="Default"/>
                    <w:numPr>
                      <w:ilvl w:val="0"/>
                      <w:numId w:val="23"/>
                    </w:numPr>
                    <w:rPr>
                      <w:rFonts w:asciiTheme="minorHAnsi" w:hAnsiTheme="minorHAnsi" w:cstheme="minorHAnsi"/>
                      <w:sz w:val="18"/>
                      <w:szCs w:val="18"/>
                    </w:rPr>
                  </w:pPr>
                  <w:r w:rsidRPr="00920410">
                    <w:rPr>
                      <w:rFonts w:asciiTheme="minorHAnsi" w:hAnsiTheme="minorHAnsi" w:cstheme="minorHAnsi"/>
                      <w:sz w:val="18"/>
                      <w:szCs w:val="18"/>
                    </w:rPr>
                    <w:t>Order three students by their height</w:t>
                  </w:r>
                </w:p>
                <w:p w:rsidR="00CF5D08" w:rsidRPr="00920410" w:rsidRDefault="00CF5D08" w:rsidP="00B83D0E">
                  <w:pPr>
                    <w:pStyle w:val="Default"/>
                    <w:numPr>
                      <w:ilvl w:val="0"/>
                      <w:numId w:val="23"/>
                    </w:numPr>
                    <w:rPr>
                      <w:rFonts w:asciiTheme="minorHAnsi" w:hAnsiTheme="minorHAnsi" w:cstheme="minorHAnsi"/>
                      <w:sz w:val="18"/>
                      <w:szCs w:val="18"/>
                    </w:rPr>
                  </w:pPr>
                  <w:r w:rsidRPr="00920410">
                    <w:rPr>
                      <w:rFonts w:asciiTheme="minorHAnsi" w:hAnsiTheme="minorHAnsi" w:cstheme="minorHAnsi"/>
                      <w:sz w:val="18"/>
                      <w:szCs w:val="18"/>
                    </w:rPr>
                    <w:t>Order pencils, crayons, and/or markers by length</w:t>
                  </w:r>
                </w:p>
                <w:p w:rsidR="00920410" w:rsidRDefault="00CF5D08" w:rsidP="00B83D0E">
                  <w:pPr>
                    <w:pStyle w:val="Default"/>
                    <w:numPr>
                      <w:ilvl w:val="0"/>
                      <w:numId w:val="23"/>
                    </w:numPr>
                    <w:rPr>
                      <w:rFonts w:asciiTheme="minorHAnsi" w:hAnsiTheme="minorHAnsi" w:cstheme="minorHAnsi"/>
                      <w:sz w:val="18"/>
                      <w:szCs w:val="18"/>
                    </w:rPr>
                  </w:pPr>
                  <w:r w:rsidRPr="00920410">
                    <w:rPr>
                      <w:rFonts w:asciiTheme="minorHAnsi" w:hAnsiTheme="minorHAnsi" w:cstheme="minorHAnsi"/>
                      <w:sz w:val="18"/>
                      <w:szCs w:val="18"/>
                    </w:rPr>
                    <w:t>Build three towers (with cubes) and order them from shortest to tallest</w:t>
                  </w:r>
                </w:p>
                <w:p w:rsidR="00CF5D08" w:rsidRPr="00920410" w:rsidRDefault="00CF5D08" w:rsidP="00B83D0E">
                  <w:pPr>
                    <w:pStyle w:val="Default"/>
                    <w:numPr>
                      <w:ilvl w:val="0"/>
                      <w:numId w:val="23"/>
                    </w:numPr>
                    <w:rPr>
                      <w:rFonts w:asciiTheme="minorHAnsi" w:hAnsiTheme="minorHAnsi" w:cstheme="minorHAnsi"/>
                      <w:sz w:val="18"/>
                      <w:szCs w:val="18"/>
                    </w:rPr>
                  </w:pPr>
                  <w:r w:rsidRPr="00920410">
                    <w:rPr>
                      <w:rFonts w:asciiTheme="minorHAnsi" w:hAnsiTheme="minorHAnsi" w:cstheme="minorHAnsi"/>
                      <w:sz w:val="18"/>
                      <w:szCs w:val="18"/>
                    </w:rPr>
                    <w:t>Three students each draw one line, then order the lines from longest to shortest</w:t>
                  </w:r>
                </w:p>
              </w:tc>
              <w:tc>
                <w:tcPr>
                  <w:tcW w:w="7192" w:type="dxa"/>
                  <w:shd w:val="clear" w:color="auto" w:fill="FFFFFF" w:themeFill="background1"/>
                </w:tcPr>
                <w:p w:rsidR="00CF5D08" w:rsidRPr="00920410" w:rsidRDefault="00CF5D08" w:rsidP="00CF5D08">
                  <w:pPr>
                    <w:pStyle w:val="Default"/>
                    <w:jc w:val="center"/>
                    <w:rPr>
                      <w:rFonts w:asciiTheme="minorHAnsi" w:hAnsiTheme="minorHAnsi" w:cstheme="minorHAnsi"/>
                      <w:b/>
                      <w:sz w:val="20"/>
                      <w:szCs w:val="20"/>
                    </w:rPr>
                  </w:pPr>
                  <w:r>
                    <w:rPr>
                      <w:rFonts w:asciiTheme="minorHAnsi" w:hAnsiTheme="minorHAnsi" w:cstheme="minorHAnsi"/>
                      <w:sz w:val="20"/>
                      <w:szCs w:val="20"/>
                    </w:rPr>
                    <w:t xml:space="preserve">  </w:t>
                  </w:r>
                  <w:r w:rsidRPr="00920410">
                    <w:rPr>
                      <w:rFonts w:asciiTheme="minorHAnsi" w:hAnsiTheme="minorHAnsi" w:cstheme="minorHAnsi"/>
                      <w:b/>
                      <w:sz w:val="20"/>
                      <w:szCs w:val="20"/>
                    </w:rPr>
                    <w:t>Comparing Indirectly:</w:t>
                  </w:r>
                </w:p>
                <w:p w:rsidR="00CF5D08" w:rsidRPr="00920410" w:rsidRDefault="00CF5D08" w:rsidP="00CF5D08">
                  <w:pPr>
                    <w:pStyle w:val="Default"/>
                    <w:rPr>
                      <w:rFonts w:asciiTheme="minorHAnsi" w:hAnsiTheme="minorHAnsi"/>
                      <w:sz w:val="18"/>
                      <w:szCs w:val="18"/>
                    </w:rPr>
                  </w:pPr>
                  <w:r w:rsidRPr="00920410">
                    <w:rPr>
                      <w:rFonts w:asciiTheme="minorHAnsi" w:hAnsiTheme="minorHAnsi"/>
                      <w:sz w:val="18"/>
                      <w:szCs w:val="18"/>
                    </w:rPr>
                    <w:t xml:space="preserve">Two students each make a dough ―snake.‖ Given a tower of cubes, each student compares his/her snake to the tower. Then students make statements such as, ―My snake is longer than the cube tower and your snake is shorter than the cube tower. So, my snake is longer than your snake.‖ </w:t>
                  </w:r>
                </w:p>
              </w:tc>
            </w:tr>
          </w:tbl>
          <w:p w:rsidR="001B0C40" w:rsidRPr="00612C3E" w:rsidRDefault="001B0C40" w:rsidP="001B0C40">
            <w:pPr>
              <w:jc w:val="cente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920410" w:rsidRPr="00612C3E" w:rsidTr="00920410">
              <w:tc>
                <w:tcPr>
                  <w:tcW w:w="14385" w:type="dxa"/>
                  <w:gridSpan w:val="2"/>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Measurement and Data 1</w:t>
                  </w:r>
                </w:p>
              </w:tc>
            </w:tr>
            <w:tr w:rsidR="00A750EC" w:rsidRPr="00612C3E" w:rsidTr="003348BB">
              <w:trPr>
                <w:trHeight w:val="226"/>
              </w:trPr>
              <w:tc>
                <w:tcPr>
                  <w:tcW w:w="7192" w:type="dxa"/>
                  <w:shd w:val="clear" w:color="auto" w:fill="FFFFFF" w:themeFill="background1"/>
                </w:tcPr>
                <w:p w:rsidR="00A750EC" w:rsidRPr="00A750EC" w:rsidRDefault="003348BB" w:rsidP="00920410">
                  <w:pPr>
                    <w:rPr>
                      <w:rFonts w:cstheme="minorHAnsi"/>
                      <w:sz w:val="18"/>
                      <w:szCs w:val="18"/>
                    </w:rPr>
                  </w:pPr>
                  <w:hyperlink r:id="rId60" w:history="1">
                    <w:r w:rsidR="00A750EC" w:rsidRPr="00A750EC">
                      <w:rPr>
                        <w:rStyle w:val="Hyperlink"/>
                        <w:rFonts w:cstheme="minorHAnsi"/>
                        <w:sz w:val="18"/>
                        <w:szCs w:val="18"/>
                      </w:rPr>
                      <w:t>Put Them In Order</w:t>
                    </w:r>
                  </w:hyperlink>
                </w:p>
              </w:tc>
              <w:tc>
                <w:tcPr>
                  <w:tcW w:w="7193" w:type="dxa"/>
                  <w:shd w:val="clear" w:color="auto" w:fill="FFFFFF" w:themeFill="background1"/>
                </w:tcPr>
                <w:p w:rsidR="00A750EC" w:rsidRPr="00A750EC" w:rsidRDefault="003348BB" w:rsidP="00920410">
                  <w:pPr>
                    <w:rPr>
                      <w:rFonts w:cstheme="minorHAnsi"/>
                      <w:sz w:val="18"/>
                      <w:szCs w:val="18"/>
                    </w:rPr>
                  </w:pPr>
                  <w:hyperlink r:id="rId61" w:history="1">
                    <w:r w:rsidR="00A750EC" w:rsidRPr="00A750EC">
                      <w:rPr>
                        <w:rStyle w:val="Hyperlink"/>
                        <w:rFonts w:cstheme="minorHAnsi"/>
                        <w:sz w:val="18"/>
                        <w:szCs w:val="18"/>
                      </w:rPr>
                      <w:t>Longer, Shorter or the Same</w:t>
                    </w:r>
                  </w:hyperlink>
                </w:p>
              </w:tc>
            </w:tr>
          </w:tbl>
          <w:p w:rsidR="00920410" w:rsidRPr="00612C3E" w:rsidRDefault="00920410" w:rsidP="00E7064B">
            <w:pP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1B0C40" w:rsidRPr="00612C3E" w:rsidTr="00E7064B">
              <w:tc>
                <w:tcPr>
                  <w:tcW w:w="14385" w:type="dxa"/>
                  <w:gridSpan w:val="2"/>
                  <w:shd w:val="clear" w:color="auto" w:fill="000000" w:themeFill="text1"/>
                </w:tcPr>
                <w:p w:rsidR="001B0C40" w:rsidRPr="00612C3E" w:rsidRDefault="001B0C40" w:rsidP="00E7064B">
                  <w:pPr>
                    <w:jc w:val="center"/>
                    <w:rPr>
                      <w:rFonts w:cstheme="minorHAnsi"/>
                      <w:b/>
                    </w:rPr>
                  </w:pPr>
                  <w:r w:rsidRPr="00612C3E">
                    <w:rPr>
                      <w:rFonts w:cstheme="minorHAnsi"/>
                      <w:b/>
                    </w:rPr>
                    <w:t>Emphasized Standards for Mathematical Practice</w:t>
                  </w:r>
                </w:p>
              </w:tc>
            </w:tr>
            <w:tr w:rsidR="00920410" w:rsidRPr="00612C3E" w:rsidTr="00920410">
              <w:trPr>
                <w:trHeight w:val="332"/>
              </w:trPr>
              <w:tc>
                <w:tcPr>
                  <w:tcW w:w="7192" w:type="dxa"/>
                  <w:shd w:val="clear" w:color="auto" w:fill="FFFFFF" w:themeFill="background1"/>
                </w:tcPr>
                <w:p w:rsidR="00920410" w:rsidRPr="00920410" w:rsidRDefault="003348BB" w:rsidP="00E7064B">
                  <w:pPr>
                    <w:autoSpaceDE w:val="0"/>
                    <w:autoSpaceDN w:val="0"/>
                    <w:adjustRightInd w:val="0"/>
                    <w:rPr>
                      <w:rFonts w:cstheme="minorHAnsi"/>
                      <w:color w:val="000000"/>
                      <w:sz w:val="18"/>
                      <w:szCs w:val="20"/>
                    </w:rPr>
                  </w:pPr>
                  <w:hyperlink r:id="rId62" w:history="1">
                    <w:r w:rsidR="00037E73" w:rsidRPr="0057623E">
                      <w:rPr>
                        <w:rStyle w:val="Hyperlink"/>
                        <w:rFonts w:cstheme="minorHAnsi"/>
                        <w:sz w:val="18"/>
                        <w:szCs w:val="18"/>
                      </w:rPr>
                      <w:t>6. Attend to precision.</w:t>
                    </w:r>
                  </w:hyperlink>
                </w:p>
              </w:tc>
              <w:tc>
                <w:tcPr>
                  <w:tcW w:w="7193" w:type="dxa"/>
                  <w:shd w:val="clear" w:color="auto" w:fill="FFFFFF" w:themeFill="background1"/>
                </w:tcPr>
                <w:p w:rsidR="00920410" w:rsidRPr="00920410" w:rsidRDefault="003348BB" w:rsidP="00E7064B">
                  <w:pPr>
                    <w:pStyle w:val="Default"/>
                    <w:rPr>
                      <w:rFonts w:asciiTheme="minorHAnsi" w:hAnsiTheme="minorHAnsi" w:cstheme="minorHAnsi"/>
                      <w:sz w:val="18"/>
                      <w:szCs w:val="20"/>
                    </w:rPr>
                  </w:pPr>
                  <w:hyperlink r:id="rId63" w:history="1">
                    <w:r w:rsidR="00037E73" w:rsidRPr="0057623E">
                      <w:rPr>
                        <w:rStyle w:val="Hyperlink"/>
                        <w:rFonts w:asciiTheme="minorHAnsi" w:hAnsiTheme="minorHAnsi" w:cstheme="minorHAnsi"/>
                        <w:sz w:val="18"/>
                        <w:szCs w:val="18"/>
                      </w:rPr>
                      <w:t>7. Look for and make use of structure.</w:t>
                    </w:r>
                  </w:hyperlink>
                </w:p>
              </w:tc>
            </w:tr>
          </w:tbl>
          <w:p w:rsidR="001B0C40" w:rsidRPr="00612C3E" w:rsidRDefault="001B0C40" w:rsidP="00E7064B">
            <w:pPr>
              <w:rPr>
                <w:rFonts w:cstheme="minorHAnsi"/>
                <w:sz w:val="14"/>
              </w:rPr>
            </w:pPr>
          </w:p>
        </w:tc>
      </w:tr>
    </w:tbl>
    <w:p w:rsidR="001B0C40" w:rsidRDefault="001B0C40" w:rsidP="00431354">
      <w:pPr>
        <w:spacing w:after="0"/>
        <w:rPr>
          <w:sz w:val="14"/>
        </w:rPr>
      </w:pPr>
    </w:p>
    <w:p w:rsidR="00CF5D08" w:rsidRDefault="00CF5D08"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6A2CAC" w:rsidRDefault="006A2CAC" w:rsidP="00CF5D08">
      <w:pPr>
        <w:spacing w:after="0"/>
        <w:rPr>
          <w:sz w:val="14"/>
        </w:rPr>
      </w:pPr>
    </w:p>
    <w:p w:rsidR="00920410" w:rsidRDefault="00920410" w:rsidP="00CF5D08">
      <w:pPr>
        <w:spacing w:after="0"/>
        <w:rPr>
          <w:sz w:val="14"/>
        </w:rPr>
      </w:pPr>
    </w:p>
    <w:p w:rsidR="00920410" w:rsidRDefault="00920410" w:rsidP="00CF5D08">
      <w:pPr>
        <w:spacing w:after="0"/>
        <w:rPr>
          <w:sz w:val="14"/>
        </w:rPr>
      </w:pPr>
    </w:p>
    <w:p w:rsidR="00920410" w:rsidRDefault="00920410" w:rsidP="00CF5D08">
      <w:pPr>
        <w:spacing w:after="0"/>
        <w:rPr>
          <w:sz w:val="14"/>
        </w:rPr>
      </w:pPr>
    </w:p>
    <w:p w:rsidR="00A750EC" w:rsidRDefault="00A750EC" w:rsidP="00CF5D08">
      <w:pPr>
        <w:spacing w:after="0"/>
        <w:rPr>
          <w:sz w:val="14"/>
        </w:rPr>
      </w:pPr>
    </w:p>
    <w:p w:rsidR="00920410" w:rsidRDefault="00920410" w:rsidP="00CF5D08">
      <w:pPr>
        <w:spacing w:after="0"/>
        <w:rPr>
          <w:sz w:val="14"/>
        </w:rPr>
      </w:pPr>
    </w:p>
    <w:p w:rsidR="00920410" w:rsidRDefault="00920410" w:rsidP="00CF5D08">
      <w:pPr>
        <w:spacing w:after="0"/>
        <w:rPr>
          <w:sz w:val="14"/>
        </w:rPr>
      </w:pPr>
    </w:p>
    <w:tbl>
      <w:tblPr>
        <w:tblStyle w:val="TableGrid"/>
        <w:tblW w:w="0" w:type="auto"/>
        <w:tblLook w:val="04A0" w:firstRow="1" w:lastRow="0" w:firstColumn="1" w:lastColumn="0" w:noHBand="0" w:noVBand="1"/>
      </w:tblPr>
      <w:tblGrid>
        <w:gridCol w:w="14616"/>
      </w:tblGrid>
      <w:tr w:rsidR="00CF5D08" w:rsidRPr="00612C3E" w:rsidTr="00E7064B">
        <w:tc>
          <w:tcPr>
            <w:tcW w:w="14616" w:type="dxa"/>
          </w:tcPr>
          <w:tbl>
            <w:tblPr>
              <w:tblStyle w:val="TableGrid"/>
              <w:tblW w:w="0" w:type="auto"/>
              <w:tblLook w:val="04A0" w:firstRow="1" w:lastRow="0" w:firstColumn="1" w:lastColumn="0" w:noHBand="0" w:noVBand="1"/>
            </w:tblPr>
            <w:tblGrid>
              <w:gridCol w:w="7192"/>
              <w:gridCol w:w="7193"/>
            </w:tblGrid>
            <w:tr w:rsidR="00CF5D08" w:rsidRPr="00612C3E" w:rsidTr="00E7064B">
              <w:tc>
                <w:tcPr>
                  <w:tcW w:w="7192" w:type="dxa"/>
                  <w:shd w:val="clear" w:color="auto" w:fill="000000" w:themeFill="text1"/>
                </w:tcPr>
                <w:p w:rsidR="00CF5D08" w:rsidRPr="00612C3E" w:rsidRDefault="00CF5D08" w:rsidP="00E7064B">
                  <w:pPr>
                    <w:jc w:val="center"/>
                    <w:rPr>
                      <w:rFonts w:cstheme="minorHAnsi"/>
                      <w:b/>
                    </w:rPr>
                  </w:pPr>
                  <w:r w:rsidRPr="00612C3E">
                    <w:rPr>
                      <w:rFonts w:cstheme="minorHAnsi"/>
                      <w:b/>
                    </w:rPr>
                    <w:lastRenderedPageBreak/>
                    <w:t>Standard</w:t>
                  </w:r>
                </w:p>
              </w:tc>
              <w:tc>
                <w:tcPr>
                  <w:tcW w:w="7193" w:type="dxa"/>
                  <w:shd w:val="clear" w:color="auto" w:fill="000000" w:themeFill="text1"/>
                </w:tcPr>
                <w:p w:rsidR="00CF5D08" w:rsidRPr="00612C3E" w:rsidRDefault="00CF5D08" w:rsidP="00E7064B">
                  <w:pPr>
                    <w:pStyle w:val="ListParagraph"/>
                    <w:jc w:val="center"/>
                    <w:rPr>
                      <w:rFonts w:cstheme="minorHAnsi"/>
                      <w:b/>
                    </w:rPr>
                  </w:pPr>
                  <w:r w:rsidRPr="00612C3E">
                    <w:rPr>
                      <w:rFonts w:cstheme="minorHAnsi"/>
                      <w:b/>
                    </w:rPr>
                    <w:t>Lear</w:t>
                  </w:r>
                  <w:r w:rsidRPr="00612C3E">
                    <w:rPr>
                      <w:rFonts w:cstheme="minorHAnsi"/>
                      <w:b/>
                    </w:rPr>
                    <w:cr/>
                    <w:t>er Objectives</w:t>
                  </w:r>
                </w:p>
              </w:tc>
            </w:tr>
            <w:tr w:rsidR="00CF5D08" w:rsidRPr="00612C3E" w:rsidTr="00E7064B">
              <w:trPr>
                <w:trHeight w:val="593"/>
              </w:trPr>
              <w:tc>
                <w:tcPr>
                  <w:tcW w:w="7192" w:type="dxa"/>
                </w:tcPr>
                <w:p w:rsidR="00CF5D08" w:rsidRPr="00CF5D08" w:rsidRDefault="00CF5D08" w:rsidP="00CF5D08">
                  <w:pPr>
                    <w:rPr>
                      <w:rFonts w:cstheme="minorHAnsi"/>
                      <w:sz w:val="28"/>
                      <w:szCs w:val="28"/>
                    </w:rPr>
                  </w:pPr>
                  <w:r>
                    <w:rPr>
                      <w:rFonts w:cstheme="minorHAnsi"/>
                      <w:sz w:val="28"/>
                      <w:szCs w:val="28"/>
                      <w:u w:val="single"/>
                    </w:rPr>
                    <w:t>Measurement and Data</w:t>
                  </w:r>
                  <w:r w:rsidRPr="00612C3E">
                    <w:rPr>
                      <w:rFonts w:cstheme="minorHAnsi"/>
                      <w:sz w:val="28"/>
                      <w:szCs w:val="28"/>
                      <w:u w:val="single"/>
                    </w:rPr>
                    <w:t xml:space="preserve"> </w:t>
                  </w:r>
                  <w:r>
                    <w:rPr>
                      <w:rFonts w:cstheme="minorHAnsi"/>
                      <w:sz w:val="28"/>
                      <w:szCs w:val="28"/>
                      <w:u w:val="single"/>
                    </w:rPr>
                    <w:t>2</w:t>
                  </w:r>
                  <w:r w:rsidRPr="00612C3E">
                    <w:rPr>
                      <w:rFonts w:cstheme="minorHAnsi"/>
                      <w:sz w:val="28"/>
                      <w:szCs w:val="28"/>
                      <w:u w:val="single"/>
                    </w:rPr>
                    <w:t>:</w:t>
                  </w:r>
                  <w:r>
                    <w:rPr>
                      <w:rFonts w:cstheme="minorHAnsi"/>
                      <w:sz w:val="28"/>
                      <w:szCs w:val="28"/>
                    </w:rPr>
                    <w:t xml:space="preserve"> </w:t>
                  </w:r>
                  <w:r w:rsidRPr="00CB6242">
                    <w:rPr>
                      <w:sz w:val="20"/>
                      <w:szCs w:val="20"/>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p>
                <w:p w:rsidR="00CF5D08" w:rsidRPr="00CF5D08" w:rsidRDefault="00CF5D08" w:rsidP="00CF5D08">
                  <w:pPr>
                    <w:rPr>
                      <w:i/>
                      <w:iCs/>
                      <w:sz w:val="18"/>
                      <w:szCs w:val="18"/>
                    </w:rPr>
                  </w:pPr>
                  <w:r w:rsidRPr="00CB6242">
                    <w:rPr>
                      <w:i/>
                      <w:iCs/>
                      <w:sz w:val="20"/>
                      <w:szCs w:val="20"/>
                    </w:rPr>
                    <w:t>Limit to contexts where the object being measured is spanned by a whole number of length units with no gaps or overlaps.</w:t>
                  </w:r>
                  <w:r>
                    <w:rPr>
                      <w:i/>
                      <w:iCs/>
                      <w:sz w:val="18"/>
                      <w:szCs w:val="18"/>
                    </w:rPr>
                    <w:t xml:space="preserve"> </w:t>
                  </w:r>
                </w:p>
              </w:tc>
              <w:tc>
                <w:tcPr>
                  <w:tcW w:w="7193" w:type="dxa"/>
                </w:tcPr>
                <w:p w:rsidR="005D5C1C" w:rsidRPr="00A150FC" w:rsidRDefault="005D5C1C" w:rsidP="005D5C1C">
                  <w:pPr>
                    <w:numPr>
                      <w:ilvl w:val="0"/>
                      <w:numId w:val="12"/>
                    </w:numPr>
                    <w:autoSpaceDE w:val="0"/>
                    <w:autoSpaceDN w:val="0"/>
                    <w:adjustRightInd w:val="0"/>
                    <w:spacing w:after="200" w:line="276" w:lineRule="auto"/>
                    <w:contextualSpacing/>
                    <w:rPr>
                      <w:rFonts w:ascii="Calibri" w:eastAsiaTheme="minorEastAsia" w:hAnsi="Calibri" w:cs="Cambria"/>
                      <w:color w:val="000000"/>
                      <w:sz w:val="20"/>
                      <w:szCs w:val="23"/>
                    </w:rPr>
                  </w:pPr>
                  <w:r w:rsidRPr="00A150FC">
                    <w:rPr>
                      <w:rFonts w:ascii="Calibri" w:eastAsiaTheme="minorEastAsia" w:hAnsi="Calibri" w:cs="Cambria"/>
                      <w:color w:val="000000"/>
                      <w:sz w:val="20"/>
                      <w:szCs w:val="23"/>
                    </w:rPr>
                    <w:t>I can measure</w:t>
                  </w:r>
                  <w:r>
                    <w:rPr>
                      <w:rFonts w:ascii="Calibri" w:eastAsiaTheme="minorEastAsia" w:hAnsi="Calibri" w:cs="Cambria"/>
                      <w:color w:val="000000"/>
                      <w:sz w:val="20"/>
                      <w:szCs w:val="23"/>
                    </w:rPr>
                    <w:t xml:space="preserve"> and show the</w:t>
                  </w:r>
                  <w:r w:rsidRPr="00A150FC">
                    <w:rPr>
                      <w:rFonts w:ascii="Calibri" w:eastAsiaTheme="minorEastAsia" w:hAnsi="Calibri" w:cs="Cambria"/>
                      <w:color w:val="000000"/>
                      <w:sz w:val="20"/>
                      <w:szCs w:val="23"/>
                    </w:rPr>
                    <w:t xml:space="preserve"> length using a variety of non-standard units. </w:t>
                  </w:r>
                </w:p>
                <w:p w:rsidR="00CF5D08" w:rsidRPr="00A150FC" w:rsidRDefault="005D5C1C" w:rsidP="005D5C1C">
                  <w:pPr>
                    <w:numPr>
                      <w:ilvl w:val="0"/>
                      <w:numId w:val="12"/>
                    </w:numPr>
                    <w:autoSpaceDE w:val="0"/>
                    <w:autoSpaceDN w:val="0"/>
                    <w:adjustRightInd w:val="0"/>
                    <w:spacing w:after="200" w:line="276" w:lineRule="auto"/>
                    <w:contextualSpacing/>
                    <w:rPr>
                      <w:rFonts w:ascii="Calibri" w:eastAsiaTheme="minorEastAsia" w:hAnsi="Calibri" w:cs="Cambria"/>
                      <w:color w:val="000000"/>
                      <w:sz w:val="20"/>
                      <w:szCs w:val="23"/>
                    </w:rPr>
                  </w:pPr>
                  <w:r w:rsidRPr="00A150FC">
                    <w:rPr>
                      <w:rFonts w:ascii="Calibri" w:eastAsiaTheme="minorEastAsia" w:hAnsi="Calibri" w:cs="Cambria"/>
                      <w:color w:val="000000"/>
                      <w:sz w:val="20"/>
                      <w:szCs w:val="23"/>
                    </w:rPr>
                    <w:t xml:space="preserve">I can express the length of the measured object as a number. </w:t>
                  </w:r>
                  <w:r w:rsidR="00CF5D08" w:rsidRPr="00A150FC">
                    <w:rPr>
                      <w:rFonts w:ascii="Calibri" w:eastAsiaTheme="minorEastAsia" w:hAnsi="Calibri" w:cs="Cambria"/>
                      <w:color w:val="000000"/>
                      <w:sz w:val="20"/>
                      <w:szCs w:val="23"/>
                    </w:rPr>
                    <w:t xml:space="preserve"> </w:t>
                  </w:r>
                </w:p>
                <w:p w:rsidR="00CF5D08" w:rsidRPr="00CF5D08" w:rsidRDefault="00CF5D08" w:rsidP="00CF5D08">
                  <w:pPr>
                    <w:autoSpaceDE w:val="0"/>
                    <w:autoSpaceDN w:val="0"/>
                    <w:adjustRightInd w:val="0"/>
                    <w:rPr>
                      <w:rFonts w:ascii="Calibri" w:hAnsi="Calibri" w:cstheme="minorHAnsi"/>
                      <w:sz w:val="20"/>
                      <w:szCs w:val="20"/>
                      <w:u w:val="single"/>
                    </w:rPr>
                  </w:pPr>
                </w:p>
              </w:tc>
            </w:tr>
          </w:tbl>
          <w:p w:rsidR="00CF5D08" w:rsidRPr="00612C3E" w:rsidRDefault="00CF5D08" w:rsidP="00E7064B">
            <w:pPr>
              <w:rPr>
                <w:rFonts w:cstheme="minorHAnsi"/>
                <w:sz w:val="10"/>
                <w:szCs w:val="10"/>
              </w:rPr>
            </w:pPr>
          </w:p>
          <w:tbl>
            <w:tblPr>
              <w:tblStyle w:val="TableGrid"/>
              <w:tblW w:w="0" w:type="auto"/>
              <w:tblLook w:val="04A0" w:firstRow="1" w:lastRow="0" w:firstColumn="1" w:lastColumn="0" w:noHBand="0" w:noVBand="1"/>
            </w:tblPr>
            <w:tblGrid>
              <w:gridCol w:w="7195"/>
              <w:gridCol w:w="7195"/>
            </w:tblGrid>
            <w:tr w:rsidR="00CF5D08" w:rsidRPr="00612C3E" w:rsidTr="00E7064B">
              <w:tc>
                <w:tcPr>
                  <w:tcW w:w="14390" w:type="dxa"/>
                  <w:gridSpan w:val="2"/>
                  <w:shd w:val="clear" w:color="auto" w:fill="000000" w:themeFill="text1"/>
                </w:tcPr>
                <w:p w:rsidR="00CF5D08" w:rsidRPr="00612C3E" w:rsidRDefault="00CF5D08" w:rsidP="00E7064B">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CF5D08" w:rsidRPr="00612C3E" w:rsidTr="00E7064B">
              <w:trPr>
                <w:trHeight w:val="710"/>
              </w:trPr>
              <w:tc>
                <w:tcPr>
                  <w:tcW w:w="0" w:type="auto"/>
                  <w:gridSpan w:val="2"/>
                  <w:shd w:val="clear" w:color="auto" w:fill="D9D9D9" w:themeFill="background1" w:themeFillShade="D9"/>
                </w:tcPr>
                <w:p w:rsidR="00EF7732" w:rsidRDefault="00EF7732" w:rsidP="00B83D0E">
                  <w:pPr>
                    <w:pStyle w:val="ListParagraph"/>
                    <w:numPr>
                      <w:ilvl w:val="0"/>
                      <w:numId w:val="33"/>
                    </w:numPr>
                    <w:autoSpaceDE w:val="0"/>
                    <w:autoSpaceDN w:val="0"/>
                    <w:adjustRightInd w:val="0"/>
                    <w:rPr>
                      <w:rFonts w:cs="Verdana"/>
                      <w:color w:val="000000"/>
                      <w:sz w:val="20"/>
                      <w:szCs w:val="20"/>
                    </w:rPr>
                  </w:pPr>
                  <w:r>
                    <w:rPr>
                      <w:rFonts w:cs="Verdana"/>
                      <w:color w:val="000000"/>
                      <w:sz w:val="20"/>
                      <w:szCs w:val="20"/>
                    </w:rPr>
                    <w:t>U</w:t>
                  </w:r>
                  <w:r w:rsidR="00FF7CAA" w:rsidRPr="00EF7732">
                    <w:rPr>
                      <w:rFonts w:cs="Verdana"/>
                      <w:color w:val="000000"/>
                      <w:sz w:val="20"/>
                      <w:szCs w:val="20"/>
                    </w:rPr>
                    <w:t>se multiple copies of one object to measure a larger object</w:t>
                  </w:r>
                  <w:r>
                    <w:rPr>
                      <w:rFonts w:cs="Verdana"/>
                      <w:color w:val="000000"/>
                      <w:sz w:val="20"/>
                      <w:szCs w:val="20"/>
                    </w:rPr>
                    <w:t>. (</w:t>
                  </w:r>
                  <w:r w:rsidR="00FF7CAA" w:rsidRPr="00EF7732">
                    <w:rPr>
                      <w:rFonts w:cs="Verdana"/>
                      <w:i/>
                      <w:iCs/>
                      <w:color w:val="000000"/>
                      <w:sz w:val="20"/>
                      <w:szCs w:val="20"/>
                    </w:rPr>
                    <w:t>iteratio</w:t>
                  </w:r>
                  <w:r>
                    <w:rPr>
                      <w:rFonts w:cs="Verdana"/>
                      <w:i/>
                      <w:iCs/>
                      <w:color w:val="000000"/>
                      <w:sz w:val="20"/>
                      <w:szCs w:val="20"/>
                    </w:rPr>
                    <w:t>n)</w:t>
                  </w:r>
                  <w:r w:rsidR="00FF7CAA" w:rsidRPr="00EF7732">
                    <w:rPr>
                      <w:rFonts w:cs="Verdana"/>
                      <w:color w:val="000000"/>
                      <w:sz w:val="20"/>
                      <w:szCs w:val="20"/>
                    </w:rPr>
                    <w:t xml:space="preserve"> T</w:t>
                  </w:r>
                </w:p>
                <w:p w:rsidR="00EF7732" w:rsidRDefault="00EF7732" w:rsidP="00B83D0E">
                  <w:pPr>
                    <w:pStyle w:val="ListParagraph"/>
                    <w:numPr>
                      <w:ilvl w:val="0"/>
                      <w:numId w:val="33"/>
                    </w:numPr>
                    <w:autoSpaceDE w:val="0"/>
                    <w:autoSpaceDN w:val="0"/>
                    <w:adjustRightInd w:val="0"/>
                    <w:rPr>
                      <w:rFonts w:cs="Verdana"/>
                      <w:color w:val="000000"/>
                      <w:sz w:val="20"/>
                      <w:szCs w:val="20"/>
                    </w:rPr>
                  </w:pPr>
                  <w:r w:rsidRPr="00EF7732">
                    <w:rPr>
                      <w:rFonts w:cs="Verdana"/>
                      <w:color w:val="000000"/>
                      <w:sz w:val="20"/>
                      <w:szCs w:val="20"/>
                    </w:rPr>
                    <w:t xml:space="preserve">Recognize </w:t>
                  </w:r>
                  <w:r w:rsidR="00FF7CAA" w:rsidRPr="00EF7732">
                    <w:rPr>
                      <w:rFonts w:cs="Verdana"/>
                      <w:color w:val="000000"/>
                      <w:sz w:val="20"/>
                      <w:szCs w:val="20"/>
                    </w:rPr>
                    <w:t>the importance of making sure that there are not any gaps or overlaps in order t</w:t>
                  </w:r>
                  <w:r>
                    <w:rPr>
                      <w:rFonts w:cs="Verdana"/>
                      <w:color w:val="000000"/>
                      <w:sz w:val="20"/>
                      <w:szCs w:val="20"/>
                    </w:rPr>
                    <w:t>o get an accurate measurement.</w:t>
                  </w:r>
                </w:p>
                <w:p w:rsidR="00CF5D08" w:rsidRPr="0001424E" w:rsidRDefault="00EF7732" w:rsidP="00B83D0E">
                  <w:pPr>
                    <w:pStyle w:val="ListParagraph"/>
                    <w:numPr>
                      <w:ilvl w:val="0"/>
                      <w:numId w:val="33"/>
                    </w:numPr>
                    <w:autoSpaceDE w:val="0"/>
                    <w:autoSpaceDN w:val="0"/>
                    <w:adjustRightInd w:val="0"/>
                    <w:rPr>
                      <w:rFonts w:cs="Verdana"/>
                      <w:color w:val="000000"/>
                      <w:sz w:val="20"/>
                      <w:szCs w:val="20"/>
                    </w:rPr>
                  </w:pPr>
                  <w:r>
                    <w:rPr>
                      <w:rFonts w:cs="Verdana"/>
                      <w:color w:val="000000"/>
                      <w:sz w:val="20"/>
                      <w:szCs w:val="20"/>
                    </w:rPr>
                    <w:t>Understand not all objects will measure to an exact whole unit (e.g. about 6 paper clips</w:t>
                  </w:r>
                  <w:r w:rsidR="00920410">
                    <w:rPr>
                      <w:rFonts w:cs="Verdana"/>
                      <w:color w:val="000000"/>
                      <w:sz w:val="20"/>
                      <w:szCs w:val="20"/>
                    </w:rPr>
                    <w:t xml:space="preserve"> </w:t>
                  </w:r>
                  <w:r>
                    <w:rPr>
                      <w:rFonts w:cs="Verdana"/>
                      <w:color w:val="000000"/>
                      <w:sz w:val="20"/>
                      <w:szCs w:val="20"/>
                    </w:rPr>
                    <w:t>long)</w:t>
                  </w:r>
                  <w:r w:rsidR="00FF7CAA" w:rsidRPr="0001424E">
                    <w:rPr>
                      <w:rFonts w:cs="Verdana"/>
                      <w:color w:val="000000"/>
                      <w:sz w:val="20"/>
                      <w:szCs w:val="20"/>
                    </w:rPr>
                    <w:t xml:space="preserve"> </w:t>
                  </w:r>
                </w:p>
              </w:tc>
            </w:tr>
            <w:tr w:rsidR="0001424E" w:rsidRPr="00612C3E" w:rsidTr="0001424E">
              <w:trPr>
                <w:trHeight w:val="242"/>
              </w:trPr>
              <w:tc>
                <w:tcPr>
                  <w:tcW w:w="0" w:type="auto"/>
                  <w:gridSpan w:val="2"/>
                  <w:shd w:val="clear" w:color="auto" w:fill="A6A6A6" w:themeFill="background1" w:themeFillShade="A6"/>
                </w:tcPr>
                <w:p w:rsidR="0001424E" w:rsidRPr="0001424E" w:rsidRDefault="0001424E" w:rsidP="0001424E">
                  <w:pPr>
                    <w:autoSpaceDE w:val="0"/>
                    <w:autoSpaceDN w:val="0"/>
                    <w:adjustRightInd w:val="0"/>
                    <w:jc w:val="center"/>
                    <w:rPr>
                      <w:rFonts w:cs="Verdana"/>
                      <w:b/>
                      <w:color w:val="000000"/>
                      <w:sz w:val="20"/>
                      <w:szCs w:val="20"/>
                    </w:rPr>
                  </w:pPr>
                  <w:r w:rsidRPr="0001424E">
                    <w:rPr>
                      <w:rFonts w:cs="Verdana"/>
                      <w:b/>
                      <w:color w:val="000000"/>
                      <w:sz w:val="20"/>
                      <w:szCs w:val="20"/>
                    </w:rPr>
                    <w:t>Examples:</w:t>
                  </w:r>
                </w:p>
              </w:tc>
            </w:tr>
            <w:tr w:rsidR="0001424E" w:rsidRPr="00612C3E" w:rsidTr="0001424E">
              <w:trPr>
                <w:trHeight w:val="242"/>
              </w:trPr>
              <w:tc>
                <w:tcPr>
                  <w:tcW w:w="7195" w:type="dxa"/>
                  <w:shd w:val="clear" w:color="auto" w:fill="FFFFFF" w:themeFill="background1"/>
                </w:tcPr>
                <w:p w:rsidR="0001424E" w:rsidRDefault="0001424E" w:rsidP="0001424E">
                  <w:pPr>
                    <w:autoSpaceDE w:val="0"/>
                    <w:autoSpaceDN w:val="0"/>
                    <w:adjustRightInd w:val="0"/>
                    <w:jc w:val="center"/>
                    <w:rPr>
                      <w:rFonts w:cs="Verdana"/>
                      <w:b/>
                      <w:color w:val="000000"/>
                      <w:sz w:val="18"/>
                      <w:szCs w:val="18"/>
                    </w:rPr>
                  </w:pPr>
                  <w:r w:rsidRPr="0001424E">
                    <w:rPr>
                      <w:rFonts w:cs="Verdana"/>
                      <w:b/>
                      <w:color w:val="000000"/>
                      <w:sz w:val="18"/>
                      <w:szCs w:val="18"/>
                    </w:rPr>
                    <w:t>How long is the paper in terms of paper clips?</w:t>
                  </w:r>
                </w:p>
                <w:p w:rsidR="0001424E" w:rsidRPr="0001424E" w:rsidRDefault="0001424E" w:rsidP="0001424E">
                  <w:pPr>
                    <w:autoSpaceDE w:val="0"/>
                    <w:autoSpaceDN w:val="0"/>
                    <w:adjustRightInd w:val="0"/>
                    <w:jc w:val="center"/>
                    <w:rPr>
                      <w:rFonts w:cs="Verdana"/>
                      <w:b/>
                      <w:color w:val="000000"/>
                      <w:sz w:val="18"/>
                      <w:szCs w:val="18"/>
                    </w:rPr>
                  </w:pPr>
                  <w:r>
                    <w:object w:dxaOrig="2745" w:dyaOrig="3630">
                      <v:shape id="_x0000_i1028" type="#_x0000_t75" style="width:51.9pt;height:69.5pt" o:ole="">
                        <v:imagedata r:id="rId64" o:title=""/>
                      </v:shape>
                      <o:OLEObject Type="Embed" ProgID="PBrush" ShapeID="_x0000_i1028" DrawAspect="Content" ObjectID="_1447658286" r:id="rId65"/>
                    </w:object>
                  </w:r>
                </w:p>
              </w:tc>
              <w:tc>
                <w:tcPr>
                  <w:tcW w:w="7195" w:type="dxa"/>
                  <w:shd w:val="clear" w:color="auto" w:fill="FFFFFF" w:themeFill="background1"/>
                </w:tcPr>
                <w:p w:rsidR="0001424E" w:rsidRDefault="0001424E" w:rsidP="0001424E">
                  <w:pPr>
                    <w:autoSpaceDE w:val="0"/>
                    <w:autoSpaceDN w:val="0"/>
                    <w:adjustRightInd w:val="0"/>
                    <w:jc w:val="center"/>
                    <w:rPr>
                      <w:rFonts w:cs="Verdana"/>
                      <w:b/>
                      <w:color w:val="000000"/>
                      <w:sz w:val="18"/>
                      <w:szCs w:val="18"/>
                    </w:rPr>
                  </w:pPr>
                  <w:r w:rsidRPr="0001424E">
                    <w:rPr>
                      <w:rFonts w:cs="Verdana"/>
                      <w:b/>
                      <w:color w:val="000000"/>
                      <w:sz w:val="18"/>
                      <w:szCs w:val="18"/>
                    </w:rPr>
                    <w:t>Ask students to use multiple units of the same object to measure the length of a pencil.  (How many paper clips will it take to measure how long the pencil is?)</w:t>
                  </w:r>
                </w:p>
                <w:p w:rsidR="0001424E" w:rsidRPr="0001424E" w:rsidRDefault="0001424E" w:rsidP="0001424E">
                  <w:pPr>
                    <w:autoSpaceDE w:val="0"/>
                    <w:autoSpaceDN w:val="0"/>
                    <w:adjustRightInd w:val="0"/>
                    <w:jc w:val="center"/>
                    <w:rPr>
                      <w:rFonts w:cs="Verdana"/>
                      <w:b/>
                      <w:color w:val="000000"/>
                      <w:sz w:val="18"/>
                      <w:szCs w:val="18"/>
                    </w:rPr>
                  </w:pPr>
                  <w:r>
                    <w:object w:dxaOrig="4095" w:dyaOrig="1200">
                      <v:shape id="_x0000_i1029" type="#_x0000_t75" style="width:152.35pt;height:45.2pt" o:ole="">
                        <v:imagedata r:id="rId66" o:title=""/>
                      </v:shape>
                      <o:OLEObject Type="Embed" ProgID="PBrush" ShapeID="_x0000_i1029" DrawAspect="Content" ObjectID="_1447658287" r:id="rId67"/>
                    </w:object>
                  </w:r>
                </w:p>
              </w:tc>
            </w:tr>
          </w:tbl>
          <w:p w:rsidR="00CF5D08" w:rsidRPr="00612C3E" w:rsidRDefault="00CF5D08" w:rsidP="00E7064B">
            <w:pPr>
              <w:jc w:val="center"/>
              <w:rPr>
                <w:rFonts w:cstheme="minorHAnsi"/>
                <w:sz w:val="10"/>
                <w:szCs w:val="10"/>
              </w:rPr>
            </w:pPr>
          </w:p>
          <w:tbl>
            <w:tblPr>
              <w:tblStyle w:val="TableGrid"/>
              <w:tblW w:w="0" w:type="auto"/>
              <w:tblLook w:val="04A0" w:firstRow="1" w:lastRow="0" w:firstColumn="1" w:lastColumn="0" w:noHBand="0" w:noVBand="1"/>
            </w:tblPr>
            <w:tblGrid>
              <w:gridCol w:w="2878"/>
              <w:gridCol w:w="2878"/>
              <w:gridCol w:w="2878"/>
              <w:gridCol w:w="2878"/>
              <w:gridCol w:w="2878"/>
            </w:tblGrid>
            <w:tr w:rsidR="00920410" w:rsidRPr="00612C3E" w:rsidTr="009A1E7C">
              <w:tc>
                <w:tcPr>
                  <w:tcW w:w="14390" w:type="dxa"/>
                  <w:gridSpan w:val="5"/>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Measurement and Data 2</w:t>
                  </w:r>
                </w:p>
              </w:tc>
            </w:tr>
            <w:tr w:rsidR="00A750EC" w:rsidRPr="00612C3E" w:rsidTr="00A750EC">
              <w:trPr>
                <w:trHeight w:val="197"/>
              </w:trPr>
              <w:tc>
                <w:tcPr>
                  <w:tcW w:w="2878" w:type="dxa"/>
                  <w:shd w:val="clear" w:color="auto" w:fill="FFFFFF" w:themeFill="background1"/>
                </w:tcPr>
                <w:p w:rsidR="00A750EC" w:rsidRPr="00A750EC" w:rsidRDefault="003348BB" w:rsidP="00920410">
                  <w:pPr>
                    <w:rPr>
                      <w:rFonts w:cstheme="minorHAnsi"/>
                      <w:sz w:val="18"/>
                      <w:szCs w:val="18"/>
                    </w:rPr>
                  </w:pPr>
                  <w:hyperlink r:id="rId68" w:history="1">
                    <w:r w:rsidR="00A750EC" w:rsidRPr="00A750EC">
                      <w:rPr>
                        <w:rStyle w:val="Hyperlink"/>
                        <w:rFonts w:cstheme="minorHAnsi"/>
                        <w:sz w:val="18"/>
                        <w:szCs w:val="18"/>
                      </w:rPr>
                      <w:t>Popsicle Sticks</w:t>
                    </w:r>
                  </w:hyperlink>
                </w:p>
              </w:tc>
              <w:tc>
                <w:tcPr>
                  <w:tcW w:w="2878" w:type="dxa"/>
                  <w:shd w:val="clear" w:color="auto" w:fill="FFFFFF" w:themeFill="background1"/>
                </w:tcPr>
                <w:p w:rsidR="00A750EC" w:rsidRPr="00A750EC" w:rsidRDefault="003348BB" w:rsidP="00920410">
                  <w:pPr>
                    <w:rPr>
                      <w:rFonts w:cstheme="minorHAnsi"/>
                      <w:sz w:val="18"/>
                      <w:szCs w:val="18"/>
                    </w:rPr>
                  </w:pPr>
                  <w:hyperlink r:id="rId69" w:history="1">
                    <w:r w:rsidR="00A750EC" w:rsidRPr="00A750EC">
                      <w:rPr>
                        <w:rStyle w:val="Hyperlink"/>
                        <w:rFonts w:cstheme="minorHAnsi"/>
                        <w:sz w:val="18"/>
                        <w:szCs w:val="18"/>
                      </w:rPr>
                      <w:t>Unifix Cubes</w:t>
                    </w:r>
                  </w:hyperlink>
                </w:p>
              </w:tc>
              <w:tc>
                <w:tcPr>
                  <w:tcW w:w="2878" w:type="dxa"/>
                  <w:shd w:val="clear" w:color="auto" w:fill="FFFFFF" w:themeFill="background1"/>
                </w:tcPr>
                <w:p w:rsidR="00A750EC" w:rsidRPr="00A750EC" w:rsidRDefault="003348BB" w:rsidP="00920410">
                  <w:pPr>
                    <w:rPr>
                      <w:rFonts w:cstheme="minorHAnsi"/>
                      <w:sz w:val="18"/>
                      <w:szCs w:val="18"/>
                    </w:rPr>
                  </w:pPr>
                  <w:hyperlink r:id="rId70" w:history="1">
                    <w:r w:rsidR="00A750EC" w:rsidRPr="00A750EC">
                      <w:rPr>
                        <w:rStyle w:val="Hyperlink"/>
                        <w:rFonts w:cstheme="minorHAnsi"/>
                        <w:sz w:val="18"/>
                        <w:szCs w:val="18"/>
                      </w:rPr>
                      <w:t>Jump Rope</w:t>
                    </w:r>
                  </w:hyperlink>
                </w:p>
              </w:tc>
              <w:tc>
                <w:tcPr>
                  <w:tcW w:w="2878" w:type="dxa"/>
                  <w:shd w:val="clear" w:color="auto" w:fill="FFFFFF" w:themeFill="background1"/>
                </w:tcPr>
                <w:p w:rsidR="00A750EC" w:rsidRPr="00A750EC" w:rsidRDefault="003348BB" w:rsidP="00A750EC">
                  <w:pPr>
                    <w:rPr>
                      <w:rFonts w:cstheme="minorHAnsi"/>
                      <w:sz w:val="18"/>
                      <w:szCs w:val="18"/>
                    </w:rPr>
                  </w:pPr>
                  <w:hyperlink r:id="rId71" w:history="1">
                    <w:r w:rsidR="00A750EC" w:rsidRPr="00A750EC">
                      <w:rPr>
                        <w:rStyle w:val="Hyperlink"/>
                        <w:rFonts w:cstheme="minorHAnsi"/>
                        <w:sz w:val="18"/>
                        <w:szCs w:val="18"/>
                      </w:rPr>
                      <w:t>Feet</w:t>
                    </w:r>
                  </w:hyperlink>
                </w:p>
              </w:tc>
              <w:tc>
                <w:tcPr>
                  <w:tcW w:w="2878" w:type="dxa"/>
                  <w:shd w:val="clear" w:color="auto" w:fill="FFFFFF" w:themeFill="background1"/>
                </w:tcPr>
                <w:p w:rsidR="00A750EC" w:rsidRPr="00A750EC" w:rsidRDefault="003348BB" w:rsidP="00A750EC">
                  <w:pPr>
                    <w:rPr>
                      <w:rFonts w:cstheme="minorHAnsi"/>
                      <w:sz w:val="18"/>
                      <w:szCs w:val="18"/>
                    </w:rPr>
                  </w:pPr>
                  <w:hyperlink r:id="rId72" w:history="1">
                    <w:r w:rsidR="00A750EC" w:rsidRPr="00A750EC">
                      <w:rPr>
                        <w:rStyle w:val="Hyperlink"/>
                        <w:rFonts w:cstheme="minorHAnsi"/>
                        <w:sz w:val="18"/>
                        <w:szCs w:val="18"/>
                      </w:rPr>
                      <w:t>Giant Feet</w:t>
                    </w:r>
                  </w:hyperlink>
                </w:p>
              </w:tc>
            </w:tr>
          </w:tbl>
          <w:p w:rsidR="00920410" w:rsidRPr="00612C3E" w:rsidRDefault="00920410" w:rsidP="00E7064B">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CF5D08" w:rsidRPr="00612C3E" w:rsidTr="00E7064B">
              <w:tc>
                <w:tcPr>
                  <w:tcW w:w="14385" w:type="dxa"/>
                  <w:gridSpan w:val="3"/>
                  <w:shd w:val="clear" w:color="auto" w:fill="000000" w:themeFill="text1"/>
                </w:tcPr>
                <w:p w:rsidR="00CF5D08" w:rsidRPr="00612C3E" w:rsidRDefault="00CF5D08" w:rsidP="00E7064B">
                  <w:pPr>
                    <w:jc w:val="center"/>
                    <w:rPr>
                      <w:rFonts w:cstheme="minorHAnsi"/>
                      <w:b/>
                    </w:rPr>
                  </w:pPr>
                  <w:r w:rsidRPr="00612C3E">
                    <w:rPr>
                      <w:rFonts w:cstheme="minorHAnsi"/>
                      <w:b/>
                    </w:rPr>
                    <w:t>Emphasized Standards for Mathematical Practice</w:t>
                  </w:r>
                </w:p>
              </w:tc>
            </w:tr>
            <w:tr w:rsidR="000E072B" w:rsidRPr="00612C3E" w:rsidTr="00E7064B">
              <w:trPr>
                <w:trHeight w:val="467"/>
              </w:trPr>
              <w:tc>
                <w:tcPr>
                  <w:tcW w:w="4795" w:type="dxa"/>
                  <w:shd w:val="clear" w:color="auto" w:fill="FFFFFF" w:themeFill="background1"/>
                </w:tcPr>
                <w:p w:rsidR="000E072B" w:rsidRPr="00612C3E" w:rsidRDefault="003348BB" w:rsidP="000E072B">
                  <w:pPr>
                    <w:autoSpaceDE w:val="0"/>
                    <w:autoSpaceDN w:val="0"/>
                    <w:adjustRightInd w:val="0"/>
                    <w:rPr>
                      <w:rFonts w:cstheme="minorHAnsi"/>
                      <w:color w:val="000000"/>
                      <w:sz w:val="18"/>
                      <w:szCs w:val="20"/>
                    </w:rPr>
                  </w:pPr>
                  <w:hyperlink r:id="rId73" w:history="1">
                    <w:r w:rsidR="00037E73" w:rsidRPr="00037E73">
                      <w:rPr>
                        <w:rStyle w:val="Hyperlink"/>
                        <w:rFonts w:cstheme="minorHAnsi"/>
                        <w:sz w:val="18"/>
                        <w:szCs w:val="20"/>
                      </w:rPr>
                      <w:t>5. Use appropriate tools strategically.</w:t>
                    </w:r>
                  </w:hyperlink>
                </w:p>
              </w:tc>
              <w:tc>
                <w:tcPr>
                  <w:tcW w:w="4795" w:type="dxa"/>
                  <w:shd w:val="clear" w:color="auto" w:fill="FFFFFF" w:themeFill="background1"/>
                </w:tcPr>
                <w:p w:rsidR="000E072B" w:rsidRPr="00612C3E" w:rsidRDefault="003348BB" w:rsidP="00E7064B">
                  <w:pPr>
                    <w:rPr>
                      <w:rFonts w:cstheme="minorHAnsi"/>
                      <w:sz w:val="18"/>
                      <w:szCs w:val="20"/>
                    </w:rPr>
                  </w:pPr>
                  <w:hyperlink r:id="rId74" w:history="1">
                    <w:r w:rsidR="00037E73" w:rsidRPr="0057623E">
                      <w:rPr>
                        <w:rStyle w:val="Hyperlink"/>
                        <w:rFonts w:cstheme="minorHAnsi"/>
                        <w:sz w:val="18"/>
                        <w:szCs w:val="18"/>
                      </w:rPr>
                      <w:t>6. Attend to precision.</w:t>
                    </w:r>
                  </w:hyperlink>
                </w:p>
              </w:tc>
              <w:tc>
                <w:tcPr>
                  <w:tcW w:w="4795" w:type="dxa"/>
                  <w:shd w:val="clear" w:color="auto" w:fill="FFFFFF" w:themeFill="background1"/>
                </w:tcPr>
                <w:p w:rsidR="000E072B" w:rsidRPr="00612C3E" w:rsidRDefault="003348BB" w:rsidP="00E7064B">
                  <w:pPr>
                    <w:rPr>
                      <w:rFonts w:cstheme="minorHAnsi"/>
                      <w:sz w:val="18"/>
                      <w:szCs w:val="20"/>
                    </w:rPr>
                  </w:pPr>
                  <w:hyperlink r:id="rId75" w:history="1">
                    <w:r w:rsidR="00037E73" w:rsidRPr="0057623E">
                      <w:rPr>
                        <w:rStyle w:val="Hyperlink"/>
                        <w:rFonts w:cstheme="minorHAnsi"/>
                        <w:sz w:val="18"/>
                        <w:szCs w:val="18"/>
                      </w:rPr>
                      <w:t>7. Look for and make use of structure.</w:t>
                    </w:r>
                  </w:hyperlink>
                </w:p>
              </w:tc>
            </w:tr>
          </w:tbl>
          <w:p w:rsidR="00CF5D08" w:rsidRPr="00612C3E" w:rsidRDefault="00CF5D08" w:rsidP="00E7064B">
            <w:pPr>
              <w:rPr>
                <w:rFonts w:cstheme="minorHAnsi"/>
                <w:sz w:val="14"/>
              </w:rPr>
            </w:pPr>
          </w:p>
        </w:tc>
      </w:tr>
    </w:tbl>
    <w:p w:rsidR="00CF5D08" w:rsidRDefault="00CF5D08" w:rsidP="00431354">
      <w:pPr>
        <w:spacing w:after="0"/>
        <w:rPr>
          <w:sz w:val="14"/>
        </w:rPr>
      </w:pPr>
    </w:p>
    <w:p w:rsidR="000E072B" w:rsidRDefault="000E072B" w:rsidP="000E072B">
      <w:pPr>
        <w:spacing w:after="0"/>
        <w:rPr>
          <w:rFonts w:cstheme="minorHAnsi"/>
          <w:sz w:val="14"/>
        </w:rPr>
      </w:pPr>
    </w:p>
    <w:p w:rsidR="006A2CAC" w:rsidRDefault="006A2CAC" w:rsidP="000E072B">
      <w:pPr>
        <w:spacing w:after="0"/>
        <w:rPr>
          <w:rFonts w:cstheme="minorHAnsi"/>
          <w:sz w:val="14"/>
        </w:rPr>
      </w:pPr>
    </w:p>
    <w:p w:rsidR="006A2CAC" w:rsidRDefault="006A2CAC" w:rsidP="000E072B">
      <w:pPr>
        <w:spacing w:after="0"/>
        <w:rPr>
          <w:rFonts w:cstheme="minorHAnsi"/>
          <w:sz w:val="14"/>
        </w:rPr>
      </w:pPr>
    </w:p>
    <w:p w:rsidR="006A2CAC" w:rsidRDefault="006A2CAC" w:rsidP="000E072B">
      <w:pPr>
        <w:spacing w:after="0"/>
        <w:rPr>
          <w:rFonts w:cstheme="minorHAnsi"/>
          <w:sz w:val="14"/>
        </w:rPr>
      </w:pPr>
    </w:p>
    <w:p w:rsidR="006A2CAC" w:rsidRDefault="006A2CAC" w:rsidP="000E072B">
      <w:pPr>
        <w:spacing w:after="0"/>
        <w:rPr>
          <w:rFonts w:cstheme="minorHAnsi"/>
          <w:sz w:val="14"/>
        </w:rPr>
      </w:pPr>
    </w:p>
    <w:p w:rsidR="006A2CAC" w:rsidRDefault="006A2CAC" w:rsidP="000E072B">
      <w:pPr>
        <w:spacing w:after="0"/>
        <w:rPr>
          <w:rFonts w:cstheme="minorHAnsi"/>
          <w:sz w:val="14"/>
        </w:rPr>
      </w:pPr>
    </w:p>
    <w:p w:rsidR="006A2CAC" w:rsidRDefault="006A2CAC" w:rsidP="000E072B">
      <w:pPr>
        <w:spacing w:after="0"/>
        <w:rPr>
          <w:rFonts w:cstheme="minorHAnsi"/>
          <w:sz w:val="14"/>
        </w:rPr>
      </w:pPr>
    </w:p>
    <w:p w:rsidR="000E072B" w:rsidRDefault="000E072B" w:rsidP="000E072B">
      <w:pPr>
        <w:spacing w:after="0"/>
        <w:rPr>
          <w:rFonts w:cstheme="minorHAnsi"/>
          <w:sz w:val="14"/>
        </w:rPr>
      </w:pPr>
    </w:p>
    <w:p w:rsidR="00EF7732" w:rsidRDefault="00EF7732" w:rsidP="000E072B">
      <w:pPr>
        <w:spacing w:after="0"/>
        <w:rPr>
          <w:rFonts w:cstheme="minorHAnsi"/>
          <w:sz w:val="14"/>
        </w:rPr>
      </w:pPr>
    </w:p>
    <w:p w:rsidR="0001424E" w:rsidRDefault="0001424E" w:rsidP="000E072B">
      <w:pPr>
        <w:spacing w:after="0"/>
        <w:rPr>
          <w:rFonts w:cstheme="minorHAnsi"/>
          <w:sz w:val="14"/>
        </w:rPr>
      </w:pPr>
    </w:p>
    <w:p w:rsidR="0001424E" w:rsidRDefault="0001424E" w:rsidP="000E072B">
      <w:pPr>
        <w:spacing w:after="0"/>
        <w:rPr>
          <w:rFonts w:cstheme="minorHAnsi"/>
          <w:sz w:val="14"/>
        </w:rPr>
      </w:pPr>
    </w:p>
    <w:p w:rsidR="0001424E" w:rsidRDefault="0001424E" w:rsidP="000E072B">
      <w:pPr>
        <w:spacing w:after="0"/>
        <w:rPr>
          <w:rFonts w:cstheme="minorHAnsi"/>
          <w:sz w:val="14"/>
        </w:rPr>
      </w:pPr>
    </w:p>
    <w:p w:rsidR="0001424E" w:rsidRDefault="0001424E" w:rsidP="000E072B">
      <w:pPr>
        <w:spacing w:after="0"/>
        <w:rPr>
          <w:rFonts w:cstheme="minorHAnsi"/>
          <w:sz w:val="14"/>
        </w:rPr>
      </w:pPr>
    </w:p>
    <w:p w:rsidR="0001424E" w:rsidRDefault="0001424E" w:rsidP="000E072B">
      <w:pPr>
        <w:spacing w:after="0"/>
        <w:rPr>
          <w:rFonts w:cstheme="minorHAnsi"/>
          <w:sz w:val="14"/>
        </w:rPr>
      </w:pPr>
    </w:p>
    <w:p w:rsidR="0001424E" w:rsidRDefault="0001424E" w:rsidP="000E072B">
      <w:pPr>
        <w:spacing w:after="0"/>
        <w:rPr>
          <w:rFonts w:cstheme="minorHAnsi"/>
          <w:sz w:val="14"/>
        </w:rPr>
      </w:pPr>
    </w:p>
    <w:p w:rsidR="00EF7732" w:rsidRDefault="00EF7732" w:rsidP="000E072B">
      <w:pPr>
        <w:spacing w:after="0"/>
        <w:rPr>
          <w:rFonts w:cstheme="minorHAnsi"/>
          <w:sz w:val="14"/>
        </w:rPr>
      </w:pPr>
    </w:p>
    <w:p w:rsidR="00A750EC" w:rsidRDefault="00A750EC" w:rsidP="000E072B">
      <w:pPr>
        <w:spacing w:after="0"/>
        <w:rPr>
          <w:rFonts w:cstheme="minorHAnsi"/>
          <w:sz w:val="14"/>
        </w:rPr>
      </w:pPr>
    </w:p>
    <w:p w:rsidR="00A750EC" w:rsidRDefault="00A750EC" w:rsidP="000E072B">
      <w:pPr>
        <w:spacing w:after="0"/>
        <w:rPr>
          <w:rFonts w:cstheme="minorHAnsi"/>
          <w:sz w:val="14"/>
        </w:rPr>
      </w:pPr>
    </w:p>
    <w:p w:rsidR="0001424E" w:rsidRDefault="0001424E" w:rsidP="000E072B">
      <w:pPr>
        <w:spacing w:after="0"/>
        <w:rPr>
          <w:rFonts w:cstheme="minorHAnsi"/>
          <w:sz w:val="14"/>
        </w:rPr>
      </w:pPr>
    </w:p>
    <w:tbl>
      <w:tblPr>
        <w:tblStyle w:val="TableGrid"/>
        <w:tblW w:w="0" w:type="auto"/>
        <w:tblLook w:val="04A0" w:firstRow="1" w:lastRow="0" w:firstColumn="1" w:lastColumn="0" w:noHBand="0" w:noVBand="1"/>
      </w:tblPr>
      <w:tblGrid>
        <w:gridCol w:w="14616"/>
      </w:tblGrid>
      <w:tr w:rsidR="0001424E" w:rsidRPr="00612C3E" w:rsidTr="006D57FD">
        <w:tc>
          <w:tcPr>
            <w:tcW w:w="14616" w:type="dxa"/>
          </w:tcPr>
          <w:tbl>
            <w:tblPr>
              <w:tblStyle w:val="TableGrid"/>
              <w:tblW w:w="0" w:type="auto"/>
              <w:tblLook w:val="04A0" w:firstRow="1" w:lastRow="0" w:firstColumn="1" w:lastColumn="0" w:noHBand="0" w:noVBand="1"/>
            </w:tblPr>
            <w:tblGrid>
              <w:gridCol w:w="4315"/>
              <w:gridCol w:w="10070"/>
            </w:tblGrid>
            <w:tr w:rsidR="0001424E" w:rsidRPr="00612C3E" w:rsidTr="006D57FD">
              <w:tc>
                <w:tcPr>
                  <w:tcW w:w="4315" w:type="dxa"/>
                  <w:shd w:val="clear" w:color="auto" w:fill="000000" w:themeFill="text1"/>
                </w:tcPr>
                <w:p w:rsidR="0001424E" w:rsidRPr="00612C3E" w:rsidRDefault="0001424E" w:rsidP="006D57FD">
                  <w:pPr>
                    <w:jc w:val="center"/>
                    <w:rPr>
                      <w:rFonts w:cstheme="minorHAnsi"/>
                      <w:b/>
                    </w:rPr>
                  </w:pPr>
                  <w:r w:rsidRPr="00612C3E">
                    <w:rPr>
                      <w:rFonts w:cstheme="minorHAnsi"/>
                      <w:b/>
                    </w:rPr>
                    <w:lastRenderedPageBreak/>
                    <w:t>Standard</w:t>
                  </w:r>
                </w:p>
              </w:tc>
              <w:tc>
                <w:tcPr>
                  <w:tcW w:w="10070" w:type="dxa"/>
                  <w:shd w:val="clear" w:color="auto" w:fill="000000" w:themeFill="text1"/>
                </w:tcPr>
                <w:p w:rsidR="0001424E" w:rsidRPr="00612C3E" w:rsidRDefault="0001424E" w:rsidP="006D57FD">
                  <w:pPr>
                    <w:pStyle w:val="ListParagraph"/>
                    <w:jc w:val="center"/>
                    <w:rPr>
                      <w:rFonts w:cstheme="minorHAnsi"/>
                      <w:b/>
                    </w:rPr>
                  </w:pPr>
                  <w:r w:rsidRPr="00612C3E">
                    <w:rPr>
                      <w:rFonts w:cstheme="minorHAnsi"/>
                      <w:b/>
                    </w:rPr>
                    <w:t>Learner Objective</w:t>
                  </w:r>
                </w:p>
              </w:tc>
            </w:tr>
            <w:tr w:rsidR="0001424E" w:rsidRPr="00612C3E" w:rsidTr="006D57FD">
              <w:trPr>
                <w:trHeight w:val="1592"/>
              </w:trPr>
              <w:tc>
                <w:tcPr>
                  <w:tcW w:w="4315" w:type="dxa"/>
                </w:tcPr>
                <w:p w:rsidR="0001424E" w:rsidRPr="00612C3E" w:rsidRDefault="0001424E" w:rsidP="006D57FD">
                  <w:pPr>
                    <w:rPr>
                      <w:rFonts w:cstheme="minorHAnsi"/>
                      <w:sz w:val="28"/>
                      <w:szCs w:val="28"/>
                    </w:rPr>
                  </w:pPr>
                  <w:r w:rsidRPr="00612C3E">
                    <w:rPr>
                      <w:rFonts w:cstheme="minorHAnsi"/>
                      <w:sz w:val="28"/>
                      <w:szCs w:val="28"/>
                      <w:u w:val="single"/>
                    </w:rPr>
                    <w:t>Measurement and Data 3:</w:t>
                  </w:r>
                  <w:r w:rsidRPr="00612C3E">
                    <w:rPr>
                      <w:rFonts w:cstheme="minorHAnsi"/>
                      <w:sz w:val="28"/>
                      <w:szCs w:val="28"/>
                    </w:rPr>
                    <w:t xml:space="preserve">  </w:t>
                  </w:r>
                </w:p>
                <w:p w:rsidR="0001424E" w:rsidRPr="00612C3E" w:rsidRDefault="0001424E" w:rsidP="006D57FD">
                  <w:pPr>
                    <w:rPr>
                      <w:rFonts w:cstheme="minorHAnsi"/>
                      <w:bCs/>
                      <w:sz w:val="20"/>
                      <w:szCs w:val="20"/>
                      <w:u w:val="single"/>
                    </w:rPr>
                  </w:pPr>
                  <w:r w:rsidRPr="00612C3E">
                    <w:rPr>
                      <w:rFonts w:cstheme="minorHAnsi"/>
                      <w:sz w:val="20"/>
                      <w:szCs w:val="20"/>
                    </w:rPr>
                    <w:t>Tell and write time in hours and half-hours using analog and digital clocks.</w:t>
                  </w:r>
                </w:p>
              </w:tc>
              <w:tc>
                <w:tcPr>
                  <w:tcW w:w="10070" w:type="dxa"/>
                </w:tcPr>
                <w:p w:rsidR="0001424E" w:rsidRPr="005E4895" w:rsidRDefault="0001424E" w:rsidP="0001424E">
                  <w:pPr>
                    <w:numPr>
                      <w:ilvl w:val="0"/>
                      <w:numId w:val="17"/>
                    </w:numPr>
                    <w:autoSpaceDE w:val="0"/>
                    <w:autoSpaceDN w:val="0"/>
                    <w:adjustRightInd w:val="0"/>
                    <w:rPr>
                      <w:rFonts w:cstheme="minorHAnsi"/>
                      <w:color w:val="000000"/>
                      <w:sz w:val="20"/>
                      <w:szCs w:val="20"/>
                    </w:rPr>
                  </w:pPr>
                  <w:r w:rsidRPr="005E4895">
                    <w:rPr>
                      <w:rFonts w:cstheme="minorHAnsi"/>
                      <w:color w:val="000000"/>
                      <w:sz w:val="20"/>
                      <w:szCs w:val="20"/>
                    </w:rPr>
                    <w:t xml:space="preserve">I can recognize </w:t>
                  </w:r>
                  <w:r>
                    <w:rPr>
                      <w:rFonts w:cstheme="minorHAnsi"/>
                      <w:color w:val="000000"/>
                      <w:sz w:val="20"/>
                      <w:szCs w:val="20"/>
                    </w:rPr>
                    <w:t xml:space="preserve">and identify </w:t>
                  </w:r>
                  <w:r w:rsidRPr="005E4895">
                    <w:rPr>
                      <w:rFonts w:cstheme="minorHAnsi"/>
                      <w:color w:val="000000"/>
                      <w:sz w:val="20"/>
                      <w:szCs w:val="20"/>
                    </w:rPr>
                    <w:t xml:space="preserve">that analog and digital clocks are objects that measure time. </w:t>
                  </w:r>
                </w:p>
                <w:p w:rsidR="0001424E" w:rsidRPr="00132A3C" w:rsidRDefault="0001424E" w:rsidP="0001424E">
                  <w:pPr>
                    <w:numPr>
                      <w:ilvl w:val="0"/>
                      <w:numId w:val="17"/>
                    </w:numPr>
                    <w:autoSpaceDE w:val="0"/>
                    <w:autoSpaceDN w:val="0"/>
                    <w:adjustRightInd w:val="0"/>
                    <w:rPr>
                      <w:rFonts w:cstheme="minorHAnsi"/>
                      <w:color w:val="000000"/>
                      <w:sz w:val="20"/>
                      <w:szCs w:val="20"/>
                    </w:rPr>
                  </w:pPr>
                  <w:r w:rsidRPr="005E4895">
                    <w:rPr>
                      <w:rFonts w:cstheme="minorHAnsi"/>
                      <w:color w:val="000000"/>
                      <w:sz w:val="20"/>
                      <w:szCs w:val="20"/>
                    </w:rPr>
                    <w:t xml:space="preserve">I can identify hour hand and minute hand and distinguish between the two. </w:t>
                  </w:r>
                </w:p>
                <w:p w:rsidR="0001424E" w:rsidRPr="005E4895" w:rsidRDefault="0001424E" w:rsidP="0001424E">
                  <w:pPr>
                    <w:numPr>
                      <w:ilvl w:val="0"/>
                      <w:numId w:val="17"/>
                    </w:numPr>
                    <w:autoSpaceDE w:val="0"/>
                    <w:autoSpaceDN w:val="0"/>
                    <w:adjustRightInd w:val="0"/>
                    <w:rPr>
                      <w:rFonts w:cstheme="minorHAnsi"/>
                      <w:color w:val="000000"/>
                      <w:sz w:val="20"/>
                      <w:szCs w:val="20"/>
                    </w:rPr>
                  </w:pPr>
                  <w:r w:rsidRPr="005E4895">
                    <w:rPr>
                      <w:rFonts w:cstheme="minorHAnsi"/>
                      <w:color w:val="000000"/>
                      <w:sz w:val="20"/>
                      <w:szCs w:val="20"/>
                    </w:rPr>
                    <w:t>I can determine where the minute hand must be when the time is to the hour (o’clock)</w:t>
                  </w:r>
                  <w:r>
                    <w:rPr>
                      <w:rFonts w:cstheme="minorHAnsi"/>
                      <w:color w:val="000000"/>
                      <w:sz w:val="20"/>
                      <w:szCs w:val="20"/>
                    </w:rPr>
                    <w:t xml:space="preserve"> and half hour (thirty)</w:t>
                  </w:r>
                  <w:r w:rsidRPr="005E4895">
                    <w:rPr>
                      <w:rFonts w:cstheme="minorHAnsi"/>
                      <w:color w:val="000000"/>
                      <w:sz w:val="20"/>
                      <w:szCs w:val="20"/>
                    </w:rPr>
                    <w:t xml:space="preserve">. </w:t>
                  </w:r>
                </w:p>
                <w:p w:rsidR="0001424E" w:rsidRPr="005E4895" w:rsidRDefault="0001424E" w:rsidP="0001424E">
                  <w:pPr>
                    <w:numPr>
                      <w:ilvl w:val="0"/>
                      <w:numId w:val="17"/>
                    </w:numPr>
                    <w:autoSpaceDE w:val="0"/>
                    <w:autoSpaceDN w:val="0"/>
                    <w:adjustRightInd w:val="0"/>
                    <w:rPr>
                      <w:rFonts w:cstheme="minorHAnsi"/>
                      <w:color w:val="000000"/>
                      <w:sz w:val="20"/>
                      <w:szCs w:val="20"/>
                    </w:rPr>
                  </w:pPr>
                  <w:r w:rsidRPr="005E4895">
                    <w:rPr>
                      <w:rFonts w:cstheme="minorHAnsi"/>
                      <w:color w:val="000000"/>
                      <w:sz w:val="20"/>
                      <w:szCs w:val="20"/>
                    </w:rPr>
                    <w:t xml:space="preserve">I can tell time to the hour </w:t>
                  </w:r>
                  <w:r>
                    <w:rPr>
                      <w:rFonts w:cstheme="minorHAnsi"/>
                      <w:color w:val="000000"/>
                      <w:sz w:val="20"/>
                      <w:szCs w:val="20"/>
                    </w:rPr>
                    <w:t xml:space="preserve">and half hour </w:t>
                  </w:r>
                  <w:r w:rsidRPr="005E4895">
                    <w:rPr>
                      <w:rFonts w:cstheme="minorHAnsi"/>
                      <w:color w:val="000000"/>
                      <w:sz w:val="20"/>
                      <w:szCs w:val="20"/>
                    </w:rPr>
                    <w:t xml:space="preserve">using analog and digital clocks. </w:t>
                  </w:r>
                </w:p>
                <w:p w:rsidR="0001424E" w:rsidRPr="005E4895" w:rsidRDefault="0001424E" w:rsidP="0001424E">
                  <w:pPr>
                    <w:numPr>
                      <w:ilvl w:val="0"/>
                      <w:numId w:val="17"/>
                    </w:numPr>
                    <w:autoSpaceDE w:val="0"/>
                    <w:autoSpaceDN w:val="0"/>
                    <w:adjustRightInd w:val="0"/>
                    <w:rPr>
                      <w:rFonts w:cstheme="minorHAnsi"/>
                      <w:color w:val="000000"/>
                      <w:sz w:val="20"/>
                      <w:szCs w:val="20"/>
                    </w:rPr>
                  </w:pPr>
                  <w:r w:rsidRPr="005E4895">
                    <w:rPr>
                      <w:rFonts w:cstheme="minorHAnsi"/>
                      <w:color w:val="000000"/>
                      <w:sz w:val="20"/>
                      <w:szCs w:val="20"/>
                    </w:rPr>
                    <w:t>I can write</w:t>
                  </w:r>
                  <w:r>
                    <w:rPr>
                      <w:rFonts w:cstheme="minorHAnsi"/>
                      <w:color w:val="000000"/>
                      <w:sz w:val="20"/>
                      <w:szCs w:val="20"/>
                    </w:rPr>
                    <w:t xml:space="preserve"> and show</w:t>
                  </w:r>
                  <w:r w:rsidRPr="005E4895">
                    <w:rPr>
                      <w:rFonts w:cstheme="minorHAnsi"/>
                      <w:color w:val="000000"/>
                      <w:sz w:val="20"/>
                      <w:szCs w:val="20"/>
                    </w:rPr>
                    <w:t xml:space="preserve"> time to the hour </w:t>
                  </w:r>
                  <w:r>
                    <w:rPr>
                      <w:rFonts w:cstheme="minorHAnsi"/>
                      <w:color w:val="000000"/>
                      <w:sz w:val="20"/>
                      <w:szCs w:val="20"/>
                    </w:rPr>
                    <w:t xml:space="preserve">and half hour </w:t>
                  </w:r>
                  <w:r w:rsidRPr="005E4895">
                    <w:rPr>
                      <w:rFonts w:cstheme="minorHAnsi"/>
                      <w:color w:val="000000"/>
                      <w:sz w:val="20"/>
                      <w:szCs w:val="20"/>
                    </w:rPr>
                    <w:t xml:space="preserve">using analog and digital clocks. </w:t>
                  </w:r>
                </w:p>
                <w:p w:rsidR="0001424E" w:rsidRPr="00612C3E" w:rsidRDefault="0001424E" w:rsidP="0001424E">
                  <w:pPr>
                    <w:numPr>
                      <w:ilvl w:val="0"/>
                      <w:numId w:val="17"/>
                    </w:numPr>
                    <w:autoSpaceDE w:val="0"/>
                    <w:autoSpaceDN w:val="0"/>
                    <w:adjustRightInd w:val="0"/>
                    <w:rPr>
                      <w:rFonts w:cstheme="minorHAnsi"/>
                      <w:color w:val="000000"/>
                    </w:rPr>
                  </w:pPr>
                  <w:r w:rsidRPr="005E4895">
                    <w:rPr>
                      <w:rFonts w:cstheme="minorHAnsi"/>
                      <w:sz w:val="20"/>
                      <w:szCs w:val="20"/>
                    </w:rPr>
                    <w:t>I can describe the relationship among standard units of time: minutes, hours, days, weeks, months and years.</w:t>
                  </w:r>
                </w:p>
              </w:tc>
            </w:tr>
          </w:tbl>
          <w:p w:rsidR="0001424E" w:rsidRPr="00612C3E" w:rsidRDefault="0001424E" w:rsidP="006D57FD">
            <w:pPr>
              <w:rPr>
                <w:rFonts w:cstheme="minorHAnsi"/>
                <w:sz w:val="10"/>
                <w:szCs w:val="10"/>
              </w:rPr>
            </w:pPr>
          </w:p>
          <w:tbl>
            <w:tblPr>
              <w:tblStyle w:val="TableGrid"/>
              <w:tblW w:w="0" w:type="auto"/>
              <w:tblLook w:val="04A0" w:firstRow="1" w:lastRow="0" w:firstColumn="1" w:lastColumn="0" w:noHBand="0" w:noVBand="1"/>
            </w:tblPr>
            <w:tblGrid>
              <w:gridCol w:w="14390"/>
            </w:tblGrid>
            <w:tr w:rsidR="0001424E" w:rsidRPr="00612C3E" w:rsidTr="006D57FD">
              <w:tc>
                <w:tcPr>
                  <w:tcW w:w="14390" w:type="dxa"/>
                  <w:shd w:val="clear" w:color="auto" w:fill="000000" w:themeFill="text1"/>
                </w:tcPr>
                <w:p w:rsidR="0001424E" w:rsidRPr="00612C3E" w:rsidRDefault="0001424E" w:rsidP="006D57FD">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01424E" w:rsidRPr="00612C3E" w:rsidTr="006D57FD">
              <w:trPr>
                <w:trHeight w:val="1421"/>
              </w:trPr>
              <w:tc>
                <w:tcPr>
                  <w:tcW w:w="14390" w:type="dxa"/>
                  <w:tcBorders>
                    <w:bottom w:val="single" w:sz="2" w:space="0" w:color="auto"/>
                  </w:tcBorders>
                  <w:shd w:val="clear" w:color="auto" w:fill="F2F2F2" w:themeFill="background1" w:themeFillShade="F2"/>
                </w:tcPr>
                <w:p w:rsidR="0001424E" w:rsidRPr="00E64234" w:rsidRDefault="0001424E" w:rsidP="00B83D0E">
                  <w:pPr>
                    <w:pStyle w:val="ListParagraph"/>
                    <w:numPr>
                      <w:ilvl w:val="0"/>
                      <w:numId w:val="49"/>
                    </w:numPr>
                    <w:autoSpaceDE w:val="0"/>
                    <w:autoSpaceDN w:val="0"/>
                    <w:adjustRightInd w:val="0"/>
                    <w:ind w:left="360"/>
                    <w:rPr>
                      <w:rFonts w:cstheme="minorHAnsi"/>
                      <w:bCs/>
                      <w:color w:val="000000"/>
                      <w:sz w:val="20"/>
                      <w:szCs w:val="20"/>
                    </w:rPr>
                  </w:pPr>
                  <w:r w:rsidRPr="00E64234">
                    <w:rPr>
                      <w:rFonts w:cstheme="minorHAnsi"/>
                      <w:bCs/>
                      <w:color w:val="000000"/>
                      <w:sz w:val="20"/>
                      <w:szCs w:val="20"/>
                    </w:rPr>
                    <w:t>Read both analog and digital clocks.</w:t>
                  </w:r>
                </w:p>
                <w:p w:rsidR="0001424E" w:rsidRPr="00E64234" w:rsidRDefault="0001424E" w:rsidP="00B83D0E">
                  <w:pPr>
                    <w:pStyle w:val="ListParagraph"/>
                    <w:numPr>
                      <w:ilvl w:val="0"/>
                      <w:numId w:val="48"/>
                    </w:numPr>
                    <w:autoSpaceDE w:val="0"/>
                    <w:autoSpaceDN w:val="0"/>
                    <w:adjustRightInd w:val="0"/>
                    <w:ind w:left="360"/>
                    <w:rPr>
                      <w:rFonts w:cstheme="minorHAnsi"/>
                      <w:bCs/>
                      <w:color w:val="000000"/>
                      <w:sz w:val="20"/>
                      <w:szCs w:val="20"/>
                    </w:rPr>
                  </w:pPr>
                  <w:r>
                    <w:rPr>
                      <w:rFonts w:cstheme="minorHAnsi"/>
                      <w:bCs/>
                      <w:color w:val="000000"/>
                      <w:sz w:val="20"/>
                      <w:szCs w:val="20"/>
                    </w:rPr>
                    <w:t>Orally tell and write the time to the hour and half-hour.</w:t>
                  </w:r>
                </w:p>
                <w:p w:rsidR="0001424E" w:rsidRPr="005E4895" w:rsidRDefault="0001424E" w:rsidP="006D57FD">
                  <w:pPr>
                    <w:autoSpaceDE w:val="0"/>
                    <w:autoSpaceDN w:val="0"/>
                    <w:adjustRightInd w:val="0"/>
                    <w:rPr>
                      <w:rFonts w:cstheme="minorHAnsi"/>
                      <w:color w:val="000000"/>
                      <w:sz w:val="10"/>
                      <w:szCs w:val="10"/>
                    </w:rPr>
                  </w:pPr>
                </w:p>
                <w:p w:rsidR="0001424E" w:rsidRPr="004E50BE" w:rsidRDefault="0001424E" w:rsidP="006D57FD">
                  <w:pPr>
                    <w:pStyle w:val="Default"/>
                    <w:rPr>
                      <w:rFonts w:asciiTheme="minorHAnsi" w:hAnsiTheme="minorHAnsi" w:cstheme="minorHAnsi"/>
                      <w:sz w:val="20"/>
                      <w:szCs w:val="20"/>
                    </w:rPr>
                  </w:pPr>
                  <w:r w:rsidRPr="004E50BE">
                    <w:rPr>
                      <w:rFonts w:asciiTheme="minorHAnsi" w:hAnsiTheme="minorHAnsi" w:cstheme="minorHAnsi"/>
                      <w:b/>
                      <w:sz w:val="20"/>
                      <w:szCs w:val="20"/>
                    </w:rPr>
                    <w:t>Ideas to support telling time</w:t>
                  </w:r>
                  <w:r w:rsidRPr="004E50BE">
                    <w:rPr>
                      <w:rFonts w:asciiTheme="minorHAnsi" w:hAnsiTheme="minorHAnsi" w:cstheme="minorHAnsi"/>
                      <w:sz w:val="20"/>
                      <w:szCs w:val="20"/>
                    </w:rPr>
                    <w:t xml:space="preserve">: </w:t>
                  </w:r>
                </w:p>
                <w:p w:rsidR="0001424E" w:rsidRPr="004E50BE" w:rsidRDefault="0001424E" w:rsidP="0001424E">
                  <w:pPr>
                    <w:pStyle w:val="Default"/>
                    <w:numPr>
                      <w:ilvl w:val="0"/>
                      <w:numId w:val="17"/>
                    </w:numPr>
                    <w:rPr>
                      <w:rFonts w:asciiTheme="minorHAnsi" w:hAnsiTheme="minorHAnsi" w:cstheme="minorHAnsi"/>
                      <w:sz w:val="20"/>
                      <w:szCs w:val="20"/>
                    </w:rPr>
                  </w:pPr>
                  <w:r w:rsidRPr="004E50BE">
                    <w:rPr>
                      <w:rFonts w:asciiTheme="minorHAnsi" w:hAnsiTheme="minorHAnsi" w:cstheme="minorHAnsi"/>
                      <w:sz w:val="20"/>
                      <w:szCs w:val="20"/>
                    </w:rPr>
                    <w:t xml:space="preserve">within a day, the hour hand goes around a clock twice (the hand moves only in one direction) </w:t>
                  </w:r>
                </w:p>
                <w:p w:rsidR="0001424E" w:rsidRPr="004E50BE" w:rsidRDefault="0001424E" w:rsidP="0001424E">
                  <w:pPr>
                    <w:pStyle w:val="Default"/>
                    <w:numPr>
                      <w:ilvl w:val="0"/>
                      <w:numId w:val="17"/>
                    </w:numPr>
                    <w:rPr>
                      <w:rFonts w:asciiTheme="minorHAnsi" w:hAnsiTheme="minorHAnsi" w:cstheme="minorHAnsi"/>
                      <w:sz w:val="20"/>
                      <w:szCs w:val="20"/>
                    </w:rPr>
                  </w:pPr>
                  <w:r w:rsidRPr="004E50BE">
                    <w:rPr>
                      <w:rFonts w:asciiTheme="minorHAnsi" w:hAnsiTheme="minorHAnsi" w:cstheme="minorHAnsi"/>
                      <w:sz w:val="20"/>
                      <w:szCs w:val="20"/>
                    </w:rPr>
                    <w:t xml:space="preserve">when the hour hand points exactly to a number, the time is exactly on the hour </w:t>
                  </w:r>
                </w:p>
                <w:p w:rsidR="0001424E" w:rsidRPr="004E50BE" w:rsidRDefault="0001424E" w:rsidP="0001424E">
                  <w:pPr>
                    <w:pStyle w:val="Default"/>
                    <w:numPr>
                      <w:ilvl w:val="0"/>
                      <w:numId w:val="17"/>
                    </w:numPr>
                    <w:rPr>
                      <w:rFonts w:asciiTheme="minorHAnsi" w:hAnsiTheme="minorHAnsi" w:cstheme="minorHAnsi"/>
                      <w:sz w:val="20"/>
                      <w:szCs w:val="20"/>
                    </w:rPr>
                  </w:pPr>
                  <w:r w:rsidRPr="004E50BE">
                    <w:rPr>
                      <w:rFonts w:asciiTheme="minorHAnsi" w:hAnsiTheme="minorHAnsi" w:cstheme="minorHAnsi"/>
                      <w:sz w:val="20"/>
                      <w:szCs w:val="20"/>
                    </w:rPr>
                    <w:t xml:space="preserve">time on the hour is written in the same manner as it appears on a digital clock </w:t>
                  </w:r>
                </w:p>
                <w:p w:rsidR="0001424E" w:rsidRPr="004E50BE" w:rsidRDefault="0001424E" w:rsidP="0001424E">
                  <w:pPr>
                    <w:pStyle w:val="Default"/>
                    <w:numPr>
                      <w:ilvl w:val="0"/>
                      <w:numId w:val="17"/>
                    </w:numPr>
                    <w:rPr>
                      <w:rFonts w:asciiTheme="minorHAnsi" w:hAnsiTheme="minorHAnsi" w:cstheme="minorHAnsi"/>
                      <w:sz w:val="20"/>
                      <w:szCs w:val="20"/>
                    </w:rPr>
                  </w:pPr>
                  <w:r w:rsidRPr="004E50BE">
                    <w:rPr>
                      <w:rFonts w:asciiTheme="minorHAnsi" w:hAnsiTheme="minorHAnsi" w:cstheme="minorHAnsi"/>
                      <w:sz w:val="20"/>
                      <w:szCs w:val="20"/>
                    </w:rPr>
                    <w:t xml:space="preserve">the hour hand moves as time passes, so when it is half way between two numbers it is at the half hour </w:t>
                  </w:r>
                </w:p>
                <w:p w:rsidR="0001424E" w:rsidRPr="004E50BE" w:rsidRDefault="0001424E" w:rsidP="0001424E">
                  <w:pPr>
                    <w:pStyle w:val="Default"/>
                    <w:numPr>
                      <w:ilvl w:val="0"/>
                      <w:numId w:val="17"/>
                    </w:numPr>
                    <w:rPr>
                      <w:rFonts w:asciiTheme="minorHAnsi" w:hAnsiTheme="minorHAnsi" w:cstheme="minorHAnsi"/>
                      <w:sz w:val="20"/>
                      <w:szCs w:val="20"/>
                    </w:rPr>
                  </w:pPr>
                  <w:r w:rsidRPr="004E50BE">
                    <w:rPr>
                      <w:rFonts w:asciiTheme="minorHAnsi" w:hAnsiTheme="minorHAnsi" w:cstheme="minorHAnsi"/>
                      <w:sz w:val="20"/>
                      <w:szCs w:val="20"/>
                    </w:rPr>
                    <w:t xml:space="preserve">there are 60 minutes in one hour; so halfway between an hour, 30 minutes have passed </w:t>
                  </w:r>
                </w:p>
                <w:p w:rsidR="0001424E" w:rsidRPr="004E50BE" w:rsidRDefault="0001424E" w:rsidP="00B83D0E">
                  <w:pPr>
                    <w:pStyle w:val="Default"/>
                    <w:numPr>
                      <w:ilvl w:val="0"/>
                      <w:numId w:val="26"/>
                    </w:numPr>
                    <w:rPr>
                      <w:rFonts w:asciiTheme="minorHAnsi" w:hAnsiTheme="minorHAnsi" w:cstheme="minorHAnsi"/>
                      <w:sz w:val="20"/>
                      <w:szCs w:val="20"/>
                    </w:rPr>
                  </w:pPr>
                  <w:r w:rsidRPr="004E50BE">
                    <w:rPr>
                      <w:rFonts w:asciiTheme="minorHAnsi" w:hAnsiTheme="minorHAnsi" w:cstheme="minorHAnsi"/>
                      <w:sz w:val="20"/>
                      <w:szCs w:val="20"/>
                    </w:rPr>
                    <w:t xml:space="preserve">half hour is written with ―30‖ after the colon </w:t>
                  </w:r>
                </w:p>
                <w:p w:rsidR="0001424E" w:rsidRPr="005E4895" w:rsidRDefault="0001424E" w:rsidP="00B83D0E">
                  <w:pPr>
                    <w:pStyle w:val="ListParagraph"/>
                    <w:numPr>
                      <w:ilvl w:val="0"/>
                      <w:numId w:val="26"/>
                    </w:numPr>
                    <w:autoSpaceDE w:val="0"/>
                    <w:autoSpaceDN w:val="0"/>
                    <w:adjustRightInd w:val="0"/>
                    <w:rPr>
                      <w:rFonts w:cstheme="minorHAnsi"/>
                      <w:color w:val="000000"/>
                      <w:sz w:val="20"/>
                      <w:szCs w:val="20"/>
                    </w:rPr>
                  </w:pPr>
                  <w:r w:rsidRPr="004E50BE">
                    <w:rPr>
                      <w:rFonts w:cstheme="minorHAnsi"/>
                      <w:sz w:val="20"/>
                      <w:szCs w:val="20"/>
                    </w:rPr>
                    <w:t>The idea of 30 being ―halfway‖ is difficult for students to grasp. Students can write the numbers from 0 - 60 counting by tens on a sentence strip. Fold the paper in half and determine that halfway between 0 and 60 is 30. A number line on an interactive whiteboard may also be used to demonstrate this.</w:t>
                  </w:r>
                </w:p>
              </w:tc>
            </w:tr>
          </w:tbl>
          <w:p w:rsidR="0001424E" w:rsidRPr="00612C3E" w:rsidRDefault="0001424E" w:rsidP="006D57FD">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01424E" w:rsidRPr="00612C3E" w:rsidTr="006D57FD">
              <w:tc>
                <w:tcPr>
                  <w:tcW w:w="14385" w:type="dxa"/>
                  <w:gridSpan w:val="3"/>
                  <w:shd w:val="clear" w:color="auto" w:fill="000000" w:themeFill="text1"/>
                </w:tcPr>
                <w:p w:rsidR="0001424E" w:rsidRPr="00612C3E" w:rsidRDefault="0001424E" w:rsidP="006D57FD">
                  <w:pPr>
                    <w:jc w:val="center"/>
                    <w:rPr>
                      <w:rFonts w:cstheme="minorHAnsi"/>
                      <w:b/>
                    </w:rPr>
                  </w:pPr>
                  <w:r>
                    <w:rPr>
                      <w:rFonts w:cstheme="minorHAnsi"/>
                      <w:b/>
                    </w:rPr>
                    <w:t xml:space="preserve">Supplemental </w:t>
                  </w:r>
                  <w:r w:rsidRPr="00612C3E">
                    <w:rPr>
                      <w:rFonts w:cstheme="minorHAnsi"/>
                      <w:b/>
                    </w:rPr>
                    <w:t xml:space="preserve">Lessons and Resources for Measurement and Data </w:t>
                  </w:r>
                  <w:r>
                    <w:rPr>
                      <w:rFonts w:cstheme="minorHAnsi"/>
                      <w:b/>
                    </w:rPr>
                    <w:t>3</w:t>
                  </w:r>
                </w:p>
              </w:tc>
            </w:tr>
            <w:tr w:rsidR="00A750EC" w:rsidRPr="00612C3E" w:rsidTr="003348BB">
              <w:trPr>
                <w:trHeight w:val="226"/>
              </w:trPr>
              <w:tc>
                <w:tcPr>
                  <w:tcW w:w="4795" w:type="dxa"/>
                  <w:shd w:val="clear" w:color="auto" w:fill="FFFFFF" w:themeFill="background1"/>
                </w:tcPr>
                <w:p w:rsidR="00A750EC" w:rsidRPr="00A750EC" w:rsidRDefault="003348BB" w:rsidP="009A1E7C">
                  <w:pPr>
                    <w:rPr>
                      <w:rFonts w:cstheme="minorHAnsi"/>
                      <w:sz w:val="18"/>
                      <w:szCs w:val="18"/>
                    </w:rPr>
                  </w:pPr>
                  <w:hyperlink r:id="rId76" w:history="1">
                    <w:r w:rsidR="00A750EC" w:rsidRPr="00A750EC">
                      <w:rPr>
                        <w:rStyle w:val="Hyperlink"/>
                        <w:rFonts w:cstheme="minorHAnsi"/>
                        <w:sz w:val="18"/>
                        <w:szCs w:val="18"/>
                      </w:rPr>
                      <w:t xml:space="preserve">The Alarm </w:t>
                    </w:r>
                    <w:r w:rsidR="00A750EC" w:rsidRPr="00A750EC">
                      <w:rPr>
                        <w:rStyle w:val="Hyperlink"/>
                        <w:rFonts w:cstheme="minorHAnsi"/>
                        <w:sz w:val="18"/>
                        <w:szCs w:val="18"/>
                      </w:rPr>
                      <w:t>C</w:t>
                    </w:r>
                    <w:r w:rsidR="00A750EC" w:rsidRPr="00A750EC">
                      <w:rPr>
                        <w:rStyle w:val="Hyperlink"/>
                        <w:rFonts w:cstheme="minorHAnsi"/>
                        <w:sz w:val="18"/>
                        <w:szCs w:val="18"/>
                      </w:rPr>
                      <w:t>lock</w:t>
                    </w:r>
                  </w:hyperlink>
                </w:p>
              </w:tc>
              <w:tc>
                <w:tcPr>
                  <w:tcW w:w="4795" w:type="dxa"/>
                  <w:shd w:val="clear" w:color="auto" w:fill="FFFFFF" w:themeFill="background1"/>
                </w:tcPr>
                <w:p w:rsidR="00A750EC" w:rsidRPr="00A750EC" w:rsidRDefault="003348BB" w:rsidP="00A750EC">
                  <w:pPr>
                    <w:rPr>
                      <w:rFonts w:cstheme="minorHAnsi"/>
                      <w:sz w:val="18"/>
                      <w:szCs w:val="18"/>
                    </w:rPr>
                  </w:pPr>
                  <w:hyperlink r:id="rId77" w:history="1">
                    <w:r w:rsidR="00A750EC" w:rsidRPr="00A750EC">
                      <w:rPr>
                        <w:rStyle w:val="Hyperlink"/>
                        <w:rFonts w:cstheme="minorHAnsi"/>
                        <w:sz w:val="18"/>
                        <w:szCs w:val="18"/>
                      </w:rPr>
                      <w:t>Analog and Digital Clocks</w:t>
                    </w:r>
                  </w:hyperlink>
                </w:p>
              </w:tc>
              <w:tc>
                <w:tcPr>
                  <w:tcW w:w="4795" w:type="dxa"/>
                  <w:shd w:val="clear" w:color="auto" w:fill="FFFFFF" w:themeFill="background1"/>
                </w:tcPr>
                <w:p w:rsidR="00A750EC" w:rsidRPr="00612C3E" w:rsidRDefault="003348BB" w:rsidP="00A750EC">
                  <w:pPr>
                    <w:rPr>
                      <w:rFonts w:cstheme="minorHAnsi"/>
                      <w:sz w:val="16"/>
                      <w:szCs w:val="16"/>
                    </w:rPr>
                  </w:pPr>
                  <w:hyperlink r:id="rId78" w:history="1">
                    <w:r w:rsidR="00A750EC" w:rsidRPr="00A750EC">
                      <w:rPr>
                        <w:rStyle w:val="Hyperlink"/>
                        <w:rFonts w:cstheme="minorHAnsi"/>
                        <w:sz w:val="18"/>
                        <w:szCs w:val="18"/>
                      </w:rPr>
                      <w:t>Danny’s School Day</w:t>
                    </w:r>
                  </w:hyperlink>
                </w:p>
              </w:tc>
            </w:tr>
          </w:tbl>
          <w:p w:rsidR="0001424E" w:rsidRPr="00612C3E" w:rsidRDefault="0001424E" w:rsidP="006D57FD">
            <w:pPr>
              <w:jc w:val="center"/>
              <w:rPr>
                <w:rFonts w:cstheme="minorHAnsi"/>
                <w:sz w:val="10"/>
                <w:szCs w:val="10"/>
              </w:rPr>
            </w:pPr>
          </w:p>
          <w:tbl>
            <w:tblPr>
              <w:tblStyle w:val="TableGrid"/>
              <w:tblW w:w="0" w:type="auto"/>
              <w:tblLook w:val="04A0" w:firstRow="1" w:lastRow="0" w:firstColumn="1" w:lastColumn="0" w:noHBand="0" w:noVBand="1"/>
            </w:tblPr>
            <w:tblGrid>
              <w:gridCol w:w="4796"/>
              <w:gridCol w:w="4797"/>
              <w:gridCol w:w="4797"/>
            </w:tblGrid>
            <w:tr w:rsidR="0001424E" w:rsidRPr="00612C3E" w:rsidTr="006D57FD">
              <w:tc>
                <w:tcPr>
                  <w:tcW w:w="14390" w:type="dxa"/>
                  <w:gridSpan w:val="3"/>
                  <w:shd w:val="clear" w:color="auto" w:fill="000000" w:themeFill="text1"/>
                </w:tcPr>
                <w:p w:rsidR="0001424E" w:rsidRPr="00612C3E" w:rsidRDefault="0001424E" w:rsidP="006D57FD">
                  <w:pPr>
                    <w:jc w:val="center"/>
                    <w:rPr>
                      <w:rFonts w:cstheme="minorHAnsi"/>
                      <w:b/>
                    </w:rPr>
                  </w:pPr>
                  <w:r w:rsidRPr="00612C3E">
                    <w:rPr>
                      <w:rFonts w:cstheme="minorHAnsi"/>
                      <w:b/>
                    </w:rPr>
                    <w:t>Emphasized Standards for Mathematical Practice</w:t>
                  </w:r>
                </w:p>
              </w:tc>
            </w:tr>
            <w:tr w:rsidR="0001424E" w:rsidRPr="00612C3E" w:rsidTr="006D57FD">
              <w:trPr>
                <w:trHeight w:val="449"/>
              </w:trPr>
              <w:tc>
                <w:tcPr>
                  <w:tcW w:w="4796" w:type="dxa"/>
                  <w:shd w:val="clear" w:color="auto" w:fill="FFFFFF" w:themeFill="background1"/>
                </w:tcPr>
                <w:p w:rsidR="0001424E" w:rsidRPr="005E4895" w:rsidRDefault="0001424E" w:rsidP="006D57FD">
                  <w:pPr>
                    <w:rPr>
                      <w:rFonts w:cstheme="minorHAnsi"/>
                      <w:sz w:val="18"/>
                      <w:szCs w:val="18"/>
                    </w:rPr>
                  </w:pPr>
                  <w:r w:rsidRPr="005E4895">
                    <w:rPr>
                      <w:rFonts w:cstheme="minorHAnsi"/>
                      <w:sz w:val="18"/>
                      <w:szCs w:val="18"/>
                    </w:rPr>
                    <w:cr/>
                  </w:r>
                  <w:hyperlink r:id="rId79" w:history="1">
                    <w:r w:rsidR="00037E73" w:rsidRPr="00037E73">
                      <w:rPr>
                        <w:rStyle w:val="Hyperlink"/>
                        <w:rFonts w:cstheme="minorHAnsi"/>
                        <w:sz w:val="18"/>
                        <w:szCs w:val="20"/>
                      </w:rPr>
                      <w:t>5. Use appropriate tools strategically.</w:t>
                    </w:r>
                  </w:hyperlink>
                </w:p>
              </w:tc>
              <w:tc>
                <w:tcPr>
                  <w:tcW w:w="4797" w:type="dxa"/>
                  <w:shd w:val="clear" w:color="auto" w:fill="FFFFFF" w:themeFill="background1"/>
                </w:tcPr>
                <w:p w:rsidR="0001424E" w:rsidRPr="005E4895" w:rsidRDefault="003348BB" w:rsidP="006D57FD">
                  <w:pPr>
                    <w:rPr>
                      <w:rFonts w:cstheme="minorHAnsi"/>
                      <w:sz w:val="18"/>
                      <w:szCs w:val="18"/>
                    </w:rPr>
                  </w:pPr>
                  <w:hyperlink r:id="rId80" w:history="1">
                    <w:r w:rsidR="00037E73" w:rsidRPr="0057623E">
                      <w:rPr>
                        <w:rStyle w:val="Hyperlink"/>
                        <w:rFonts w:cstheme="minorHAnsi"/>
                        <w:sz w:val="18"/>
                        <w:szCs w:val="18"/>
                      </w:rPr>
                      <w:t>6. Attend to precision.</w:t>
                    </w:r>
                  </w:hyperlink>
                </w:p>
              </w:tc>
              <w:tc>
                <w:tcPr>
                  <w:tcW w:w="4797" w:type="dxa"/>
                  <w:shd w:val="clear" w:color="auto" w:fill="FFFFFF" w:themeFill="background1"/>
                </w:tcPr>
                <w:p w:rsidR="0001424E" w:rsidRPr="005E4895" w:rsidRDefault="003348BB" w:rsidP="006D57FD">
                  <w:pPr>
                    <w:rPr>
                      <w:rFonts w:cstheme="minorHAnsi"/>
                      <w:sz w:val="18"/>
                      <w:szCs w:val="18"/>
                    </w:rPr>
                  </w:pPr>
                  <w:hyperlink r:id="rId81" w:history="1">
                    <w:r w:rsidR="00037E73" w:rsidRPr="0057623E">
                      <w:rPr>
                        <w:rStyle w:val="Hyperlink"/>
                        <w:rFonts w:cstheme="minorHAnsi"/>
                        <w:sz w:val="18"/>
                        <w:szCs w:val="18"/>
                      </w:rPr>
                      <w:t>7. Look for and make use of structure.</w:t>
                    </w:r>
                  </w:hyperlink>
                </w:p>
              </w:tc>
            </w:tr>
          </w:tbl>
          <w:p w:rsidR="0001424E" w:rsidRPr="00612C3E" w:rsidRDefault="0001424E" w:rsidP="006D57FD">
            <w:pPr>
              <w:rPr>
                <w:rFonts w:cstheme="minorHAnsi"/>
                <w:sz w:val="14"/>
              </w:rPr>
            </w:pPr>
          </w:p>
        </w:tc>
      </w:tr>
    </w:tbl>
    <w:p w:rsidR="0001424E" w:rsidRPr="00612C3E" w:rsidRDefault="0001424E" w:rsidP="0001424E">
      <w:pPr>
        <w:spacing w:after="0"/>
        <w:rPr>
          <w:rFonts w:cstheme="minorHAnsi"/>
          <w:sz w:val="14"/>
        </w:rPr>
      </w:pPr>
    </w:p>
    <w:p w:rsidR="0001424E" w:rsidRDefault="0001424E" w:rsidP="0001424E">
      <w:pPr>
        <w:spacing w:after="0"/>
        <w:rPr>
          <w:rFonts w:cstheme="minorHAnsi"/>
          <w:sz w:val="14"/>
        </w:rPr>
      </w:pPr>
    </w:p>
    <w:p w:rsidR="0001424E" w:rsidRDefault="0001424E" w:rsidP="0001424E">
      <w:pPr>
        <w:rPr>
          <w:rFonts w:cstheme="minorHAnsi"/>
          <w:sz w:val="14"/>
        </w:rPr>
      </w:pPr>
      <w:r>
        <w:rPr>
          <w:rFonts w:cstheme="minorHAnsi"/>
          <w:sz w:val="14"/>
        </w:rPr>
        <w:br w:type="page"/>
      </w:r>
    </w:p>
    <w:tbl>
      <w:tblPr>
        <w:tblStyle w:val="TableGrid"/>
        <w:tblW w:w="0" w:type="auto"/>
        <w:tblLook w:val="04A0" w:firstRow="1" w:lastRow="0" w:firstColumn="1" w:lastColumn="0" w:noHBand="0" w:noVBand="1"/>
      </w:tblPr>
      <w:tblGrid>
        <w:gridCol w:w="14616"/>
      </w:tblGrid>
      <w:tr w:rsidR="0001424E" w:rsidRPr="00612C3E" w:rsidTr="006D57FD">
        <w:tc>
          <w:tcPr>
            <w:tcW w:w="14616" w:type="dxa"/>
          </w:tcPr>
          <w:tbl>
            <w:tblPr>
              <w:tblStyle w:val="TableGrid"/>
              <w:tblW w:w="0" w:type="auto"/>
              <w:tblLook w:val="04A0" w:firstRow="1" w:lastRow="0" w:firstColumn="1" w:lastColumn="0" w:noHBand="0" w:noVBand="1"/>
            </w:tblPr>
            <w:tblGrid>
              <w:gridCol w:w="5125"/>
              <w:gridCol w:w="9260"/>
            </w:tblGrid>
            <w:tr w:rsidR="0001424E" w:rsidRPr="00612C3E" w:rsidTr="006D57FD">
              <w:tc>
                <w:tcPr>
                  <w:tcW w:w="5125" w:type="dxa"/>
                  <w:shd w:val="clear" w:color="auto" w:fill="000000" w:themeFill="text1"/>
                </w:tcPr>
                <w:p w:rsidR="0001424E" w:rsidRPr="00612C3E" w:rsidRDefault="0001424E" w:rsidP="006D57FD">
                  <w:pPr>
                    <w:jc w:val="center"/>
                    <w:rPr>
                      <w:rFonts w:cstheme="minorHAnsi"/>
                      <w:b/>
                    </w:rPr>
                  </w:pPr>
                  <w:r w:rsidRPr="00612C3E">
                    <w:rPr>
                      <w:rFonts w:cstheme="minorHAnsi"/>
                      <w:b/>
                    </w:rPr>
                    <w:lastRenderedPageBreak/>
                    <w:t>Standard</w:t>
                  </w:r>
                </w:p>
              </w:tc>
              <w:tc>
                <w:tcPr>
                  <w:tcW w:w="9260" w:type="dxa"/>
                  <w:shd w:val="clear" w:color="auto" w:fill="000000" w:themeFill="text1"/>
                </w:tcPr>
                <w:p w:rsidR="0001424E" w:rsidRPr="00612C3E" w:rsidRDefault="0001424E" w:rsidP="006D57FD">
                  <w:pPr>
                    <w:pStyle w:val="ListParagraph"/>
                    <w:jc w:val="center"/>
                    <w:rPr>
                      <w:rFonts w:cstheme="minorHAnsi"/>
                      <w:b/>
                    </w:rPr>
                  </w:pPr>
                  <w:r w:rsidRPr="00612C3E">
                    <w:rPr>
                      <w:rFonts w:cstheme="minorHAnsi"/>
                      <w:b/>
                    </w:rPr>
                    <w:t>Learner Objective</w:t>
                  </w:r>
                </w:p>
              </w:tc>
            </w:tr>
            <w:tr w:rsidR="0001424E" w:rsidRPr="00612C3E" w:rsidTr="006D57FD">
              <w:trPr>
                <w:trHeight w:val="1133"/>
              </w:trPr>
              <w:tc>
                <w:tcPr>
                  <w:tcW w:w="5125" w:type="dxa"/>
                </w:tcPr>
                <w:p w:rsidR="0001424E" w:rsidRPr="005E4895" w:rsidRDefault="0001424E" w:rsidP="006D57FD">
                  <w:pPr>
                    <w:rPr>
                      <w:rFonts w:cstheme="minorHAnsi"/>
                      <w:sz w:val="28"/>
                      <w:szCs w:val="28"/>
                      <w:u w:val="single"/>
                    </w:rPr>
                  </w:pPr>
                  <w:r w:rsidRPr="005E4895">
                    <w:rPr>
                      <w:rFonts w:cstheme="minorHAnsi"/>
                      <w:sz w:val="28"/>
                      <w:szCs w:val="28"/>
                      <w:u w:val="single"/>
                    </w:rPr>
                    <w:t>Measurement and Data 4</w:t>
                  </w:r>
                  <w:r>
                    <w:rPr>
                      <w:rFonts w:cstheme="minorHAnsi"/>
                      <w:sz w:val="28"/>
                      <w:szCs w:val="28"/>
                      <w:u w:val="single"/>
                    </w:rPr>
                    <w:t>:</w:t>
                  </w:r>
                </w:p>
                <w:p w:rsidR="0001424E" w:rsidRPr="00612C3E" w:rsidRDefault="0001424E" w:rsidP="006D57FD">
                  <w:pPr>
                    <w:rPr>
                      <w:rFonts w:cstheme="minorHAnsi"/>
                      <w:sz w:val="20"/>
                      <w:szCs w:val="20"/>
                    </w:rPr>
                  </w:pPr>
                  <w:r w:rsidRPr="00612C3E">
                    <w:rPr>
                      <w:rFonts w:cstheme="minorHAnsi"/>
                      <w:sz w:val="20"/>
                      <w:szCs w:val="20"/>
                    </w:rPr>
                    <w:t>Organize, represent, and interpret data with up to three categories; ask and answer questions about the total number of data points, how many in each category, and how many more or less are in one category than in another.</w:t>
                  </w:r>
                </w:p>
                <w:p w:rsidR="0001424E" w:rsidRPr="00612C3E" w:rsidRDefault="0001424E" w:rsidP="006D57FD">
                  <w:pPr>
                    <w:rPr>
                      <w:rFonts w:cstheme="minorHAnsi"/>
                      <w:bCs/>
                      <w:sz w:val="20"/>
                      <w:szCs w:val="20"/>
                      <w:u w:val="single"/>
                    </w:rPr>
                  </w:pPr>
                </w:p>
              </w:tc>
              <w:tc>
                <w:tcPr>
                  <w:tcW w:w="9260" w:type="dxa"/>
                </w:tcPr>
                <w:p w:rsidR="0001424E" w:rsidRPr="00F10F4B" w:rsidRDefault="0001424E" w:rsidP="00B83D0E">
                  <w:pPr>
                    <w:pStyle w:val="ListParagraph"/>
                    <w:numPr>
                      <w:ilvl w:val="0"/>
                      <w:numId w:val="24"/>
                    </w:numPr>
                    <w:rPr>
                      <w:rFonts w:cstheme="minorHAnsi"/>
                      <w:bCs/>
                      <w:sz w:val="20"/>
                      <w:szCs w:val="20"/>
                      <w:u w:val="single"/>
                    </w:rPr>
                  </w:pPr>
                  <w:r w:rsidRPr="00857E6A">
                    <w:rPr>
                      <w:rFonts w:cstheme="minorHAnsi"/>
                      <w:color w:val="000000"/>
                      <w:sz w:val="20"/>
                      <w:szCs w:val="20"/>
                    </w:rPr>
                    <w:t>I can identify different methods to organize</w:t>
                  </w:r>
                  <w:r>
                    <w:rPr>
                      <w:rFonts w:cstheme="minorHAnsi"/>
                      <w:color w:val="000000"/>
                      <w:sz w:val="20"/>
                      <w:szCs w:val="20"/>
                    </w:rPr>
                    <w:t xml:space="preserve"> and represent</w:t>
                  </w:r>
                  <w:r w:rsidRPr="00857E6A">
                    <w:rPr>
                      <w:rFonts w:cstheme="minorHAnsi"/>
                      <w:color w:val="000000"/>
                      <w:sz w:val="20"/>
                      <w:szCs w:val="20"/>
                    </w:rPr>
                    <w:t xml:space="preserve"> data (e.g. tally chart, sorting, classifying, categorizing). </w:t>
                  </w:r>
                  <w:r w:rsidRPr="005F2468">
                    <w:rPr>
                      <w:rFonts w:cstheme="minorHAnsi"/>
                      <w:color w:val="000000"/>
                      <w:sz w:val="20"/>
                      <w:szCs w:val="20"/>
                    </w:rPr>
                    <w:t xml:space="preserve"> </w:t>
                  </w:r>
                </w:p>
                <w:p w:rsidR="0001424E" w:rsidRPr="00F10F4B" w:rsidRDefault="0001424E" w:rsidP="00B83D0E">
                  <w:pPr>
                    <w:pStyle w:val="ListParagraph"/>
                    <w:numPr>
                      <w:ilvl w:val="0"/>
                      <w:numId w:val="24"/>
                    </w:numPr>
                    <w:rPr>
                      <w:rFonts w:cstheme="minorHAnsi"/>
                      <w:bCs/>
                      <w:sz w:val="20"/>
                      <w:szCs w:val="20"/>
                      <w:u w:val="single"/>
                    </w:rPr>
                  </w:pPr>
                  <w:r>
                    <w:rPr>
                      <w:rFonts w:cstheme="minorHAnsi"/>
                      <w:color w:val="000000"/>
                      <w:sz w:val="20"/>
                      <w:szCs w:val="20"/>
                    </w:rPr>
                    <w:t xml:space="preserve">I can interpret data </w:t>
                  </w:r>
                  <w:r>
                    <w:rPr>
                      <w:rFonts w:cstheme="minorHAnsi"/>
                      <w:color w:val="000000"/>
                      <w:sz w:val="20"/>
                      <w:szCs w:val="20"/>
                      <w:u w:val="single"/>
                    </w:rPr>
                    <w:t>represent</w:t>
                  </w:r>
                  <w:r>
                    <w:rPr>
                      <w:rFonts w:cstheme="minorHAnsi"/>
                      <w:color w:val="000000"/>
                      <w:sz w:val="20"/>
                      <w:szCs w:val="20"/>
                    </w:rPr>
                    <w:t xml:space="preserve">ation by asking and answering questions about data. </w:t>
                  </w:r>
                </w:p>
                <w:p w:rsidR="0001424E" w:rsidRPr="00612C3E" w:rsidRDefault="0001424E" w:rsidP="00B83D0E">
                  <w:pPr>
                    <w:pStyle w:val="ListParagraph"/>
                    <w:numPr>
                      <w:ilvl w:val="0"/>
                      <w:numId w:val="24"/>
                    </w:numPr>
                    <w:rPr>
                      <w:rFonts w:cstheme="minorHAnsi"/>
                      <w:bCs/>
                      <w:sz w:val="20"/>
                      <w:szCs w:val="20"/>
                      <w:u w:val="single"/>
                    </w:rPr>
                  </w:pPr>
                  <w:r>
                    <w:rPr>
                      <w:rFonts w:cstheme="minorHAnsi"/>
                      <w:color w:val="000000"/>
                      <w:sz w:val="20"/>
                      <w:szCs w:val="20"/>
                    </w:rPr>
                    <w:t>I can represent and organize data with up to 3 categories (e.g. tally, chart, bar graph, pictograph, etc.)</w:t>
                  </w:r>
                </w:p>
              </w:tc>
            </w:tr>
          </w:tbl>
          <w:p w:rsidR="0001424E" w:rsidRPr="00612C3E" w:rsidRDefault="0001424E" w:rsidP="006D57FD">
            <w:pPr>
              <w:rPr>
                <w:rFonts w:cstheme="minorHAnsi"/>
                <w:sz w:val="10"/>
                <w:szCs w:val="10"/>
              </w:rPr>
            </w:pPr>
          </w:p>
          <w:tbl>
            <w:tblPr>
              <w:tblStyle w:val="TableGrid"/>
              <w:tblW w:w="0" w:type="auto"/>
              <w:tblLook w:val="04A0" w:firstRow="1" w:lastRow="0" w:firstColumn="1" w:lastColumn="0" w:noHBand="0" w:noVBand="1"/>
            </w:tblPr>
            <w:tblGrid>
              <w:gridCol w:w="14390"/>
            </w:tblGrid>
            <w:tr w:rsidR="0001424E" w:rsidRPr="00612C3E" w:rsidTr="006D57FD">
              <w:tc>
                <w:tcPr>
                  <w:tcW w:w="14390" w:type="dxa"/>
                  <w:shd w:val="clear" w:color="auto" w:fill="000000" w:themeFill="text1"/>
                </w:tcPr>
                <w:p w:rsidR="0001424E" w:rsidRPr="00612C3E" w:rsidRDefault="0001424E" w:rsidP="006D57FD">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bl>
          <w:tbl>
            <w:tblPr>
              <w:tblW w:w="14397" w:type="dxa"/>
              <w:tblBorders>
                <w:top w:val="nil"/>
                <w:left w:val="nil"/>
                <w:bottom w:val="nil"/>
                <w:right w:val="nil"/>
              </w:tblBorders>
              <w:tblLook w:val="0000" w:firstRow="0" w:lastRow="0" w:firstColumn="0" w:lastColumn="0" w:noHBand="0" w:noVBand="0"/>
            </w:tblPr>
            <w:tblGrid>
              <w:gridCol w:w="14397"/>
            </w:tblGrid>
            <w:tr w:rsidR="0001424E" w:rsidRPr="00612C3E" w:rsidTr="006D57FD">
              <w:trPr>
                <w:trHeight w:val="642"/>
              </w:trPr>
              <w:tc>
                <w:tcPr>
                  <w:tcW w:w="1439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01424E" w:rsidRDefault="0001424E" w:rsidP="00B83D0E">
                  <w:pPr>
                    <w:pStyle w:val="ListParagraph"/>
                    <w:numPr>
                      <w:ilvl w:val="0"/>
                      <w:numId w:val="50"/>
                    </w:numPr>
                    <w:autoSpaceDE w:val="0"/>
                    <w:autoSpaceDN w:val="0"/>
                    <w:adjustRightInd w:val="0"/>
                    <w:spacing w:after="0" w:line="240" w:lineRule="auto"/>
                    <w:rPr>
                      <w:rFonts w:cstheme="minorHAnsi"/>
                      <w:bCs/>
                      <w:color w:val="000000"/>
                      <w:sz w:val="20"/>
                    </w:rPr>
                  </w:pPr>
                  <w:r>
                    <w:rPr>
                      <w:rFonts w:cstheme="minorHAnsi"/>
                      <w:bCs/>
                      <w:color w:val="000000"/>
                      <w:sz w:val="20"/>
                    </w:rPr>
                    <w:t>Create graphs and tally charts using data relevant to their own lives (e.g. favorite ice, eye color, ect.)</w:t>
                  </w:r>
                </w:p>
                <w:p w:rsidR="0001424E" w:rsidRDefault="0001424E" w:rsidP="00B83D0E">
                  <w:pPr>
                    <w:pStyle w:val="ListParagraph"/>
                    <w:numPr>
                      <w:ilvl w:val="0"/>
                      <w:numId w:val="50"/>
                    </w:numPr>
                    <w:autoSpaceDE w:val="0"/>
                    <w:autoSpaceDN w:val="0"/>
                    <w:adjustRightInd w:val="0"/>
                    <w:spacing w:after="0" w:line="240" w:lineRule="auto"/>
                    <w:rPr>
                      <w:rFonts w:cstheme="minorHAnsi"/>
                      <w:bCs/>
                      <w:color w:val="000000"/>
                      <w:sz w:val="20"/>
                    </w:rPr>
                  </w:pPr>
                  <w:r>
                    <w:rPr>
                      <w:rFonts w:cstheme="minorHAnsi"/>
                      <w:bCs/>
                      <w:color w:val="000000"/>
                      <w:sz w:val="20"/>
                    </w:rPr>
                    <w:t>Work with data in multiple ways---organize, represent, and interpret</w:t>
                  </w:r>
                </w:p>
                <w:p w:rsidR="0001424E" w:rsidRPr="004E50BE" w:rsidRDefault="0001424E" w:rsidP="00B83D0E">
                  <w:pPr>
                    <w:pStyle w:val="ListParagraph"/>
                    <w:numPr>
                      <w:ilvl w:val="0"/>
                      <w:numId w:val="50"/>
                    </w:numPr>
                    <w:autoSpaceDE w:val="0"/>
                    <w:autoSpaceDN w:val="0"/>
                    <w:adjustRightInd w:val="0"/>
                    <w:spacing w:after="0" w:line="240" w:lineRule="auto"/>
                    <w:rPr>
                      <w:rFonts w:cstheme="minorHAnsi"/>
                      <w:bCs/>
                      <w:color w:val="000000"/>
                      <w:sz w:val="20"/>
                    </w:rPr>
                  </w:pPr>
                  <w:r>
                    <w:rPr>
                      <w:rFonts w:cstheme="minorHAnsi"/>
                      <w:bCs/>
                      <w:color w:val="000000"/>
                      <w:sz w:val="20"/>
                    </w:rPr>
                    <w:t xml:space="preserve">Experience posing a question with 3 possible responses </w:t>
                  </w:r>
                </w:p>
              </w:tc>
            </w:tr>
          </w:tbl>
          <w:tbl>
            <w:tblPr>
              <w:tblStyle w:val="TableGrid"/>
              <w:tblW w:w="0" w:type="auto"/>
              <w:tblLook w:val="04A0" w:firstRow="1" w:lastRow="0" w:firstColumn="1" w:lastColumn="0" w:noHBand="0" w:noVBand="1"/>
            </w:tblPr>
            <w:tblGrid>
              <w:gridCol w:w="14390"/>
            </w:tblGrid>
            <w:tr w:rsidR="0001424E" w:rsidRPr="00612C3E" w:rsidTr="006D57FD">
              <w:tc>
                <w:tcPr>
                  <w:tcW w:w="14390" w:type="dxa"/>
                  <w:shd w:val="clear" w:color="auto" w:fill="BFBFBF" w:themeFill="background1" w:themeFillShade="BF"/>
                </w:tcPr>
                <w:p w:rsidR="0001424E" w:rsidRPr="00612C3E" w:rsidRDefault="0001424E" w:rsidP="006D57FD">
                  <w:pPr>
                    <w:jc w:val="center"/>
                    <w:rPr>
                      <w:rFonts w:cstheme="minorHAnsi"/>
                      <w:b/>
                      <w:sz w:val="20"/>
                      <w:szCs w:val="20"/>
                    </w:rPr>
                  </w:pPr>
                  <w:r>
                    <w:rPr>
                      <w:rFonts w:cstheme="minorHAnsi"/>
                      <w:b/>
                      <w:sz w:val="20"/>
                      <w:szCs w:val="20"/>
                    </w:rPr>
                    <w:t>Example</w:t>
                  </w:r>
                </w:p>
              </w:tc>
            </w:tr>
            <w:tr w:rsidR="0001424E" w:rsidRPr="00612C3E" w:rsidTr="006D57FD">
              <w:trPr>
                <w:trHeight w:val="77"/>
              </w:trPr>
              <w:tc>
                <w:tcPr>
                  <w:tcW w:w="14390" w:type="dxa"/>
                  <w:shd w:val="clear" w:color="auto" w:fill="FFFFFF" w:themeFill="background1"/>
                </w:tcPr>
                <w:p w:rsidR="0001424E" w:rsidRPr="005E4895" w:rsidRDefault="0001424E" w:rsidP="006D57FD">
                  <w:pPr>
                    <w:rPr>
                      <w:rFonts w:cstheme="minorHAnsi"/>
                      <w:b/>
                      <w:sz w:val="20"/>
                      <w:szCs w:val="20"/>
                    </w:rPr>
                  </w:pPr>
                  <w:r w:rsidRPr="005E4895">
                    <w:rPr>
                      <w:rFonts w:cstheme="minorHAnsi"/>
                      <w:b/>
                      <w:sz w:val="20"/>
                      <w:szCs w:val="20"/>
                    </w:rPr>
                    <w:t>Students pose a question and the 3 possible responses.</w:t>
                  </w:r>
                </w:p>
                <w:p w:rsidR="0001424E" w:rsidRPr="00612C3E" w:rsidRDefault="0001424E" w:rsidP="006D57FD">
                  <w:pPr>
                    <w:rPr>
                      <w:rFonts w:cstheme="minorHAnsi"/>
                      <w:sz w:val="20"/>
                      <w:szCs w:val="20"/>
                    </w:rPr>
                  </w:pPr>
                  <w:r w:rsidRPr="00612C3E">
                    <w:rPr>
                      <w:rFonts w:cstheme="minorHAnsi"/>
                      <w:sz w:val="20"/>
                      <w:szCs w:val="20"/>
                    </w:rPr>
                    <w:t>Which is yo</w:t>
                  </w:r>
                  <w:r>
                    <w:rPr>
                      <w:rFonts w:cstheme="minorHAnsi"/>
                      <w:sz w:val="20"/>
                      <w:szCs w:val="20"/>
                    </w:rPr>
                    <w:t>ur favorite flavor of ice cream: c</w:t>
                  </w:r>
                  <w:r w:rsidRPr="00612C3E">
                    <w:rPr>
                      <w:rFonts w:cstheme="minorHAnsi"/>
                      <w:sz w:val="20"/>
                      <w:szCs w:val="20"/>
                    </w:rPr>
                    <w:t>hocolate, vanilla or strawberry?</w:t>
                  </w:r>
                </w:p>
                <w:p w:rsidR="0001424E" w:rsidRPr="00612C3E" w:rsidRDefault="0001424E" w:rsidP="006D57FD">
                  <w:pPr>
                    <w:rPr>
                      <w:rFonts w:cstheme="minorHAnsi"/>
                      <w:sz w:val="20"/>
                      <w:szCs w:val="20"/>
                    </w:rPr>
                  </w:pPr>
                  <w:r w:rsidRPr="00612C3E">
                    <w:rPr>
                      <w:rFonts w:cstheme="minorHAnsi"/>
                      <w:sz w:val="20"/>
                      <w:szCs w:val="20"/>
                    </w:rPr>
                    <w:t>Students collect their data by using tallies or another way of keeping track.</w:t>
                  </w:r>
                </w:p>
                <w:p w:rsidR="0001424E" w:rsidRPr="00612C3E" w:rsidRDefault="0001424E" w:rsidP="006D57FD">
                  <w:pPr>
                    <w:rPr>
                      <w:rFonts w:cstheme="minorHAnsi"/>
                      <w:sz w:val="20"/>
                      <w:szCs w:val="20"/>
                    </w:rPr>
                  </w:pPr>
                  <w:r w:rsidRPr="00612C3E">
                    <w:rPr>
                      <w:rFonts w:cstheme="minorHAnsi"/>
                      <w:sz w:val="20"/>
                      <w:szCs w:val="20"/>
                    </w:rPr>
                    <w:t>Students organize their data by totaling each category in a chart or table.</w:t>
                  </w:r>
                </w:p>
                <w:p w:rsidR="0001424E" w:rsidRPr="005E4895" w:rsidRDefault="0001424E" w:rsidP="006D57FD">
                  <w:pPr>
                    <w:rPr>
                      <w:rFonts w:cstheme="minorHAnsi"/>
                      <w:sz w:val="10"/>
                      <w:szCs w:val="10"/>
                    </w:rPr>
                  </w:pPr>
                </w:p>
                <w:tbl>
                  <w:tblPr>
                    <w:tblStyle w:val="TableGrid"/>
                    <w:tblpPr w:leftFromText="180" w:rightFromText="180" w:vertAnchor="text" w:horzAnchor="page" w:tblpX="7938" w:tblpY="-653"/>
                    <w:tblOverlap w:val="never"/>
                    <w:tblW w:w="0" w:type="auto"/>
                    <w:tblLook w:val="04A0" w:firstRow="1" w:lastRow="0" w:firstColumn="1" w:lastColumn="0" w:noHBand="0" w:noVBand="1"/>
                  </w:tblPr>
                  <w:tblGrid>
                    <w:gridCol w:w="2340"/>
                    <w:gridCol w:w="2267"/>
                  </w:tblGrid>
                  <w:tr w:rsidR="0001424E" w:rsidRPr="00612C3E" w:rsidTr="006D57FD">
                    <w:tc>
                      <w:tcPr>
                        <w:tcW w:w="4607" w:type="dxa"/>
                        <w:gridSpan w:val="2"/>
                        <w:shd w:val="clear" w:color="auto" w:fill="000000" w:themeFill="text1"/>
                      </w:tcPr>
                      <w:p w:rsidR="0001424E" w:rsidRPr="005E4895" w:rsidRDefault="0001424E" w:rsidP="006D57FD">
                        <w:pPr>
                          <w:jc w:val="center"/>
                          <w:rPr>
                            <w:rFonts w:cstheme="minorHAnsi"/>
                            <w:b/>
                            <w:sz w:val="20"/>
                            <w:szCs w:val="20"/>
                          </w:rPr>
                        </w:pPr>
                        <w:r w:rsidRPr="005E4895">
                          <w:rPr>
                            <w:rFonts w:cstheme="minorHAnsi"/>
                            <w:b/>
                            <w:sz w:val="20"/>
                            <w:szCs w:val="20"/>
                          </w:rPr>
                          <w:t>What is Your Favorite Flavor of Ice Cream?</w:t>
                        </w:r>
                      </w:p>
                    </w:tc>
                  </w:tr>
                  <w:tr w:rsidR="0001424E" w:rsidRPr="00612C3E" w:rsidTr="006D57FD">
                    <w:tc>
                      <w:tcPr>
                        <w:tcW w:w="2340" w:type="dxa"/>
                        <w:shd w:val="clear" w:color="auto" w:fill="F2F2F2" w:themeFill="background1" w:themeFillShade="F2"/>
                      </w:tcPr>
                      <w:p w:rsidR="0001424E" w:rsidRPr="00612C3E" w:rsidRDefault="0001424E" w:rsidP="006D57FD">
                        <w:pPr>
                          <w:rPr>
                            <w:rFonts w:cstheme="minorHAnsi"/>
                            <w:sz w:val="20"/>
                            <w:szCs w:val="20"/>
                          </w:rPr>
                        </w:pPr>
                        <w:r w:rsidRPr="00612C3E">
                          <w:rPr>
                            <w:rFonts w:cstheme="minorHAnsi"/>
                            <w:sz w:val="20"/>
                            <w:szCs w:val="20"/>
                          </w:rPr>
                          <w:t>Chocolate</w:t>
                        </w:r>
                      </w:p>
                    </w:tc>
                    <w:tc>
                      <w:tcPr>
                        <w:tcW w:w="2267" w:type="dxa"/>
                      </w:tcPr>
                      <w:p w:rsidR="0001424E" w:rsidRPr="00612C3E" w:rsidRDefault="0001424E" w:rsidP="006D57FD">
                        <w:pPr>
                          <w:rPr>
                            <w:rFonts w:cstheme="minorHAnsi"/>
                            <w:sz w:val="20"/>
                            <w:szCs w:val="20"/>
                          </w:rPr>
                        </w:pPr>
                        <w:r w:rsidRPr="00612C3E">
                          <w:rPr>
                            <w:rFonts w:cstheme="minorHAnsi"/>
                            <w:sz w:val="20"/>
                            <w:szCs w:val="20"/>
                          </w:rPr>
                          <w:t>12</w:t>
                        </w:r>
                      </w:p>
                    </w:tc>
                  </w:tr>
                  <w:tr w:rsidR="0001424E" w:rsidRPr="00612C3E" w:rsidTr="006D57FD">
                    <w:tc>
                      <w:tcPr>
                        <w:tcW w:w="2340" w:type="dxa"/>
                        <w:shd w:val="clear" w:color="auto" w:fill="F2F2F2" w:themeFill="background1" w:themeFillShade="F2"/>
                      </w:tcPr>
                      <w:p w:rsidR="0001424E" w:rsidRPr="00612C3E" w:rsidRDefault="0001424E" w:rsidP="006D57FD">
                        <w:pPr>
                          <w:rPr>
                            <w:rFonts w:cstheme="minorHAnsi"/>
                            <w:sz w:val="20"/>
                            <w:szCs w:val="20"/>
                          </w:rPr>
                        </w:pPr>
                        <w:r w:rsidRPr="00612C3E">
                          <w:rPr>
                            <w:rFonts w:cstheme="minorHAnsi"/>
                            <w:sz w:val="20"/>
                            <w:szCs w:val="20"/>
                          </w:rPr>
                          <w:t>Vanilla</w:t>
                        </w:r>
                      </w:p>
                    </w:tc>
                    <w:tc>
                      <w:tcPr>
                        <w:tcW w:w="2267" w:type="dxa"/>
                      </w:tcPr>
                      <w:p w:rsidR="0001424E" w:rsidRPr="00612C3E" w:rsidRDefault="0001424E" w:rsidP="006D57FD">
                        <w:pPr>
                          <w:rPr>
                            <w:rFonts w:cstheme="minorHAnsi"/>
                            <w:sz w:val="20"/>
                            <w:szCs w:val="20"/>
                          </w:rPr>
                        </w:pPr>
                        <w:r w:rsidRPr="00612C3E">
                          <w:rPr>
                            <w:rFonts w:cstheme="minorHAnsi"/>
                            <w:sz w:val="20"/>
                            <w:szCs w:val="20"/>
                          </w:rPr>
                          <w:t>5</w:t>
                        </w:r>
                      </w:p>
                    </w:tc>
                  </w:tr>
                  <w:tr w:rsidR="0001424E" w:rsidRPr="00612C3E" w:rsidTr="006D57FD">
                    <w:tc>
                      <w:tcPr>
                        <w:tcW w:w="2340" w:type="dxa"/>
                        <w:shd w:val="clear" w:color="auto" w:fill="F2F2F2" w:themeFill="background1" w:themeFillShade="F2"/>
                      </w:tcPr>
                      <w:p w:rsidR="0001424E" w:rsidRPr="00612C3E" w:rsidRDefault="0001424E" w:rsidP="006D57FD">
                        <w:pPr>
                          <w:rPr>
                            <w:rFonts w:cstheme="minorHAnsi"/>
                            <w:sz w:val="20"/>
                            <w:szCs w:val="20"/>
                          </w:rPr>
                        </w:pPr>
                        <w:r w:rsidRPr="00612C3E">
                          <w:rPr>
                            <w:rFonts w:cstheme="minorHAnsi"/>
                            <w:sz w:val="20"/>
                            <w:szCs w:val="20"/>
                          </w:rPr>
                          <w:t>Strawberry</w:t>
                        </w:r>
                      </w:p>
                    </w:tc>
                    <w:tc>
                      <w:tcPr>
                        <w:tcW w:w="2267" w:type="dxa"/>
                      </w:tcPr>
                      <w:p w:rsidR="0001424E" w:rsidRPr="00612C3E" w:rsidRDefault="0001424E" w:rsidP="006D57FD">
                        <w:pPr>
                          <w:rPr>
                            <w:rFonts w:cstheme="minorHAnsi"/>
                            <w:sz w:val="20"/>
                            <w:szCs w:val="20"/>
                          </w:rPr>
                        </w:pPr>
                        <w:r w:rsidRPr="00612C3E">
                          <w:rPr>
                            <w:rFonts w:cstheme="minorHAnsi"/>
                            <w:sz w:val="20"/>
                            <w:szCs w:val="20"/>
                          </w:rPr>
                          <w:t>6</w:t>
                        </w:r>
                      </w:p>
                    </w:tc>
                  </w:tr>
                </w:tbl>
                <w:p w:rsidR="0001424E" w:rsidRPr="00612C3E" w:rsidRDefault="0001424E" w:rsidP="006D57FD">
                  <w:pPr>
                    <w:rPr>
                      <w:rFonts w:cstheme="minorHAnsi"/>
                      <w:sz w:val="20"/>
                      <w:szCs w:val="20"/>
                    </w:rPr>
                  </w:pPr>
                  <w:r w:rsidRPr="00612C3E">
                    <w:rPr>
                      <w:rFonts w:cstheme="minorHAnsi"/>
                      <w:sz w:val="20"/>
                      <w:szCs w:val="20"/>
                    </w:rPr>
                    <w:t>Students interpret the data by comparing categories. (See example comparisons below)</w:t>
                  </w:r>
                </w:p>
                <w:p w:rsidR="0001424E" w:rsidRPr="005E4895" w:rsidRDefault="0001424E" w:rsidP="006D57FD">
                  <w:pPr>
                    <w:rPr>
                      <w:rFonts w:cstheme="minorHAnsi"/>
                      <w:sz w:val="10"/>
                      <w:szCs w:val="10"/>
                    </w:rPr>
                  </w:pPr>
                </w:p>
                <w:p w:rsidR="0001424E" w:rsidRPr="005E4895" w:rsidRDefault="0001424E" w:rsidP="006D57FD">
                  <w:pPr>
                    <w:rPr>
                      <w:rFonts w:cstheme="minorHAnsi"/>
                      <w:b/>
                      <w:sz w:val="20"/>
                      <w:szCs w:val="20"/>
                    </w:rPr>
                  </w:pPr>
                  <w:r w:rsidRPr="005E4895">
                    <w:rPr>
                      <w:rFonts w:cstheme="minorHAnsi"/>
                      <w:b/>
                      <w:sz w:val="20"/>
                      <w:szCs w:val="20"/>
                    </w:rPr>
                    <w:t>Examples of comparisons:</w:t>
                  </w:r>
                </w:p>
                <w:p w:rsidR="0001424E" w:rsidRPr="005E4895" w:rsidRDefault="0001424E" w:rsidP="006D57FD">
                  <w:pPr>
                    <w:rPr>
                      <w:rFonts w:cstheme="minorHAnsi"/>
                      <w:i/>
                      <w:sz w:val="20"/>
                      <w:szCs w:val="20"/>
                    </w:rPr>
                  </w:pPr>
                  <w:r w:rsidRPr="005E4895">
                    <w:rPr>
                      <w:rFonts w:cstheme="minorHAnsi"/>
                      <w:i/>
                      <w:sz w:val="20"/>
                      <w:szCs w:val="20"/>
                    </w:rPr>
                    <w:t>What does the data tell us? Does it answer our question?</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More people like chocolate than the other two flavors.</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Only 5 people liked vanilla.</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Six people liked Strawberry.</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7 more people liked Chocolate than Vanilla.</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The number of people that liked Vanilla was 1 less than the number of people who liked Strawberry.</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The number of people who liked either Vanilla or Strawberry was 1 less than the number of people who liked chocolate.</w:t>
                  </w:r>
                </w:p>
                <w:p w:rsidR="0001424E" w:rsidRPr="005E4895" w:rsidRDefault="0001424E" w:rsidP="0001424E">
                  <w:pPr>
                    <w:pStyle w:val="ListParagraph"/>
                    <w:numPr>
                      <w:ilvl w:val="0"/>
                      <w:numId w:val="17"/>
                    </w:numPr>
                    <w:rPr>
                      <w:rFonts w:cstheme="minorHAnsi"/>
                      <w:sz w:val="18"/>
                      <w:szCs w:val="18"/>
                    </w:rPr>
                  </w:pPr>
                  <w:r w:rsidRPr="005E4895">
                    <w:rPr>
                      <w:rFonts w:cstheme="minorHAnsi"/>
                      <w:sz w:val="18"/>
                      <w:szCs w:val="18"/>
                    </w:rPr>
                    <w:t>23 people answered this question.</w:t>
                  </w:r>
                </w:p>
              </w:tc>
            </w:tr>
          </w:tbl>
          <w:p w:rsidR="0001424E" w:rsidRPr="00612C3E" w:rsidRDefault="0001424E" w:rsidP="006D57FD">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01424E" w:rsidRPr="00612C3E" w:rsidTr="006D57FD">
              <w:tc>
                <w:tcPr>
                  <w:tcW w:w="14385" w:type="dxa"/>
                  <w:gridSpan w:val="3"/>
                  <w:shd w:val="clear" w:color="auto" w:fill="000000" w:themeFill="text1"/>
                </w:tcPr>
                <w:p w:rsidR="0001424E" w:rsidRPr="00612C3E" w:rsidRDefault="0001424E" w:rsidP="006D57FD">
                  <w:pPr>
                    <w:jc w:val="center"/>
                    <w:rPr>
                      <w:rFonts w:cstheme="minorHAnsi"/>
                      <w:b/>
                    </w:rPr>
                  </w:pPr>
                  <w:r>
                    <w:rPr>
                      <w:rFonts w:cstheme="minorHAnsi"/>
                      <w:b/>
                    </w:rPr>
                    <w:t xml:space="preserve">Supplemental </w:t>
                  </w:r>
                  <w:r w:rsidRPr="00612C3E">
                    <w:rPr>
                      <w:rFonts w:cstheme="minorHAnsi"/>
                      <w:b/>
                    </w:rPr>
                    <w:t xml:space="preserve">Lessons and Resources for Measurement </w:t>
                  </w:r>
                  <w:r>
                    <w:rPr>
                      <w:rFonts w:cstheme="minorHAnsi"/>
                      <w:b/>
                    </w:rPr>
                    <w:t>and Data 4</w:t>
                  </w:r>
                </w:p>
              </w:tc>
            </w:tr>
            <w:tr w:rsidR="0001424E" w:rsidRPr="00037E73" w:rsidTr="006D57FD">
              <w:trPr>
                <w:trHeight w:val="226"/>
              </w:trPr>
              <w:tc>
                <w:tcPr>
                  <w:tcW w:w="4795" w:type="dxa"/>
                  <w:shd w:val="clear" w:color="auto" w:fill="FFFFFF" w:themeFill="background1"/>
                </w:tcPr>
                <w:p w:rsidR="0001424E" w:rsidRPr="00254112" w:rsidRDefault="00472FEA" w:rsidP="006D57FD">
                  <w:pPr>
                    <w:rPr>
                      <w:rFonts w:cstheme="minorHAnsi"/>
                      <w:sz w:val="18"/>
                      <w:szCs w:val="18"/>
                      <w:highlight w:val="yellow"/>
                    </w:rPr>
                  </w:pPr>
                  <w:r w:rsidRPr="00134761">
                    <w:rPr>
                      <w:rFonts w:cstheme="minorHAnsi"/>
                      <w:sz w:val="18"/>
                      <w:szCs w:val="18"/>
                    </w:rPr>
                    <w:t>Kathy Richardson: 1:1-38, Sorting Colors, p. 65-66</w:t>
                  </w:r>
                </w:p>
              </w:tc>
              <w:tc>
                <w:tcPr>
                  <w:tcW w:w="4795" w:type="dxa"/>
                  <w:shd w:val="clear" w:color="auto" w:fill="FFFFFF" w:themeFill="background1"/>
                </w:tcPr>
                <w:p w:rsidR="0001424E" w:rsidRPr="00254112" w:rsidRDefault="0001424E" w:rsidP="006D57FD">
                  <w:pPr>
                    <w:rPr>
                      <w:rFonts w:cstheme="minorHAnsi"/>
                      <w:sz w:val="18"/>
                      <w:szCs w:val="18"/>
                      <w:highlight w:val="yellow"/>
                    </w:rPr>
                  </w:pPr>
                </w:p>
              </w:tc>
              <w:tc>
                <w:tcPr>
                  <w:tcW w:w="4795" w:type="dxa"/>
                  <w:shd w:val="clear" w:color="auto" w:fill="FFFFFF" w:themeFill="background1"/>
                </w:tcPr>
                <w:p w:rsidR="0001424E" w:rsidRPr="00254112" w:rsidRDefault="0001424E" w:rsidP="006D57FD">
                  <w:pPr>
                    <w:rPr>
                      <w:rFonts w:cstheme="minorHAnsi"/>
                      <w:sz w:val="18"/>
                      <w:szCs w:val="18"/>
                      <w:highlight w:val="yellow"/>
                    </w:rPr>
                  </w:pPr>
                </w:p>
              </w:tc>
            </w:tr>
          </w:tbl>
          <w:p w:rsidR="0001424E" w:rsidRPr="00612C3E" w:rsidRDefault="0001424E" w:rsidP="006D57FD">
            <w:pPr>
              <w:rPr>
                <w:rFonts w:cstheme="minorHAnsi"/>
                <w:sz w:val="10"/>
                <w:szCs w:val="10"/>
              </w:rPr>
            </w:pPr>
          </w:p>
          <w:tbl>
            <w:tblPr>
              <w:tblStyle w:val="TableGrid"/>
              <w:tblW w:w="0" w:type="auto"/>
              <w:tblLook w:val="04A0" w:firstRow="1" w:lastRow="0" w:firstColumn="1" w:lastColumn="0" w:noHBand="0" w:noVBand="1"/>
            </w:tblPr>
            <w:tblGrid>
              <w:gridCol w:w="4765"/>
              <w:gridCol w:w="4860"/>
              <w:gridCol w:w="4765"/>
            </w:tblGrid>
            <w:tr w:rsidR="0001424E" w:rsidRPr="00612C3E" w:rsidTr="006D57FD">
              <w:tc>
                <w:tcPr>
                  <w:tcW w:w="14390" w:type="dxa"/>
                  <w:gridSpan w:val="3"/>
                  <w:shd w:val="clear" w:color="auto" w:fill="000000" w:themeFill="text1"/>
                </w:tcPr>
                <w:p w:rsidR="0001424E" w:rsidRPr="00612C3E" w:rsidRDefault="0001424E" w:rsidP="006D57FD">
                  <w:pPr>
                    <w:jc w:val="center"/>
                    <w:rPr>
                      <w:rFonts w:cstheme="minorHAnsi"/>
                      <w:b/>
                    </w:rPr>
                  </w:pPr>
                  <w:r w:rsidRPr="00612C3E">
                    <w:rPr>
                      <w:rFonts w:cstheme="minorHAnsi"/>
                      <w:b/>
                    </w:rPr>
                    <w:t>Emphasized Standards for Mathematical Practice</w:t>
                  </w:r>
                </w:p>
              </w:tc>
            </w:tr>
            <w:tr w:rsidR="0001424E" w:rsidRPr="00612C3E" w:rsidTr="006D57FD">
              <w:trPr>
                <w:trHeight w:val="458"/>
              </w:trPr>
              <w:tc>
                <w:tcPr>
                  <w:tcW w:w="4765" w:type="dxa"/>
                  <w:shd w:val="clear" w:color="auto" w:fill="FFFFFF" w:themeFill="background1"/>
                </w:tcPr>
                <w:p w:rsidR="0001424E" w:rsidRPr="005E4895" w:rsidRDefault="003348BB" w:rsidP="006D57FD">
                  <w:pPr>
                    <w:rPr>
                      <w:rFonts w:cstheme="minorHAnsi"/>
                      <w:sz w:val="18"/>
                      <w:szCs w:val="18"/>
                    </w:rPr>
                  </w:pPr>
                  <w:hyperlink r:id="rId82" w:history="1">
                    <w:r w:rsidR="00037E73" w:rsidRPr="0057623E">
                      <w:rPr>
                        <w:rStyle w:val="Hyperlink"/>
                        <w:rFonts w:cstheme="minorHAnsi"/>
                        <w:sz w:val="18"/>
                        <w:szCs w:val="18"/>
                      </w:rPr>
                      <w:t>2. Reason abstractly and quantitatively.</w:t>
                    </w:r>
                  </w:hyperlink>
                  <w:r w:rsidR="00037E73" w:rsidRPr="004E6609">
                    <w:rPr>
                      <w:rFonts w:cstheme="minorHAnsi"/>
                      <w:sz w:val="18"/>
                      <w:szCs w:val="18"/>
                    </w:rPr>
                    <w:t xml:space="preserve"> </w:t>
                  </w:r>
                </w:p>
              </w:tc>
              <w:tc>
                <w:tcPr>
                  <w:tcW w:w="4860" w:type="dxa"/>
                  <w:shd w:val="clear" w:color="auto" w:fill="FFFFFF" w:themeFill="background1"/>
                </w:tcPr>
                <w:p w:rsidR="0001424E" w:rsidRPr="00037E73" w:rsidRDefault="003348BB" w:rsidP="006D57FD">
                  <w:pPr>
                    <w:pStyle w:val="Default"/>
                    <w:rPr>
                      <w:rFonts w:asciiTheme="minorHAnsi" w:hAnsiTheme="minorHAnsi" w:cstheme="minorHAnsi"/>
                      <w:sz w:val="18"/>
                      <w:szCs w:val="18"/>
                    </w:rPr>
                  </w:pPr>
                  <w:hyperlink r:id="rId83" w:history="1">
                    <w:r w:rsidR="00037E73" w:rsidRPr="00037E73">
                      <w:rPr>
                        <w:rStyle w:val="Hyperlink"/>
                        <w:rFonts w:asciiTheme="minorHAnsi" w:hAnsiTheme="minorHAnsi" w:cstheme="minorHAnsi"/>
                        <w:sz w:val="18"/>
                        <w:szCs w:val="18"/>
                      </w:rPr>
                      <w:t>3. Construct viable arguments and critique the reasoning of others.</w:t>
                    </w:r>
                  </w:hyperlink>
                </w:p>
              </w:tc>
              <w:tc>
                <w:tcPr>
                  <w:tcW w:w="4765" w:type="dxa"/>
                  <w:shd w:val="clear" w:color="auto" w:fill="FFFFFF" w:themeFill="background1"/>
                </w:tcPr>
                <w:p w:rsidR="0001424E" w:rsidRPr="005E4895" w:rsidRDefault="003348BB" w:rsidP="006D57FD">
                  <w:pPr>
                    <w:rPr>
                      <w:rFonts w:cstheme="minorHAnsi"/>
                      <w:sz w:val="18"/>
                      <w:szCs w:val="18"/>
                    </w:rPr>
                  </w:pPr>
                  <w:hyperlink r:id="rId84" w:history="1">
                    <w:r w:rsidR="00037E73" w:rsidRPr="0057623E">
                      <w:rPr>
                        <w:rStyle w:val="Hyperlink"/>
                        <w:rFonts w:cstheme="minorHAnsi"/>
                        <w:sz w:val="18"/>
                        <w:szCs w:val="18"/>
                      </w:rPr>
                      <w:t>4. Model with mathematics.</w:t>
                    </w:r>
                  </w:hyperlink>
                </w:p>
              </w:tc>
            </w:tr>
            <w:tr w:rsidR="0001424E" w:rsidRPr="00612C3E" w:rsidTr="00A750EC">
              <w:trPr>
                <w:trHeight w:val="440"/>
              </w:trPr>
              <w:tc>
                <w:tcPr>
                  <w:tcW w:w="4765" w:type="dxa"/>
                  <w:shd w:val="clear" w:color="auto" w:fill="auto"/>
                </w:tcPr>
                <w:p w:rsidR="0001424E" w:rsidRPr="005E4895" w:rsidRDefault="003348BB" w:rsidP="006D57FD">
                  <w:pPr>
                    <w:rPr>
                      <w:rFonts w:eastAsia="Arial Unicode MS" w:cstheme="minorHAnsi"/>
                      <w:sz w:val="18"/>
                      <w:szCs w:val="18"/>
                    </w:rPr>
                  </w:pPr>
                  <w:hyperlink r:id="rId85" w:history="1">
                    <w:r w:rsidR="00037E73" w:rsidRPr="00037E73">
                      <w:rPr>
                        <w:rStyle w:val="Hyperlink"/>
                        <w:rFonts w:cstheme="minorHAnsi"/>
                        <w:sz w:val="18"/>
                        <w:szCs w:val="20"/>
                      </w:rPr>
                      <w:t>5. Use appropriate tools strategically.</w:t>
                    </w:r>
                  </w:hyperlink>
                </w:p>
              </w:tc>
              <w:tc>
                <w:tcPr>
                  <w:tcW w:w="4860" w:type="dxa"/>
                  <w:shd w:val="clear" w:color="auto" w:fill="auto"/>
                </w:tcPr>
                <w:p w:rsidR="0001424E" w:rsidRPr="005E4895" w:rsidRDefault="003348BB" w:rsidP="006D57FD">
                  <w:pPr>
                    <w:rPr>
                      <w:rFonts w:eastAsia="Arial Unicode MS" w:cstheme="minorHAnsi"/>
                      <w:sz w:val="18"/>
                      <w:szCs w:val="18"/>
                    </w:rPr>
                  </w:pPr>
                  <w:hyperlink r:id="rId86" w:history="1">
                    <w:r w:rsidR="00037E73" w:rsidRPr="0057623E">
                      <w:rPr>
                        <w:rStyle w:val="Hyperlink"/>
                        <w:rFonts w:cstheme="minorHAnsi"/>
                        <w:sz w:val="18"/>
                        <w:szCs w:val="18"/>
                      </w:rPr>
                      <w:t>6. Attend to precision.</w:t>
                    </w:r>
                  </w:hyperlink>
                </w:p>
              </w:tc>
              <w:tc>
                <w:tcPr>
                  <w:tcW w:w="4765" w:type="dxa"/>
                  <w:shd w:val="clear" w:color="auto" w:fill="auto"/>
                </w:tcPr>
                <w:p w:rsidR="0001424E" w:rsidRPr="005E4895" w:rsidRDefault="003348BB" w:rsidP="006D57FD">
                  <w:pPr>
                    <w:rPr>
                      <w:rFonts w:cstheme="minorHAnsi"/>
                      <w:sz w:val="18"/>
                      <w:szCs w:val="18"/>
                    </w:rPr>
                  </w:pPr>
                  <w:hyperlink r:id="rId87" w:history="1">
                    <w:r w:rsidR="00037E73" w:rsidRPr="0057623E">
                      <w:rPr>
                        <w:rStyle w:val="Hyperlink"/>
                        <w:rFonts w:cstheme="minorHAnsi"/>
                        <w:sz w:val="18"/>
                        <w:szCs w:val="18"/>
                      </w:rPr>
                      <w:t>8. Look for and express regularity in repeated reasoning.</w:t>
                    </w:r>
                  </w:hyperlink>
                </w:p>
              </w:tc>
            </w:tr>
          </w:tbl>
          <w:p w:rsidR="0001424E" w:rsidRPr="00612C3E" w:rsidRDefault="0001424E" w:rsidP="006D57FD">
            <w:pPr>
              <w:rPr>
                <w:rFonts w:cstheme="minorHAnsi"/>
                <w:sz w:val="14"/>
              </w:rPr>
            </w:pPr>
          </w:p>
          <w:p w:rsidR="0001424E" w:rsidRPr="00612C3E" w:rsidRDefault="0001424E" w:rsidP="006D57FD">
            <w:pPr>
              <w:rPr>
                <w:rFonts w:cstheme="minorHAnsi"/>
                <w:sz w:val="14"/>
              </w:rPr>
            </w:pPr>
          </w:p>
        </w:tc>
      </w:tr>
    </w:tbl>
    <w:p w:rsidR="0001424E" w:rsidRDefault="0001424E" w:rsidP="0001424E">
      <w:pPr>
        <w:spacing w:after="0"/>
        <w:rPr>
          <w:rFonts w:cstheme="minorHAnsi"/>
          <w:sz w:val="14"/>
        </w:rPr>
      </w:pPr>
    </w:p>
    <w:p w:rsidR="0001424E" w:rsidRDefault="0001424E" w:rsidP="0001424E">
      <w:pPr>
        <w:spacing w:after="0"/>
        <w:rPr>
          <w:rFonts w:cstheme="minorHAnsi"/>
          <w:sz w:val="14"/>
        </w:rPr>
      </w:pPr>
    </w:p>
    <w:p w:rsidR="0001424E" w:rsidRDefault="0001424E" w:rsidP="0001424E">
      <w:pPr>
        <w:spacing w:after="0"/>
        <w:rPr>
          <w:rFonts w:cstheme="minorHAnsi"/>
          <w:sz w:val="14"/>
        </w:rPr>
      </w:pPr>
    </w:p>
    <w:p w:rsidR="0001424E" w:rsidRDefault="0001424E" w:rsidP="0001424E">
      <w:pPr>
        <w:spacing w:after="0"/>
        <w:rPr>
          <w:rFonts w:cstheme="minorHAnsi"/>
          <w:sz w:val="14"/>
        </w:rPr>
      </w:pPr>
    </w:p>
    <w:p w:rsidR="0001424E" w:rsidRDefault="0001424E" w:rsidP="000E072B">
      <w:pPr>
        <w:spacing w:after="0"/>
        <w:rPr>
          <w:rFonts w:cstheme="minorHAnsi"/>
          <w:sz w:val="14"/>
        </w:rPr>
      </w:pPr>
    </w:p>
    <w:p w:rsidR="005D5C1C" w:rsidRPr="00630B10" w:rsidRDefault="005D5C1C" w:rsidP="005D5C1C">
      <w:pPr>
        <w:spacing w:after="0"/>
        <w:jc w:val="center"/>
        <w:rPr>
          <w:rFonts w:asciiTheme="majorHAnsi" w:hAnsiTheme="majorHAnsi"/>
          <w:b/>
          <w:sz w:val="28"/>
          <w:szCs w:val="28"/>
        </w:rPr>
      </w:pPr>
      <w:r w:rsidRPr="00630B10">
        <w:rPr>
          <w:rFonts w:asciiTheme="majorHAnsi" w:hAnsiTheme="majorHAnsi"/>
          <w:b/>
          <w:sz w:val="28"/>
          <w:szCs w:val="28"/>
        </w:rPr>
        <w:lastRenderedPageBreak/>
        <w:t>Optional Lesson Progression</w:t>
      </w:r>
    </w:p>
    <w:p w:rsidR="005D5C1C" w:rsidRPr="00CE191C" w:rsidRDefault="005D5C1C" w:rsidP="005D5C1C">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Pr>
          <w:rFonts w:asciiTheme="majorHAnsi" w:hAnsiTheme="majorHAnsi"/>
          <w:sz w:val="28"/>
          <w:szCs w:val="28"/>
        </w:rPr>
        <w:t>3</w:t>
      </w:r>
      <w:r w:rsidRPr="00CE191C">
        <w:rPr>
          <w:rFonts w:asciiTheme="majorHAnsi" w:hAnsiTheme="majorHAnsi"/>
          <w:sz w:val="28"/>
          <w:szCs w:val="28"/>
        </w:rPr>
        <w:t xml:space="preserve">: </w:t>
      </w:r>
      <w:r>
        <w:rPr>
          <w:rFonts w:asciiTheme="majorHAnsi" w:hAnsiTheme="majorHAnsi"/>
          <w:sz w:val="28"/>
          <w:szCs w:val="28"/>
        </w:rPr>
        <w:t>Solving Story Problems – Addition, Subtraction and the Number System 2</w:t>
      </w:r>
    </w:p>
    <w:tbl>
      <w:tblPr>
        <w:tblStyle w:val="TableGrid"/>
        <w:tblW w:w="14780" w:type="dxa"/>
        <w:tblLayout w:type="fixed"/>
        <w:tblLook w:val="04A0" w:firstRow="1" w:lastRow="0" w:firstColumn="1" w:lastColumn="0" w:noHBand="0" w:noVBand="1"/>
      </w:tblPr>
      <w:tblGrid>
        <w:gridCol w:w="1458"/>
        <w:gridCol w:w="1350"/>
        <w:gridCol w:w="10350"/>
        <w:gridCol w:w="8"/>
        <w:gridCol w:w="1614"/>
      </w:tblGrid>
      <w:tr w:rsidR="005D5C1C" w:rsidTr="00C75585">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5D5C1C" w:rsidRPr="00CE191C" w:rsidRDefault="005D5C1C" w:rsidP="006D57FD">
            <w:pPr>
              <w:jc w:val="center"/>
              <w:rPr>
                <w:b/>
              </w:rPr>
            </w:pPr>
            <w:r w:rsidRPr="00CE191C">
              <w:rPr>
                <w:b/>
              </w:rPr>
              <w:t xml:space="preserve">Investigation </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5D5C1C" w:rsidRPr="00CE191C" w:rsidRDefault="005D5C1C" w:rsidP="006D57FD">
            <w:pPr>
              <w:jc w:val="center"/>
              <w:rPr>
                <w:b/>
              </w:rPr>
            </w:pPr>
            <w:r>
              <w:rPr>
                <w:b/>
              </w:rPr>
              <w:t>Page Numbers</w:t>
            </w:r>
          </w:p>
        </w:tc>
        <w:tc>
          <w:tcPr>
            <w:tcW w:w="103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D5C1C" w:rsidRPr="00CE191C" w:rsidRDefault="005D5C1C" w:rsidP="006D57FD">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5D5C1C" w:rsidRPr="00CE191C" w:rsidRDefault="005D5C1C" w:rsidP="006D57FD">
            <w:pPr>
              <w:jc w:val="center"/>
              <w:rPr>
                <w:b/>
              </w:rPr>
            </w:pPr>
            <w:r w:rsidRPr="00CE191C">
              <w:rPr>
                <w:b/>
              </w:rPr>
              <w:t>Standard</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2.1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80 – 85</w:t>
            </w:r>
          </w:p>
        </w:tc>
        <w:tc>
          <w:tcPr>
            <w:tcW w:w="10350" w:type="dxa"/>
            <w:vMerge w:val="restart"/>
            <w:tcBorders>
              <w:top w:val="single" w:sz="4" w:space="0" w:color="auto"/>
              <w:left w:val="single" w:sz="4" w:space="0" w:color="auto"/>
              <w:right w:val="single" w:sz="4" w:space="0" w:color="auto"/>
            </w:tcBorders>
            <w:hideMark/>
          </w:tcPr>
          <w:p w:rsidR="00E61DA3" w:rsidRPr="00E61DA3" w:rsidRDefault="00E61DA3" w:rsidP="000F79E4">
            <w:pPr>
              <w:rPr>
                <w:sz w:val="18"/>
                <w:szCs w:val="18"/>
              </w:rPr>
            </w:pPr>
            <w:r w:rsidRPr="00E61DA3">
              <w:rPr>
                <w:sz w:val="18"/>
                <w:szCs w:val="18"/>
              </w:rPr>
              <w:t xml:space="preserve">I can determine the operation to solve word problems with unknown. </w:t>
            </w:r>
          </w:p>
          <w:p w:rsidR="00E61DA3" w:rsidRPr="00E61DA3" w:rsidRDefault="00E61DA3" w:rsidP="000F79E4">
            <w:pPr>
              <w:rPr>
                <w:sz w:val="18"/>
                <w:szCs w:val="18"/>
              </w:rPr>
            </w:pPr>
            <w:r w:rsidRPr="00E61DA3">
              <w:rPr>
                <w:sz w:val="18"/>
                <w:szCs w:val="18"/>
              </w:rPr>
              <w:t xml:space="preserve">I can use strategies to add and subtract within 20. </w:t>
            </w:r>
          </w:p>
          <w:p w:rsidR="00E61DA3" w:rsidRPr="00E61DA3" w:rsidRDefault="00E61DA3" w:rsidP="000F79E4">
            <w:pPr>
              <w:rPr>
                <w:sz w:val="18"/>
                <w:szCs w:val="18"/>
              </w:rPr>
            </w:pPr>
            <w:r w:rsidRPr="00E61DA3">
              <w:rPr>
                <w:sz w:val="18"/>
                <w:szCs w:val="18"/>
              </w:rPr>
              <w:t xml:space="preserve">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OA.1</w:t>
            </w:r>
          </w:p>
          <w:p w:rsidR="00E61DA3" w:rsidRPr="00E61DA3" w:rsidRDefault="00E61DA3" w:rsidP="000F79E4">
            <w:pPr>
              <w:rPr>
                <w:sz w:val="18"/>
                <w:szCs w:val="18"/>
              </w:rPr>
            </w:pPr>
            <w:r w:rsidRPr="00E61DA3">
              <w:rPr>
                <w:sz w:val="18"/>
                <w:szCs w:val="18"/>
              </w:rPr>
              <w:t>OA.6</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2.2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86 – 92</w:t>
            </w:r>
          </w:p>
        </w:tc>
        <w:tc>
          <w:tcPr>
            <w:tcW w:w="10350" w:type="dxa"/>
            <w:vMerge/>
            <w:tcBorders>
              <w:left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2.3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93 – 99</w:t>
            </w:r>
          </w:p>
        </w:tc>
        <w:tc>
          <w:tcPr>
            <w:tcW w:w="10350" w:type="dxa"/>
            <w:vMerge/>
            <w:tcBorders>
              <w:left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3.1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106 - 109</w:t>
            </w:r>
          </w:p>
        </w:tc>
        <w:tc>
          <w:tcPr>
            <w:tcW w:w="10350" w:type="dxa"/>
            <w:vMerge/>
            <w:tcBorders>
              <w:left w:val="single" w:sz="4" w:space="0" w:color="auto"/>
              <w:bottom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5D5C1C"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3.2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5C1C" w:rsidRPr="00E61DA3" w:rsidRDefault="005D5C1C" w:rsidP="000F79E4">
            <w:pPr>
              <w:rPr>
                <w:sz w:val="18"/>
                <w:szCs w:val="18"/>
              </w:rPr>
            </w:pPr>
            <w:r w:rsidRPr="00E61DA3">
              <w:rPr>
                <w:sz w:val="18"/>
                <w:szCs w:val="18"/>
              </w:rPr>
              <w:t>110  - 116</w:t>
            </w:r>
          </w:p>
        </w:tc>
        <w:tc>
          <w:tcPr>
            <w:tcW w:w="10350" w:type="dxa"/>
            <w:tcBorders>
              <w:top w:val="single" w:sz="4" w:space="0" w:color="auto"/>
              <w:left w:val="single" w:sz="4" w:space="0" w:color="auto"/>
              <w:bottom w:val="single" w:sz="4" w:space="0" w:color="auto"/>
              <w:right w:val="single" w:sz="4" w:space="0" w:color="auto"/>
            </w:tcBorders>
            <w:hideMark/>
          </w:tcPr>
          <w:p w:rsidR="005D5C1C" w:rsidRPr="00E61DA3" w:rsidRDefault="005D5C1C" w:rsidP="000F79E4">
            <w:pPr>
              <w:rPr>
                <w:sz w:val="18"/>
                <w:szCs w:val="18"/>
              </w:rPr>
            </w:pPr>
            <w:r w:rsidRPr="00E61DA3">
              <w:rPr>
                <w:sz w:val="18"/>
                <w:szCs w:val="18"/>
              </w:rPr>
              <w:t xml:space="preserve">I can explain the properties of addition and subtraction. </w:t>
            </w:r>
          </w:p>
          <w:p w:rsidR="005D5C1C" w:rsidRPr="00E61DA3" w:rsidRDefault="005D5C1C" w:rsidP="000F79E4">
            <w:pPr>
              <w:rPr>
                <w:sz w:val="18"/>
                <w:szCs w:val="18"/>
              </w:rPr>
            </w:pPr>
            <w:r w:rsidRPr="00E61DA3">
              <w:rPr>
                <w:sz w:val="18"/>
                <w:szCs w:val="18"/>
              </w:rPr>
              <w:t xml:space="preserve">I can decompose numbers up to 10.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OA.3</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3.3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117 – 121</w:t>
            </w:r>
          </w:p>
        </w:tc>
        <w:tc>
          <w:tcPr>
            <w:tcW w:w="10350" w:type="dxa"/>
            <w:vMerge w:val="restart"/>
            <w:tcBorders>
              <w:top w:val="single" w:sz="4" w:space="0" w:color="auto"/>
              <w:left w:val="single" w:sz="4" w:space="0" w:color="auto"/>
              <w:right w:val="single" w:sz="4" w:space="0" w:color="auto"/>
            </w:tcBorders>
            <w:hideMark/>
          </w:tcPr>
          <w:p w:rsidR="00E61DA3" w:rsidRPr="00E61DA3" w:rsidRDefault="00E61DA3" w:rsidP="000F79E4">
            <w:pPr>
              <w:rPr>
                <w:sz w:val="18"/>
                <w:szCs w:val="18"/>
              </w:rPr>
            </w:pPr>
            <w:r w:rsidRPr="00E61DA3">
              <w:rPr>
                <w:sz w:val="18"/>
                <w:szCs w:val="18"/>
              </w:rPr>
              <w:t xml:space="preserve">I can explain the properties of addition and subtraction. </w:t>
            </w:r>
          </w:p>
          <w:p w:rsidR="00E61DA3" w:rsidRPr="00E61DA3" w:rsidRDefault="00E61DA3" w:rsidP="000F79E4">
            <w:pPr>
              <w:rPr>
                <w:sz w:val="18"/>
                <w:szCs w:val="18"/>
              </w:rPr>
            </w:pPr>
            <w:r w:rsidRPr="00E61DA3">
              <w:rPr>
                <w:sz w:val="18"/>
                <w:szCs w:val="18"/>
              </w:rPr>
              <w:t xml:space="preserve">I can decompose numbers up to 10.  </w:t>
            </w:r>
          </w:p>
          <w:p w:rsidR="00E61DA3" w:rsidRPr="00E61DA3" w:rsidRDefault="00E61DA3" w:rsidP="000F79E4">
            <w:pPr>
              <w:rPr>
                <w:sz w:val="18"/>
                <w:szCs w:val="18"/>
              </w:rPr>
            </w:pPr>
            <w:r w:rsidRPr="00E61DA3">
              <w:rPr>
                <w:sz w:val="18"/>
                <w:szCs w:val="18"/>
              </w:rPr>
              <w:t xml:space="preserve">I can determine the operation to solve word problems with unknown. </w:t>
            </w:r>
          </w:p>
          <w:p w:rsidR="00E61DA3" w:rsidRPr="00E61DA3" w:rsidRDefault="00E61DA3" w:rsidP="000F79E4">
            <w:pPr>
              <w:rPr>
                <w:sz w:val="18"/>
                <w:szCs w:val="18"/>
              </w:rPr>
            </w:pPr>
            <w:r w:rsidRPr="00E61DA3">
              <w:rPr>
                <w:sz w:val="18"/>
                <w:szCs w:val="18"/>
              </w:rPr>
              <w:t>I can use strategies to add and subtract within 20.</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OA.3</w:t>
            </w:r>
          </w:p>
          <w:p w:rsidR="00E61DA3" w:rsidRPr="00E61DA3" w:rsidRDefault="00E61DA3" w:rsidP="000F79E4">
            <w:pPr>
              <w:rPr>
                <w:sz w:val="18"/>
                <w:szCs w:val="18"/>
              </w:rPr>
            </w:pPr>
            <w:r w:rsidRPr="00E61DA3">
              <w:rPr>
                <w:sz w:val="18"/>
                <w:szCs w:val="18"/>
              </w:rPr>
              <w:t>OA.1</w:t>
            </w:r>
          </w:p>
          <w:p w:rsidR="00E61DA3" w:rsidRPr="00E61DA3" w:rsidRDefault="00E61DA3" w:rsidP="000F79E4">
            <w:pPr>
              <w:rPr>
                <w:sz w:val="18"/>
                <w:szCs w:val="18"/>
              </w:rPr>
            </w:pPr>
            <w:r w:rsidRPr="00E61DA3">
              <w:rPr>
                <w:sz w:val="18"/>
                <w:szCs w:val="18"/>
              </w:rPr>
              <w:t>OA.6</w:t>
            </w:r>
          </w:p>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3.4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122 – 126</w:t>
            </w:r>
          </w:p>
        </w:tc>
        <w:tc>
          <w:tcPr>
            <w:tcW w:w="10350" w:type="dxa"/>
            <w:vMerge/>
            <w:tcBorders>
              <w:left w:val="single" w:sz="4" w:space="0" w:color="auto"/>
              <w:bottom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5D5C1C"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3.5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5C1C" w:rsidRPr="00E61DA3" w:rsidRDefault="005D5C1C" w:rsidP="000F79E4">
            <w:pPr>
              <w:rPr>
                <w:sz w:val="18"/>
                <w:szCs w:val="18"/>
              </w:rPr>
            </w:pPr>
            <w:r w:rsidRPr="00E61DA3">
              <w:rPr>
                <w:sz w:val="18"/>
                <w:szCs w:val="18"/>
              </w:rPr>
              <w:t>127 – 132</w:t>
            </w:r>
          </w:p>
        </w:tc>
        <w:tc>
          <w:tcPr>
            <w:tcW w:w="10350" w:type="dxa"/>
            <w:tcBorders>
              <w:top w:val="single" w:sz="4" w:space="0" w:color="auto"/>
              <w:left w:val="single" w:sz="4" w:space="0" w:color="auto"/>
              <w:bottom w:val="single" w:sz="4" w:space="0" w:color="auto"/>
              <w:right w:val="single" w:sz="4" w:space="0" w:color="auto"/>
            </w:tcBorders>
          </w:tcPr>
          <w:p w:rsidR="005D5C1C" w:rsidRPr="00E61DA3" w:rsidRDefault="005D5C1C" w:rsidP="000F79E4">
            <w:pPr>
              <w:rPr>
                <w:sz w:val="18"/>
                <w:szCs w:val="18"/>
              </w:rPr>
            </w:pPr>
            <w:r w:rsidRPr="00E61DA3">
              <w:rPr>
                <w:sz w:val="18"/>
                <w:szCs w:val="18"/>
              </w:rPr>
              <w:t xml:space="preserve">I can determine the operation to solve word problems with unknown. </w:t>
            </w:r>
          </w:p>
          <w:p w:rsidR="005D5C1C" w:rsidRPr="00E61DA3" w:rsidRDefault="005D5C1C" w:rsidP="000F79E4">
            <w:pPr>
              <w:rPr>
                <w:sz w:val="18"/>
                <w:szCs w:val="18"/>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5C1C" w:rsidRPr="00E61DA3" w:rsidRDefault="005D5C1C" w:rsidP="000F79E4">
            <w:pPr>
              <w:rPr>
                <w:sz w:val="18"/>
                <w:szCs w:val="18"/>
              </w:rPr>
            </w:pPr>
          </w:p>
        </w:tc>
      </w:tr>
      <w:tr w:rsidR="00E61DA3" w:rsidTr="00C75585">
        <w:tc>
          <w:tcPr>
            <w:tcW w:w="28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134761" w:rsidRDefault="00E61DA3" w:rsidP="000F79E4">
            <w:pPr>
              <w:rPr>
                <w:sz w:val="18"/>
                <w:szCs w:val="18"/>
              </w:rPr>
            </w:pPr>
            <w:r w:rsidRPr="00134761">
              <w:rPr>
                <w:sz w:val="18"/>
                <w:szCs w:val="18"/>
              </w:rPr>
              <w:t>Tens and some more</w:t>
            </w:r>
          </w:p>
          <w:p w:rsidR="00E61DA3" w:rsidRPr="00134761" w:rsidRDefault="00E61DA3" w:rsidP="000F79E4">
            <w:pPr>
              <w:rPr>
                <w:sz w:val="18"/>
                <w:szCs w:val="18"/>
              </w:rPr>
            </w:pPr>
            <w:r w:rsidRPr="00134761">
              <w:rPr>
                <w:sz w:val="18"/>
                <w:szCs w:val="18"/>
              </w:rPr>
              <w:t>Van De Walle K – 3 page 55  and ten and some more activities, select one</w:t>
            </w:r>
          </w:p>
        </w:tc>
        <w:tc>
          <w:tcPr>
            <w:tcW w:w="10350" w:type="dxa"/>
            <w:tcBorders>
              <w:top w:val="single" w:sz="4" w:space="0" w:color="auto"/>
              <w:left w:val="single" w:sz="4" w:space="0" w:color="auto"/>
              <w:bottom w:val="single" w:sz="4" w:space="0" w:color="auto"/>
              <w:right w:val="single" w:sz="4" w:space="0" w:color="auto"/>
            </w:tcBorders>
          </w:tcPr>
          <w:p w:rsidR="00E61DA3" w:rsidRPr="00134761" w:rsidRDefault="00E61DA3" w:rsidP="000F79E4">
            <w:pPr>
              <w:rPr>
                <w:sz w:val="18"/>
                <w:szCs w:val="18"/>
              </w:rPr>
            </w:pPr>
            <w:r w:rsidRPr="00134761">
              <w:rPr>
                <w:sz w:val="18"/>
                <w:szCs w:val="18"/>
              </w:rPr>
              <w:t xml:space="preserve">I can build numbers with base ten blocks. </w:t>
            </w:r>
          </w:p>
          <w:p w:rsidR="00E61DA3" w:rsidRPr="00134761" w:rsidRDefault="00254112" w:rsidP="00B83D0E">
            <w:pPr>
              <w:pStyle w:val="ListParagraph"/>
              <w:numPr>
                <w:ilvl w:val="0"/>
                <w:numId w:val="34"/>
              </w:numPr>
              <w:rPr>
                <w:sz w:val="18"/>
                <w:szCs w:val="18"/>
              </w:rPr>
            </w:pPr>
            <w:r w:rsidRPr="00134761">
              <w:rPr>
                <w:sz w:val="18"/>
                <w:szCs w:val="18"/>
              </w:rPr>
              <w:t>Supplemental Unit Activities</w:t>
            </w:r>
            <w:r w:rsidR="00E61DA3" w:rsidRPr="00134761">
              <w:rPr>
                <w:sz w:val="18"/>
                <w:szCs w:val="18"/>
              </w:rPr>
              <w:t xml:space="preserve"> </w:t>
            </w:r>
          </w:p>
          <w:p w:rsidR="00E61DA3" w:rsidRPr="00134761" w:rsidRDefault="00E61DA3" w:rsidP="00B83D0E">
            <w:pPr>
              <w:pStyle w:val="ListParagraph"/>
              <w:numPr>
                <w:ilvl w:val="0"/>
                <w:numId w:val="34"/>
              </w:numPr>
              <w:rPr>
                <w:sz w:val="18"/>
                <w:szCs w:val="18"/>
              </w:rPr>
            </w:pPr>
            <w:r w:rsidRPr="00134761">
              <w:rPr>
                <w:sz w:val="18"/>
                <w:szCs w:val="18"/>
              </w:rPr>
              <w:t>From O’Connell – Ten &amp; Some More, Cookie activitiy, Ten More, Ten more chocolate chips</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NBT.2</w:t>
            </w:r>
          </w:p>
        </w:tc>
      </w:tr>
      <w:tr w:rsidR="00E61DA3" w:rsidTr="00C75585">
        <w:tc>
          <w:tcPr>
            <w:tcW w:w="28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134761" w:rsidRDefault="00E61DA3" w:rsidP="000F79E4">
            <w:pPr>
              <w:rPr>
                <w:sz w:val="18"/>
                <w:szCs w:val="18"/>
              </w:rPr>
            </w:pPr>
            <w:r w:rsidRPr="00134761">
              <w:rPr>
                <w:sz w:val="18"/>
                <w:szCs w:val="18"/>
              </w:rPr>
              <w:t>Richardson Book 3</w:t>
            </w:r>
          </w:p>
          <w:p w:rsidR="00E61DA3" w:rsidRPr="00134761" w:rsidRDefault="00E61DA3" w:rsidP="000F79E4">
            <w:pPr>
              <w:rPr>
                <w:sz w:val="18"/>
                <w:szCs w:val="18"/>
              </w:rPr>
            </w:pPr>
            <w:r w:rsidRPr="00134761">
              <w:rPr>
                <w:sz w:val="18"/>
                <w:szCs w:val="18"/>
              </w:rPr>
              <w:t>Page 68 – 75</w:t>
            </w:r>
          </w:p>
          <w:p w:rsidR="00E61DA3" w:rsidRPr="00134761" w:rsidRDefault="00E61DA3" w:rsidP="000F79E4">
            <w:pPr>
              <w:rPr>
                <w:sz w:val="18"/>
                <w:szCs w:val="18"/>
              </w:rPr>
            </w:pPr>
            <w:r w:rsidRPr="00134761">
              <w:rPr>
                <w:sz w:val="18"/>
                <w:szCs w:val="18"/>
              </w:rPr>
              <w:t>(select whole group activities)</w:t>
            </w:r>
          </w:p>
        </w:tc>
        <w:tc>
          <w:tcPr>
            <w:tcW w:w="10350" w:type="dxa"/>
            <w:tcBorders>
              <w:top w:val="single" w:sz="4" w:space="0" w:color="auto"/>
              <w:left w:val="single" w:sz="4" w:space="0" w:color="auto"/>
              <w:bottom w:val="single" w:sz="4" w:space="0" w:color="auto"/>
              <w:right w:val="single" w:sz="4" w:space="0" w:color="auto"/>
            </w:tcBorders>
            <w:hideMark/>
          </w:tcPr>
          <w:p w:rsidR="00E61DA3" w:rsidRPr="00134761" w:rsidRDefault="00E61DA3" w:rsidP="000F79E4">
            <w:pPr>
              <w:rPr>
                <w:sz w:val="18"/>
                <w:szCs w:val="18"/>
              </w:rPr>
            </w:pPr>
            <w:r w:rsidRPr="00134761">
              <w:rPr>
                <w:sz w:val="18"/>
                <w:szCs w:val="18"/>
              </w:rPr>
              <w:t xml:space="preserve">I can build numbers with base ten blocks.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NBT.2</w:t>
            </w:r>
          </w:p>
        </w:tc>
      </w:tr>
      <w:tr w:rsidR="00E61DA3" w:rsidTr="00C75585">
        <w:tc>
          <w:tcPr>
            <w:tcW w:w="28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134761" w:rsidRDefault="00E61DA3" w:rsidP="000F79E4">
            <w:pPr>
              <w:rPr>
                <w:sz w:val="18"/>
                <w:szCs w:val="18"/>
              </w:rPr>
            </w:pPr>
            <w:r w:rsidRPr="00134761">
              <w:rPr>
                <w:sz w:val="18"/>
                <w:szCs w:val="18"/>
              </w:rPr>
              <w:t>Richardson Book 3</w:t>
            </w:r>
          </w:p>
          <w:p w:rsidR="00E61DA3" w:rsidRPr="00134761" w:rsidRDefault="00E61DA3" w:rsidP="000F79E4">
            <w:pPr>
              <w:rPr>
                <w:sz w:val="18"/>
                <w:szCs w:val="18"/>
              </w:rPr>
            </w:pPr>
            <w:r w:rsidRPr="00134761">
              <w:rPr>
                <w:sz w:val="18"/>
                <w:szCs w:val="18"/>
              </w:rPr>
              <w:t>Page 76 – 88</w:t>
            </w:r>
          </w:p>
          <w:p w:rsidR="00E61DA3" w:rsidRPr="00134761" w:rsidRDefault="00E61DA3" w:rsidP="000F79E4">
            <w:pPr>
              <w:rPr>
                <w:sz w:val="18"/>
                <w:szCs w:val="18"/>
              </w:rPr>
            </w:pPr>
            <w:r w:rsidRPr="00134761">
              <w:rPr>
                <w:sz w:val="18"/>
                <w:szCs w:val="18"/>
              </w:rPr>
              <w:t>(select small group activities)</w:t>
            </w:r>
          </w:p>
        </w:tc>
        <w:tc>
          <w:tcPr>
            <w:tcW w:w="10350" w:type="dxa"/>
            <w:tcBorders>
              <w:top w:val="single" w:sz="4" w:space="0" w:color="auto"/>
              <w:left w:val="single" w:sz="4" w:space="0" w:color="auto"/>
              <w:bottom w:val="single" w:sz="4" w:space="0" w:color="auto"/>
              <w:right w:val="single" w:sz="4" w:space="0" w:color="auto"/>
            </w:tcBorders>
            <w:hideMark/>
          </w:tcPr>
          <w:p w:rsidR="00E61DA3" w:rsidRPr="00134761" w:rsidRDefault="00E61DA3" w:rsidP="000F79E4">
            <w:pPr>
              <w:rPr>
                <w:sz w:val="18"/>
                <w:szCs w:val="18"/>
              </w:rPr>
            </w:pPr>
            <w:r w:rsidRPr="00134761">
              <w:rPr>
                <w:sz w:val="18"/>
                <w:szCs w:val="18"/>
              </w:rPr>
              <w:t xml:space="preserve">I can build numbers with base ten blocks.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NBT.2</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4.1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140 – 143</w:t>
            </w:r>
          </w:p>
        </w:tc>
        <w:tc>
          <w:tcPr>
            <w:tcW w:w="10350" w:type="dxa"/>
            <w:vMerge w:val="restart"/>
            <w:tcBorders>
              <w:top w:val="single" w:sz="4" w:space="0" w:color="auto"/>
              <w:left w:val="single" w:sz="4" w:space="0" w:color="auto"/>
              <w:right w:val="single" w:sz="4" w:space="0" w:color="auto"/>
            </w:tcBorders>
            <w:hideMark/>
          </w:tcPr>
          <w:p w:rsidR="00E61DA3" w:rsidRPr="00E61DA3" w:rsidRDefault="00E61DA3" w:rsidP="000F79E4">
            <w:pPr>
              <w:rPr>
                <w:sz w:val="18"/>
                <w:szCs w:val="18"/>
              </w:rPr>
            </w:pPr>
            <w:r w:rsidRPr="00E61DA3">
              <w:rPr>
                <w:sz w:val="18"/>
                <w:szCs w:val="18"/>
              </w:rPr>
              <w:t xml:space="preserve">I can count and write numerals up to 120. </w:t>
            </w:r>
          </w:p>
          <w:p w:rsidR="00E61DA3" w:rsidRPr="00E61DA3" w:rsidRDefault="00E61DA3" w:rsidP="000F79E4">
            <w:pPr>
              <w:rPr>
                <w:sz w:val="18"/>
                <w:szCs w:val="18"/>
              </w:rPr>
            </w:pPr>
            <w:r w:rsidRPr="00E61DA3">
              <w:rPr>
                <w:sz w:val="18"/>
                <w:szCs w:val="18"/>
              </w:rPr>
              <w:t xml:space="preserve">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NBT.1</w:t>
            </w:r>
          </w:p>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4.2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144 – 147</w:t>
            </w:r>
          </w:p>
        </w:tc>
        <w:tc>
          <w:tcPr>
            <w:tcW w:w="10350" w:type="dxa"/>
            <w:vMerge/>
            <w:tcBorders>
              <w:left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4.3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148 – 152</w:t>
            </w:r>
          </w:p>
        </w:tc>
        <w:tc>
          <w:tcPr>
            <w:tcW w:w="10350" w:type="dxa"/>
            <w:vMerge/>
            <w:tcBorders>
              <w:left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4.4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153 – 156</w:t>
            </w:r>
          </w:p>
        </w:tc>
        <w:tc>
          <w:tcPr>
            <w:tcW w:w="10350" w:type="dxa"/>
            <w:vMerge/>
            <w:tcBorders>
              <w:left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r w:rsidRPr="00E61DA3">
              <w:rPr>
                <w:sz w:val="18"/>
                <w:szCs w:val="18"/>
              </w:rPr>
              <w:t>4.5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sz w:val="18"/>
                <w:szCs w:val="18"/>
              </w:rPr>
            </w:pPr>
            <w:r w:rsidRPr="00E61DA3">
              <w:rPr>
                <w:sz w:val="18"/>
                <w:szCs w:val="18"/>
              </w:rPr>
              <w:t>157 – 160</w:t>
            </w:r>
          </w:p>
        </w:tc>
        <w:tc>
          <w:tcPr>
            <w:tcW w:w="10350" w:type="dxa"/>
            <w:vMerge/>
            <w:tcBorders>
              <w:left w:val="single" w:sz="4" w:space="0" w:color="auto"/>
              <w:bottom w:val="single" w:sz="4" w:space="0" w:color="auto"/>
              <w:right w:val="single" w:sz="4" w:space="0" w:color="auto"/>
            </w:tcBorders>
            <w:hideMark/>
          </w:tcPr>
          <w:p w:rsidR="00E61DA3" w:rsidRPr="00E61DA3" w:rsidRDefault="00E61DA3" w:rsidP="000F79E4">
            <w:pPr>
              <w:rPr>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sz w:val="18"/>
                <w:szCs w:val="18"/>
              </w:rPr>
            </w:pPr>
          </w:p>
        </w:tc>
      </w:tr>
      <w:tr w:rsidR="005D5C1C"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4.6</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5C1C" w:rsidRPr="00E61DA3" w:rsidRDefault="005D5C1C" w:rsidP="000F79E4">
            <w:pPr>
              <w:rPr>
                <w:sz w:val="18"/>
                <w:szCs w:val="18"/>
              </w:rPr>
            </w:pPr>
            <w:r w:rsidRPr="00E61DA3">
              <w:rPr>
                <w:sz w:val="18"/>
                <w:szCs w:val="18"/>
              </w:rPr>
              <w:t>161 – 165</w:t>
            </w:r>
          </w:p>
        </w:tc>
        <w:tc>
          <w:tcPr>
            <w:tcW w:w="10350" w:type="dxa"/>
            <w:tcBorders>
              <w:top w:val="single" w:sz="4" w:space="0" w:color="auto"/>
              <w:left w:val="single" w:sz="4" w:space="0" w:color="auto"/>
              <w:bottom w:val="single" w:sz="4" w:space="0" w:color="auto"/>
              <w:right w:val="single" w:sz="4" w:space="0" w:color="auto"/>
            </w:tcBorders>
            <w:hideMark/>
          </w:tcPr>
          <w:p w:rsidR="005D5C1C" w:rsidRPr="00A750EC" w:rsidRDefault="005D5C1C" w:rsidP="000F79E4">
            <w:pPr>
              <w:rPr>
                <w:sz w:val="18"/>
                <w:szCs w:val="18"/>
              </w:rPr>
            </w:pPr>
            <w:r w:rsidRPr="00A750EC">
              <w:rPr>
                <w:sz w:val="18"/>
                <w:szCs w:val="18"/>
              </w:rPr>
              <w:t xml:space="preserve">I can count and write numerals up to 120. </w:t>
            </w:r>
          </w:p>
          <w:p w:rsidR="005D5C1C" w:rsidRPr="00A750EC" w:rsidRDefault="005D5C1C" w:rsidP="00B83D0E">
            <w:pPr>
              <w:pStyle w:val="ListParagraph"/>
              <w:numPr>
                <w:ilvl w:val="0"/>
                <w:numId w:val="35"/>
              </w:numPr>
              <w:rPr>
                <w:sz w:val="18"/>
                <w:szCs w:val="18"/>
              </w:rPr>
            </w:pPr>
            <w:r w:rsidRPr="00A750EC">
              <w:rPr>
                <w:sz w:val="18"/>
                <w:szCs w:val="18"/>
              </w:rPr>
              <w:t>Use 120 chart (LINK) or 101-200 chart (provided in Investigations)</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NBT.1</w:t>
            </w:r>
          </w:p>
        </w:tc>
      </w:tr>
      <w:tr w:rsidR="005D5C1C"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4.7</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5C1C" w:rsidRPr="00E61DA3" w:rsidRDefault="005D5C1C" w:rsidP="000F79E4">
            <w:pPr>
              <w:rPr>
                <w:sz w:val="18"/>
                <w:szCs w:val="18"/>
              </w:rPr>
            </w:pPr>
            <w:r w:rsidRPr="00E61DA3">
              <w:rPr>
                <w:sz w:val="18"/>
                <w:szCs w:val="18"/>
              </w:rPr>
              <w:t>166-170</w:t>
            </w:r>
          </w:p>
        </w:tc>
        <w:tc>
          <w:tcPr>
            <w:tcW w:w="10350" w:type="dxa"/>
            <w:tcBorders>
              <w:top w:val="single" w:sz="4" w:space="0" w:color="auto"/>
              <w:left w:val="single" w:sz="4" w:space="0" w:color="auto"/>
              <w:bottom w:val="single" w:sz="4" w:space="0" w:color="auto"/>
              <w:right w:val="single" w:sz="4" w:space="0" w:color="auto"/>
            </w:tcBorders>
            <w:hideMark/>
          </w:tcPr>
          <w:p w:rsidR="005D5C1C" w:rsidRPr="00A750EC" w:rsidRDefault="005D5C1C" w:rsidP="000F79E4">
            <w:pPr>
              <w:rPr>
                <w:sz w:val="18"/>
                <w:szCs w:val="18"/>
              </w:rPr>
            </w:pPr>
            <w:r w:rsidRPr="00A750EC">
              <w:rPr>
                <w:sz w:val="18"/>
                <w:szCs w:val="18"/>
              </w:rPr>
              <w:t>I can count and write numerals up to 120.</w:t>
            </w:r>
          </w:p>
          <w:p w:rsidR="005D5C1C" w:rsidRPr="00A750EC" w:rsidRDefault="005D5C1C" w:rsidP="00B83D0E">
            <w:pPr>
              <w:pStyle w:val="ListParagraph"/>
              <w:numPr>
                <w:ilvl w:val="0"/>
                <w:numId w:val="35"/>
              </w:numPr>
              <w:rPr>
                <w:sz w:val="18"/>
                <w:szCs w:val="18"/>
              </w:rPr>
            </w:pPr>
            <w:r w:rsidRPr="00A750EC">
              <w:rPr>
                <w:sz w:val="18"/>
                <w:szCs w:val="18"/>
              </w:rPr>
              <w:t>Use 120 chart (LINK) or 101-200 chart (provided in Investigations)</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NBT.1</w:t>
            </w:r>
          </w:p>
        </w:tc>
      </w:tr>
      <w:tr w:rsidR="005D5C1C"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4.8</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5C1C" w:rsidRPr="00E61DA3" w:rsidRDefault="005D5C1C" w:rsidP="000F79E4">
            <w:pPr>
              <w:rPr>
                <w:sz w:val="18"/>
                <w:szCs w:val="18"/>
              </w:rPr>
            </w:pPr>
            <w:r w:rsidRPr="00E61DA3">
              <w:rPr>
                <w:sz w:val="18"/>
                <w:szCs w:val="18"/>
              </w:rPr>
              <w:t>171-175</w:t>
            </w:r>
          </w:p>
        </w:tc>
        <w:tc>
          <w:tcPr>
            <w:tcW w:w="10350" w:type="dxa"/>
            <w:tcBorders>
              <w:top w:val="single" w:sz="4" w:space="0" w:color="auto"/>
              <w:left w:val="single" w:sz="4" w:space="0" w:color="auto"/>
              <w:bottom w:val="single" w:sz="4" w:space="0" w:color="auto"/>
              <w:right w:val="single" w:sz="4" w:space="0" w:color="auto"/>
            </w:tcBorders>
            <w:hideMark/>
          </w:tcPr>
          <w:p w:rsidR="005D5C1C" w:rsidRPr="00E61DA3" w:rsidRDefault="005D5C1C" w:rsidP="000F79E4">
            <w:pPr>
              <w:rPr>
                <w:sz w:val="18"/>
                <w:szCs w:val="18"/>
              </w:rPr>
            </w:pPr>
            <w:r w:rsidRPr="00E61DA3">
              <w:rPr>
                <w:sz w:val="18"/>
                <w:szCs w:val="18"/>
              </w:rPr>
              <w:t xml:space="preserve">I can explain the properties of addition and subtraction. </w:t>
            </w:r>
          </w:p>
          <w:p w:rsidR="005D5C1C" w:rsidRPr="00E61DA3" w:rsidRDefault="005D5C1C" w:rsidP="000F79E4">
            <w:pPr>
              <w:rPr>
                <w:sz w:val="18"/>
                <w:szCs w:val="18"/>
              </w:rPr>
            </w:pPr>
            <w:r w:rsidRPr="00E61DA3">
              <w:rPr>
                <w:sz w:val="18"/>
                <w:szCs w:val="18"/>
              </w:rPr>
              <w:t xml:space="preserve">I can decompose numbers up to 10.  </w:t>
            </w:r>
          </w:p>
          <w:p w:rsidR="005D5C1C" w:rsidRPr="00E61DA3" w:rsidRDefault="005D5C1C" w:rsidP="000F79E4">
            <w:pPr>
              <w:rPr>
                <w:sz w:val="18"/>
                <w:szCs w:val="18"/>
              </w:rPr>
            </w:pPr>
            <w:r w:rsidRPr="00E61DA3">
              <w:rPr>
                <w:sz w:val="18"/>
                <w:szCs w:val="18"/>
              </w:rPr>
              <w:t xml:space="preserve">I can determine the operation to solve word problems with unknown. </w:t>
            </w:r>
          </w:p>
          <w:p w:rsidR="005D5C1C" w:rsidRPr="00E61DA3" w:rsidRDefault="005D5C1C" w:rsidP="000F79E4">
            <w:pPr>
              <w:rPr>
                <w:sz w:val="18"/>
                <w:szCs w:val="18"/>
              </w:rPr>
            </w:pPr>
            <w:r w:rsidRPr="00E61DA3">
              <w:rPr>
                <w:sz w:val="18"/>
                <w:szCs w:val="18"/>
              </w:rPr>
              <w:t>I can use strategies to add and subtract within 20.</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5C1C" w:rsidRPr="00E61DA3" w:rsidRDefault="005D5C1C" w:rsidP="000F79E4">
            <w:pPr>
              <w:rPr>
                <w:sz w:val="18"/>
                <w:szCs w:val="18"/>
              </w:rPr>
            </w:pPr>
            <w:r w:rsidRPr="00E61DA3">
              <w:rPr>
                <w:sz w:val="18"/>
                <w:szCs w:val="18"/>
              </w:rPr>
              <w:t>NBT.1</w:t>
            </w:r>
          </w:p>
        </w:tc>
      </w:tr>
    </w:tbl>
    <w:p w:rsidR="00C75585" w:rsidRPr="0021629E" w:rsidRDefault="00C75585" w:rsidP="00C75585">
      <w:pPr>
        <w:spacing w:after="0" w:line="240" w:lineRule="auto"/>
        <w:rPr>
          <w:b/>
          <w:sz w:val="18"/>
          <w:szCs w:val="18"/>
        </w:rPr>
      </w:pPr>
      <w:r w:rsidRPr="0021629E">
        <w:rPr>
          <w:b/>
          <w:sz w:val="18"/>
          <w:szCs w:val="18"/>
        </w:rPr>
        <w:t xml:space="preserve">*Units </w:t>
      </w:r>
      <w:r w:rsidR="00A750EC">
        <w:rPr>
          <w:b/>
          <w:sz w:val="18"/>
          <w:szCs w:val="18"/>
        </w:rPr>
        <w:t xml:space="preserve">length is </w:t>
      </w:r>
      <w:r w:rsidRPr="0021629E">
        <w:rPr>
          <w:b/>
          <w:sz w:val="18"/>
          <w:szCs w:val="18"/>
        </w:rPr>
        <w:t xml:space="preserve">approximate. Some lessons may take more than one day. Use teacher discretion based on student need when planning unit length. </w:t>
      </w:r>
    </w:p>
    <w:p w:rsidR="000F79E4" w:rsidRPr="00037E73" w:rsidRDefault="000F79E4" w:rsidP="000F79E4">
      <w:pPr>
        <w:rPr>
          <w:b/>
        </w:rPr>
      </w:pPr>
    </w:p>
    <w:p w:rsidR="00E61DA3" w:rsidRDefault="00E61DA3" w:rsidP="000F79E4"/>
    <w:p w:rsidR="00E61DA3" w:rsidRPr="00630B10" w:rsidRDefault="00E61DA3" w:rsidP="00E61DA3">
      <w:pPr>
        <w:spacing w:after="0"/>
        <w:jc w:val="center"/>
        <w:rPr>
          <w:rFonts w:asciiTheme="majorHAnsi" w:hAnsiTheme="majorHAnsi"/>
          <w:b/>
          <w:sz w:val="28"/>
          <w:szCs w:val="28"/>
        </w:rPr>
      </w:pPr>
      <w:r w:rsidRPr="00630B10">
        <w:rPr>
          <w:rFonts w:asciiTheme="majorHAnsi" w:hAnsiTheme="majorHAnsi"/>
          <w:b/>
          <w:sz w:val="28"/>
          <w:szCs w:val="28"/>
        </w:rPr>
        <w:lastRenderedPageBreak/>
        <w:t>Optional Lesson Progression</w:t>
      </w:r>
    </w:p>
    <w:p w:rsidR="00E61DA3" w:rsidRPr="00CE191C" w:rsidRDefault="00E61DA3" w:rsidP="00E61DA3">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Pr>
          <w:rFonts w:asciiTheme="majorHAnsi" w:hAnsiTheme="majorHAnsi"/>
          <w:sz w:val="28"/>
          <w:szCs w:val="28"/>
        </w:rPr>
        <w:t>4</w:t>
      </w:r>
    </w:p>
    <w:tbl>
      <w:tblPr>
        <w:tblStyle w:val="TableGrid"/>
        <w:tblW w:w="14780" w:type="dxa"/>
        <w:tblLayout w:type="fixed"/>
        <w:tblLook w:val="04A0" w:firstRow="1" w:lastRow="0" w:firstColumn="1" w:lastColumn="0" w:noHBand="0" w:noVBand="1"/>
      </w:tblPr>
      <w:tblGrid>
        <w:gridCol w:w="1458"/>
        <w:gridCol w:w="1350"/>
        <w:gridCol w:w="10350"/>
        <w:gridCol w:w="8"/>
        <w:gridCol w:w="1614"/>
      </w:tblGrid>
      <w:tr w:rsidR="00E61DA3" w:rsidTr="00C75585">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E61DA3" w:rsidRPr="00CE191C" w:rsidRDefault="00E61DA3" w:rsidP="006D57FD">
            <w:pPr>
              <w:jc w:val="center"/>
              <w:rPr>
                <w:b/>
              </w:rPr>
            </w:pPr>
            <w:r w:rsidRPr="00CE191C">
              <w:rPr>
                <w:b/>
              </w:rPr>
              <w:t xml:space="preserve">Investigation </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E61DA3" w:rsidRPr="00CE191C" w:rsidRDefault="00E61DA3" w:rsidP="006D57FD">
            <w:pPr>
              <w:jc w:val="center"/>
              <w:rPr>
                <w:b/>
              </w:rPr>
            </w:pPr>
            <w:r>
              <w:rPr>
                <w:b/>
              </w:rPr>
              <w:t>Page Numbers</w:t>
            </w:r>
          </w:p>
        </w:tc>
        <w:tc>
          <w:tcPr>
            <w:tcW w:w="103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E61DA3" w:rsidRPr="00CE191C" w:rsidRDefault="00E61DA3" w:rsidP="006D57FD">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E61DA3" w:rsidRPr="00CE191C" w:rsidRDefault="00E61DA3" w:rsidP="006D57FD">
            <w:pPr>
              <w:jc w:val="center"/>
              <w:rPr>
                <w:b/>
              </w:rPr>
            </w:pPr>
            <w:r w:rsidRPr="00CE191C">
              <w:rPr>
                <w:b/>
              </w:rPr>
              <w:t>Standard</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22 – 27</w:t>
            </w:r>
          </w:p>
        </w:tc>
        <w:tc>
          <w:tcPr>
            <w:tcW w:w="10350" w:type="dxa"/>
            <w:tcBorders>
              <w:top w:val="single" w:sz="4" w:space="0" w:color="auto"/>
              <w:left w:val="single" w:sz="4" w:space="0" w:color="auto"/>
              <w:bottom w:val="single" w:sz="4" w:space="0" w:color="auto"/>
              <w:right w:val="single" w:sz="4" w:space="0" w:color="auto"/>
            </w:tcBorders>
            <w:hideMark/>
          </w:tcPr>
          <w:p w:rsidR="00E61DA3" w:rsidRPr="00E61DA3" w:rsidRDefault="00E61DA3" w:rsidP="000F79E4">
            <w:pPr>
              <w:rPr>
                <w:rFonts w:cstheme="minorHAnsi"/>
                <w:sz w:val="18"/>
                <w:szCs w:val="18"/>
              </w:rPr>
            </w:pPr>
            <w:r w:rsidRPr="00E61DA3">
              <w:rPr>
                <w:rFonts w:cstheme="minorHAnsi"/>
                <w:sz w:val="18"/>
                <w:szCs w:val="18"/>
              </w:rPr>
              <w:t xml:space="preserve">I can identify different methods to organize and represent data. </w:t>
            </w:r>
          </w:p>
          <w:p w:rsidR="00E61DA3" w:rsidRPr="00E61DA3" w:rsidRDefault="00E61DA3" w:rsidP="000F79E4">
            <w:pPr>
              <w:rPr>
                <w:rFonts w:cstheme="minorHAnsi"/>
                <w:sz w:val="18"/>
                <w:szCs w:val="18"/>
              </w:rPr>
            </w:pPr>
            <w:r w:rsidRPr="00E61DA3">
              <w:rPr>
                <w:rFonts w:cstheme="minorHAnsi"/>
                <w:sz w:val="18"/>
                <w:szCs w:val="18"/>
              </w:rPr>
              <w:t xml:space="preserve">I can identify attributes that make a shape.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MD.4</w:t>
            </w:r>
          </w:p>
          <w:p w:rsidR="00E61DA3" w:rsidRPr="00E61DA3" w:rsidRDefault="00E61DA3" w:rsidP="000F79E4">
            <w:pPr>
              <w:rPr>
                <w:rFonts w:cstheme="minorHAnsi"/>
                <w:sz w:val="18"/>
                <w:szCs w:val="18"/>
              </w:rPr>
            </w:pPr>
            <w:r w:rsidRPr="00E61DA3">
              <w:rPr>
                <w:rFonts w:cstheme="minorHAnsi"/>
                <w:sz w:val="18"/>
                <w:szCs w:val="18"/>
              </w:rPr>
              <w:t>G.1</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 xml:space="preserve">1.2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28 – 33</w:t>
            </w:r>
          </w:p>
        </w:tc>
        <w:tc>
          <w:tcPr>
            <w:tcW w:w="10350" w:type="dxa"/>
            <w:vMerge w:val="restart"/>
            <w:tcBorders>
              <w:top w:val="single" w:sz="4" w:space="0" w:color="auto"/>
              <w:left w:val="single" w:sz="4" w:space="0" w:color="auto"/>
              <w:right w:val="single" w:sz="4" w:space="0" w:color="auto"/>
            </w:tcBorders>
            <w:hideMark/>
          </w:tcPr>
          <w:p w:rsidR="00E61DA3" w:rsidRPr="00E61DA3" w:rsidRDefault="00E61DA3" w:rsidP="000F79E4">
            <w:pPr>
              <w:rPr>
                <w:rFonts w:cstheme="minorHAnsi"/>
                <w:sz w:val="18"/>
                <w:szCs w:val="18"/>
              </w:rPr>
            </w:pPr>
            <w:r w:rsidRPr="00E61DA3">
              <w:rPr>
                <w:rFonts w:cstheme="minorHAnsi"/>
                <w:sz w:val="18"/>
                <w:szCs w:val="18"/>
              </w:rPr>
              <w:t xml:space="preserve">I can classify shapes by their attributes. </w:t>
            </w:r>
          </w:p>
          <w:p w:rsidR="00E61DA3" w:rsidRPr="00E61DA3" w:rsidRDefault="00E61DA3" w:rsidP="000F79E4">
            <w:pPr>
              <w:rPr>
                <w:rFonts w:cstheme="minorHAnsi"/>
                <w:sz w:val="18"/>
                <w:szCs w:val="18"/>
              </w:rPr>
            </w:pPr>
            <w:r w:rsidRPr="00E61DA3">
              <w:rPr>
                <w:rFonts w:cstheme="minorHAnsi"/>
                <w:sz w:val="18"/>
                <w:szCs w:val="18"/>
              </w:rPr>
              <w:t xml:space="preserve">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G.1</w:t>
            </w:r>
          </w:p>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1.3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34 – 39</w:t>
            </w:r>
          </w:p>
        </w:tc>
        <w:tc>
          <w:tcPr>
            <w:tcW w:w="10350" w:type="dxa"/>
            <w:vMerge/>
            <w:tcBorders>
              <w:left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1.4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40 – 46</w:t>
            </w:r>
          </w:p>
        </w:tc>
        <w:tc>
          <w:tcPr>
            <w:tcW w:w="10350" w:type="dxa"/>
            <w:vMerge/>
            <w:tcBorders>
              <w:left w:val="single" w:sz="4" w:space="0" w:color="auto"/>
              <w:bottom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2.1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52 – 59</w:t>
            </w:r>
          </w:p>
        </w:tc>
        <w:tc>
          <w:tcPr>
            <w:tcW w:w="10350" w:type="dxa"/>
            <w:tcBorders>
              <w:top w:val="single" w:sz="4" w:space="0" w:color="auto"/>
              <w:left w:val="single" w:sz="4" w:space="0" w:color="auto"/>
              <w:bottom w:val="single" w:sz="4" w:space="0" w:color="auto"/>
              <w:right w:val="single" w:sz="4" w:space="0" w:color="auto"/>
            </w:tcBorders>
          </w:tcPr>
          <w:p w:rsidR="00E61DA3" w:rsidRPr="00E61DA3" w:rsidRDefault="00E61DA3" w:rsidP="000F79E4">
            <w:pPr>
              <w:rPr>
                <w:rFonts w:cstheme="minorHAnsi"/>
                <w:sz w:val="18"/>
                <w:szCs w:val="18"/>
              </w:rPr>
            </w:pPr>
            <w:r w:rsidRPr="00E61DA3">
              <w:rPr>
                <w:rFonts w:cstheme="minorHAnsi"/>
                <w:sz w:val="18"/>
                <w:szCs w:val="18"/>
              </w:rPr>
              <w:t xml:space="preserve">I can identify different methods to organize and represent data. </w:t>
            </w:r>
          </w:p>
          <w:p w:rsidR="00E61DA3" w:rsidRPr="00E61DA3" w:rsidRDefault="00E61DA3" w:rsidP="000F79E4">
            <w:pPr>
              <w:rPr>
                <w:rFonts w:cstheme="minorHAnsi"/>
                <w:sz w:val="18"/>
                <w:szCs w:val="18"/>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MD.4</w:t>
            </w: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2.2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60 – 66</w:t>
            </w:r>
          </w:p>
        </w:tc>
        <w:tc>
          <w:tcPr>
            <w:tcW w:w="10350" w:type="dxa"/>
            <w:vMerge w:val="restart"/>
            <w:tcBorders>
              <w:top w:val="single" w:sz="4" w:space="0" w:color="auto"/>
              <w:left w:val="single" w:sz="4" w:space="0" w:color="auto"/>
              <w:right w:val="single" w:sz="4" w:space="0" w:color="auto"/>
            </w:tcBorders>
            <w:hideMark/>
          </w:tcPr>
          <w:p w:rsidR="00E61DA3" w:rsidRPr="00E61DA3" w:rsidRDefault="00E61DA3" w:rsidP="000F79E4">
            <w:pPr>
              <w:rPr>
                <w:rFonts w:cstheme="minorHAnsi"/>
                <w:sz w:val="18"/>
                <w:szCs w:val="18"/>
              </w:rPr>
            </w:pPr>
            <w:r w:rsidRPr="00E61DA3">
              <w:rPr>
                <w:rFonts w:cstheme="minorHAnsi"/>
                <w:sz w:val="18"/>
                <w:szCs w:val="18"/>
              </w:rPr>
              <w:t xml:space="preserve">I can identify different methods to organize and represent data. </w:t>
            </w:r>
          </w:p>
          <w:p w:rsidR="00E61DA3" w:rsidRPr="00E61DA3" w:rsidRDefault="00E61DA3" w:rsidP="000F79E4">
            <w:pPr>
              <w:rPr>
                <w:rFonts w:cstheme="minorHAnsi"/>
                <w:sz w:val="18"/>
                <w:szCs w:val="18"/>
              </w:rPr>
            </w:pPr>
            <w:r w:rsidRPr="00E61DA3">
              <w:rPr>
                <w:rFonts w:cstheme="minorHAnsi"/>
                <w:sz w:val="18"/>
                <w:szCs w:val="18"/>
              </w:rPr>
              <w:t>I can organize and represent data up</w:t>
            </w:r>
            <w:r>
              <w:rPr>
                <w:rFonts w:cstheme="minorHAnsi"/>
                <w:sz w:val="18"/>
                <w:szCs w:val="18"/>
              </w:rPr>
              <w:t xml:space="preserve"> </w:t>
            </w:r>
            <w:r w:rsidRPr="00E61DA3">
              <w:rPr>
                <w:rFonts w:cstheme="minorHAnsi"/>
                <w:sz w:val="18"/>
                <w:szCs w:val="18"/>
              </w:rPr>
              <w:t xml:space="preserve">to 3 categories. </w:t>
            </w:r>
          </w:p>
          <w:p w:rsidR="00E61DA3" w:rsidRPr="00E61DA3" w:rsidRDefault="00E61DA3" w:rsidP="000F79E4">
            <w:pPr>
              <w:rPr>
                <w:rFonts w:cstheme="minorHAnsi"/>
                <w:sz w:val="18"/>
                <w:szCs w:val="18"/>
              </w:rPr>
            </w:pPr>
            <w:r w:rsidRPr="00E61DA3">
              <w:rPr>
                <w:rFonts w:cstheme="minorHAnsi"/>
                <w:sz w:val="18"/>
                <w:szCs w:val="18"/>
              </w:rPr>
              <w:t xml:space="preserve">I can interpret data representation by asking and answering questions about the data. </w:t>
            </w:r>
          </w:p>
          <w:p w:rsidR="00E61DA3" w:rsidRPr="00E61DA3" w:rsidRDefault="00E61DA3" w:rsidP="000F79E4">
            <w:pPr>
              <w:rPr>
                <w:rFonts w:cstheme="minorHAnsi"/>
                <w:sz w:val="18"/>
                <w:szCs w:val="18"/>
              </w:rPr>
            </w:pP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MD.4</w:t>
            </w:r>
          </w:p>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2.3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67 – 74</w:t>
            </w:r>
          </w:p>
        </w:tc>
        <w:tc>
          <w:tcPr>
            <w:tcW w:w="10350" w:type="dxa"/>
            <w:vMerge/>
            <w:tcBorders>
              <w:left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 xml:space="preserve">2.4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75 - 79</w:t>
            </w:r>
          </w:p>
        </w:tc>
        <w:tc>
          <w:tcPr>
            <w:tcW w:w="10350" w:type="dxa"/>
            <w:vMerge/>
            <w:tcBorders>
              <w:left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2.5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80 – 84</w:t>
            </w:r>
          </w:p>
        </w:tc>
        <w:tc>
          <w:tcPr>
            <w:tcW w:w="10350" w:type="dxa"/>
            <w:vMerge/>
            <w:tcBorders>
              <w:left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3.4A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CC 23 – CC 27</w:t>
            </w:r>
          </w:p>
        </w:tc>
        <w:tc>
          <w:tcPr>
            <w:tcW w:w="10350" w:type="dxa"/>
            <w:vMerge/>
            <w:tcBorders>
              <w:left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r w:rsidR="00E61DA3"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r w:rsidRPr="00E61DA3">
              <w:rPr>
                <w:rFonts w:cstheme="minorHAnsi"/>
                <w:sz w:val="18"/>
                <w:szCs w:val="18"/>
              </w:rPr>
              <w:t>3.4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DA3" w:rsidRPr="00E61DA3" w:rsidRDefault="00E61DA3" w:rsidP="000F79E4">
            <w:pPr>
              <w:rPr>
                <w:rFonts w:cstheme="minorHAnsi"/>
                <w:sz w:val="18"/>
                <w:szCs w:val="18"/>
              </w:rPr>
            </w:pPr>
            <w:r w:rsidRPr="00E61DA3">
              <w:rPr>
                <w:rFonts w:cstheme="minorHAnsi"/>
                <w:sz w:val="18"/>
                <w:szCs w:val="18"/>
              </w:rPr>
              <w:t>110 – 114</w:t>
            </w:r>
          </w:p>
        </w:tc>
        <w:tc>
          <w:tcPr>
            <w:tcW w:w="10350" w:type="dxa"/>
            <w:vMerge/>
            <w:tcBorders>
              <w:left w:val="single" w:sz="4" w:space="0" w:color="auto"/>
              <w:bottom w:val="single" w:sz="4" w:space="0" w:color="auto"/>
              <w:right w:val="single" w:sz="4" w:space="0" w:color="auto"/>
            </w:tcBorders>
            <w:hideMark/>
          </w:tcPr>
          <w:p w:rsidR="00E61DA3" w:rsidRPr="00E61DA3" w:rsidRDefault="00E61DA3" w:rsidP="000F79E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E61DA3" w:rsidRPr="00E61DA3" w:rsidRDefault="00E61DA3" w:rsidP="000F79E4">
            <w:pPr>
              <w:rPr>
                <w:rFonts w:cstheme="minorHAnsi"/>
                <w:sz w:val="18"/>
                <w:szCs w:val="18"/>
              </w:rPr>
            </w:pPr>
          </w:p>
        </w:tc>
      </w:tr>
    </w:tbl>
    <w:p w:rsidR="00C75585" w:rsidRPr="0021629E" w:rsidRDefault="00A750EC" w:rsidP="00C75585">
      <w:pPr>
        <w:spacing w:after="0" w:line="240" w:lineRule="auto"/>
        <w:rPr>
          <w:b/>
          <w:sz w:val="18"/>
          <w:szCs w:val="18"/>
        </w:rPr>
      </w:pPr>
      <w:r>
        <w:rPr>
          <w:b/>
          <w:sz w:val="18"/>
          <w:szCs w:val="18"/>
        </w:rPr>
        <w:t xml:space="preserve">*Unit length is </w:t>
      </w:r>
      <w:r w:rsidR="00C75585" w:rsidRPr="0021629E">
        <w:rPr>
          <w:b/>
          <w:sz w:val="18"/>
          <w:szCs w:val="18"/>
        </w:rPr>
        <w:t xml:space="preserve">approximate. Some lessons may take more than one day. Use teacher discretion based on student need when planning unit length. </w:t>
      </w:r>
    </w:p>
    <w:p w:rsidR="00C75585" w:rsidRDefault="00C75585" w:rsidP="00C75585">
      <w:pPr>
        <w:spacing w:after="0" w:line="240" w:lineRule="auto"/>
        <w:jc w:val="center"/>
        <w:rPr>
          <w:rFonts w:asciiTheme="majorHAnsi" w:hAnsiTheme="majorHAnsi"/>
          <w:sz w:val="28"/>
          <w:szCs w:val="28"/>
        </w:rPr>
      </w:pPr>
    </w:p>
    <w:p w:rsidR="00C75585" w:rsidRPr="00CE191C" w:rsidRDefault="00C75585" w:rsidP="00C75585">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Pr>
          <w:rFonts w:asciiTheme="majorHAnsi" w:hAnsiTheme="majorHAnsi"/>
          <w:sz w:val="28"/>
          <w:szCs w:val="28"/>
        </w:rPr>
        <w:t xml:space="preserve">5 </w:t>
      </w:r>
    </w:p>
    <w:tbl>
      <w:tblPr>
        <w:tblStyle w:val="TableGrid"/>
        <w:tblW w:w="14780" w:type="dxa"/>
        <w:tblLayout w:type="fixed"/>
        <w:tblLook w:val="04A0" w:firstRow="1" w:lastRow="0" w:firstColumn="1" w:lastColumn="0" w:noHBand="0" w:noVBand="1"/>
      </w:tblPr>
      <w:tblGrid>
        <w:gridCol w:w="1458"/>
        <w:gridCol w:w="1350"/>
        <w:gridCol w:w="10350"/>
        <w:gridCol w:w="8"/>
        <w:gridCol w:w="1614"/>
      </w:tblGrid>
      <w:tr w:rsidR="00C75585" w:rsidTr="00C75585">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C75585" w:rsidRPr="00CE191C" w:rsidRDefault="00C75585" w:rsidP="006D57FD">
            <w:pPr>
              <w:jc w:val="center"/>
              <w:rPr>
                <w:b/>
              </w:rPr>
            </w:pPr>
            <w:r w:rsidRPr="00CE191C">
              <w:rPr>
                <w:b/>
              </w:rPr>
              <w:t xml:space="preserve">Investigation </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75585" w:rsidRPr="00CE191C" w:rsidRDefault="00C75585" w:rsidP="006D57FD">
            <w:pPr>
              <w:jc w:val="center"/>
              <w:rPr>
                <w:b/>
              </w:rPr>
            </w:pPr>
            <w:r>
              <w:rPr>
                <w:b/>
              </w:rPr>
              <w:t>Page Numbers</w:t>
            </w:r>
          </w:p>
        </w:tc>
        <w:tc>
          <w:tcPr>
            <w:tcW w:w="103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C75585" w:rsidRPr="00CE191C" w:rsidRDefault="00C75585" w:rsidP="006D57FD">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C75585" w:rsidRPr="00CE191C" w:rsidRDefault="00C75585" w:rsidP="006D57FD">
            <w:pPr>
              <w:jc w:val="center"/>
              <w:rPr>
                <w:b/>
              </w:rPr>
            </w:pPr>
            <w:r w:rsidRPr="00CE191C">
              <w:rPr>
                <w:b/>
              </w:rPr>
              <w:t>Standard</w:t>
            </w: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22 – 27</w:t>
            </w:r>
          </w:p>
        </w:tc>
        <w:tc>
          <w:tcPr>
            <w:tcW w:w="10350" w:type="dxa"/>
            <w:vMerge w:val="restart"/>
            <w:tcBorders>
              <w:top w:val="single" w:sz="4" w:space="0" w:color="auto"/>
              <w:left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use the same size nonstandard objects to measure length. </w:t>
            </w:r>
          </w:p>
          <w:p w:rsidR="00C75585" w:rsidRPr="00C75585" w:rsidRDefault="00C75585" w:rsidP="000F79E4">
            <w:pPr>
              <w:rPr>
                <w:rFonts w:cstheme="minorHAnsi"/>
                <w:sz w:val="18"/>
                <w:szCs w:val="18"/>
              </w:rPr>
            </w:pPr>
            <w:r w:rsidRPr="00C75585">
              <w:rPr>
                <w:rFonts w:cstheme="minorHAnsi"/>
                <w:sz w:val="18"/>
                <w:szCs w:val="18"/>
              </w:rPr>
              <w:t xml:space="preserve">I can express the length of the measured object as a number.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MD.2</w:t>
            </w:r>
          </w:p>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1.2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Pr>
                <w:rFonts w:cstheme="minorHAnsi"/>
                <w:sz w:val="18"/>
                <w:szCs w:val="18"/>
              </w:rPr>
              <w:t>2</w:t>
            </w:r>
            <w:r w:rsidRPr="00C75585">
              <w:rPr>
                <w:rFonts w:cstheme="minorHAnsi"/>
                <w:sz w:val="18"/>
                <w:szCs w:val="18"/>
              </w:rPr>
              <w:t>8 – 33</w:t>
            </w:r>
          </w:p>
        </w:tc>
        <w:tc>
          <w:tcPr>
            <w:tcW w:w="10350" w:type="dxa"/>
            <w:vMerge/>
            <w:tcBorders>
              <w:left w:val="single" w:sz="4" w:space="0" w:color="auto"/>
              <w:right w:val="single" w:sz="4" w:space="0" w:color="auto"/>
            </w:tcBorders>
            <w:hideMark/>
          </w:tcPr>
          <w:p w:rsidR="00C75585" w:rsidRPr="00C75585" w:rsidRDefault="00C75585"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 xml:space="preserve">1.3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34 – 40</w:t>
            </w:r>
          </w:p>
        </w:tc>
        <w:tc>
          <w:tcPr>
            <w:tcW w:w="10350" w:type="dxa"/>
            <w:vMerge/>
            <w:tcBorders>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1.4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41 – 47</w:t>
            </w:r>
          </w:p>
        </w:tc>
        <w:tc>
          <w:tcPr>
            <w:tcW w:w="10350" w:type="dxa"/>
            <w:tcBorders>
              <w:top w:val="single" w:sz="4" w:space="0" w:color="auto"/>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determine the operations to solve word problems with unknowns.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OA.1</w:t>
            </w: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1.5A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CC 31 – CC 36</w:t>
            </w:r>
          </w:p>
        </w:tc>
        <w:tc>
          <w:tcPr>
            <w:tcW w:w="10350" w:type="dxa"/>
            <w:tcBorders>
              <w:top w:val="single" w:sz="4" w:space="0" w:color="auto"/>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recognize the analog and digital clocks are objects that measure time. </w:t>
            </w:r>
          </w:p>
          <w:p w:rsidR="00C75585" w:rsidRPr="00C75585" w:rsidRDefault="00C75585" w:rsidP="000F79E4">
            <w:pPr>
              <w:rPr>
                <w:rFonts w:cstheme="minorHAnsi"/>
                <w:sz w:val="18"/>
                <w:szCs w:val="18"/>
              </w:rPr>
            </w:pPr>
            <w:r w:rsidRPr="00C75585">
              <w:rPr>
                <w:rFonts w:cstheme="minorHAnsi"/>
                <w:sz w:val="18"/>
                <w:szCs w:val="18"/>
              </w:rPr>
              <w:t xml:space="preserve">I can identify hour hand and minute hand and distinguish between the two.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MD.3</w:t>
            </w: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2.1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62 – 67</w:t>
            </w:r>
          </w:p>
        </w:tc>
        <w:tc>
          <w:tcPr>
            <w:tcW w:w="10350" w:type="dxa"/>
            <w:vMerge w:val="restart"/>
            <w:tcBorders>
              <w:top w:val="single" w:sz="4" w:space="0" w:color="auto"/>
              <w:left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measure length of a variety of nonstandard units. </w:t>
            </w:r>
          </w:p>
          <w:p w:rsidR="00C75585" w:rsidRPr="00C75585" w:rsidRDefault="00C75585" w:rsidP="000F79E4">
            <w:pPr>
              <w:rPr>
                <w:rFonts w:cstheme="minorHAnsi"/>
                <w:sz w:val="18"/>
                <w:szCs w:val="18"/>
              </w:rPr>
            </w:pPr>
            <w:r w:rsidRPr="00C75585">
              <w:rPr>
                <w:rFonts w:cstheme="minorHAnsi"/>
                <w:sz w:val="18"/>
                <w:szCs w:val="18"/>
              </w:rPr>
              <w:t xml:space="preserve">I can express the length of the measured object as a number. </w:t>
            </w:r>
          </w:p>
          <w:p w:rsidR="00C75585" w:rsidRPr="00C75585" w:rsidRDefault="00C75585" w:rsidP="000F79E4">
            <w:pPr>
              <w:rPr>
                <w:rFonts w:cstheme="minorHAnsi"/>
                <w:sz w:val="18"/>
                <w:szCs w:val="18"/>
              </w:rPr>
            </w:pPr>
            <w:r w:rsidRPr="00C75585">
              <w:rPr>
                <w:rFonts w:cstheme="minorHAnsi"/>
                <w:sz w:val="18"/>
                <w:szCs w:val="18"/>
              </w:rPr>
              <w:t xml:space="preserve">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MD.2</w:t>
            </w:r>
          </w:p>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 xml:space="preserve">2.2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 xml:space="preserve"> 68 – 72</w:t>
            </w:r>
          </w:p>
        </w:tc>
        <w:tc>
          <w:tcPr>
            <w:tcW w:w="10350" w:type="dxa"/>
            <w:vMerge/>
            <w:tcBorders>
              <w:left w:val="single" w:sz="4" w:space="0" w:color="auto"/>
              <w:right w:val="single" w:sz="4" w:space="0" w:color="auto"/>
            </w:tcBorders>
            <w:hideMark/>
          </w:tcPr>
          <w:p w:rsidR="00C75585" w:rsidRPr="00C75585" w:rsidRDefault="00C75585" w:rsidP="000F79E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2.3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73 – 77</w:t>
            </w:r>
          </w:p>
        </w:tc>
        <w:tc>
          <w:tcPr>
            <w:tcW w:w="10350" w:type="dxa"/>
            <w:vMerge/>
            <w:tcBorders>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2.4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Pr>
                <w:rFonts w:cstheme="minorHAnsi"/>
                <w:sz w:val="18"/>
                <w:szCs w:val="18"/>
              </w:rPr>
              <w:t>7</w:t>
            </w:r>
            <w:r w:rsidRPr="00C75585">
              <w:rPr>
                <w:rFonts w:cstheme="minorHAnsi"/>
                <w:sz w:val="18"/>
                <w:szCs w:val="18"/>
              </w:rPr>
              <w:t>8 – 81</w:t>
            </w:r>
          </w:p>
        </w:tc>
        <w:tc>
          <w:tcPr>
            <w:tcW w:w="10350" w:type="dxa"/>
            <w:vMerge w:val="restart"/>
            <w:tcBorders>
              <w:top w:val="single" w:sz="4" w:space="0" w:color="auto"/>
              <w:left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measure length of a variety of nonstandard units. </w:t>
            </w:r>
          </w:p>
          <w:p w:rsidR="00C75585" w:rsidRPr="00C75585" w:rsidRDefault="00C75585" w:rsidP="000F79E4">
            <w:pPr>
              <w:rPr>
                <w:rFonts w:cstheme="minorHAnsi"/>
                <w:sz w:val="18"/>
                <w:szCs w:val="18"/>
              </w:rPr>
            </w:pPr>
            <w:r w:rsidRPr="00C75585">
              <w:rPr>
                <w:rFonts w:cstheme="minorHAnsi"/>
                <w:sz w:val="18"/>
                <w:szCs w:val="18"/>
              </w:rPr>
              <w:t xml:space="preserve">I can express the length of the measured object as a number. </w:t>
            </w:r>
          </w:p>
          <w:p w:rsidR="00C75585" w:rsidRPr="00C75585" w:rsidRDefault="00C75585" w:rsidP="000F79E4">
            <w:pPr>
              <w:rPr>
                <w:rFonts w:cstheme="minorHAnsi"/>
                <w:sz w:val="18"/>
                <w:szCs w:val="18"/>
              </w:rPr>
            </w:pPr>
            <w:r w:rsidRPr="00C75585">
              <w:rPr>
                <w:rFonts w:cstheme="minorHAnsi"/>
                <w:sz w:val="18"/>
                <w:szCs w:val="18"/>
              </w:rPr>
              <w:t xml:space="preserve">I can identify parts in a word problem and add 3 numbers. </w:t>
            </w:r>
          </w:p>
          <w:p w:rsidR="00C75585" w:rsidRPr="00C75585" w:rsidRDefault="00C75585" w:rsidP="000F79E4">
            <w:pPr>
              <w:rPr>
                <w:rFonts w:cstheme="minorHAnsi"/>
                <w:sz w:val="18"/>
                <w:szCs w:val="18"/>
              </w:rPr>
            </w:pPr>
            <w:r w:rsidRPr="00C75585">
              <w:rPr>
                <w:rFonts w:cstheme="minorHAnsi"/>
                <w:sz w:val="18"/>
                <w:szCs w:val="18"/>
              </w:rPr>
              <w:t xml:space="preserve">I can show how to solve word problems.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MD.2</w:t>
            </w:r>
          </w:p>
          <w:p w:rsidR="00C75585" w:rsidRPr="00C75585" w:rsidRDefault="00C75585" w:rsidP="000F79E4">
            <w:pPr>
              <w:rPr>
                <w:sz w:val="18"/>
                <w:szCs w:val="18"/>
              </w:rPr>
            </w:pPr>
            <w:r w:rsidRPr="00C75585">
              <w:rPr>
                <w:sz w:val="18"/>
                <w:szCs w:val="18"/>
              </w:rPr>
              <w:t>OA.2</w:t>
            </w:r>
          </w:p>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2.5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82 – 86</w:t>
            </w:r>
          </w:p>
        </w:tc>
        <w:tc>
          <w:tcPr>
            <w:tcW w:w="10350" w:type="dxa"/>
            <w:vMerge/>
            <w:tcBorders>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3A.1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CC</w:t>
            </w:r>
          </w:p>
        </w:tc>
        <w:tc>
          <w:tcPr>
            <w:tcW w:w="10350" w:type="dxa"/>
            <w:tcBorders>
              <w:top w:val="single" w:sz="4" w:space="0" w:color="auto"/>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describe shares as halves. </w:t>
            </w:r>
          </w:p>
          <w:p w:rsidR="00C75585" w:rsidRPr="00C75585" w:rsidRDefault="00C75585" w:rsidP="000F79E4">
            <w:pPr>
              <w:rPr>
                <w:rFonts w:cstheme="minorHAnsi"/>
                <w:sz w:val="18"/>
                <w:szCs w:val="18"/>
              </w:rPr>
            </w:pPr>
            <w:r w:rsidRPr="00C75585">
              <w:rPr>
                <w:rFonts w:cstheme="minorHAnsi"/>
                <w:sz w:val="18"/>
                <w:szCs w:val="18"/>
              </w:rPr>
              <w:t xml:space="preserve">I can tell and write time to the half hour.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G.3</w:t>
            </w:r>
          </w:p>
          <w:p w:rsidR="00C75585" w:rsidRPr="00C75585" w:rsidRDefault="00C75585" w:rsidP="000F79E4">
            <w:pPr>
              <w:rPr>
                <w:sz w:val="18"/>
                <w:szCs w:val="18"/>
              </w:rPr>
            </w:pPr>
            <w:r w:rsidRPr="00C75585">
              <w:rPr>
                <w:sz w:val="18"/>
                <w:szCs w:val="18"/>
              </w:rPr>
              <w:t>MD.3</w:t>
            </w: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3A.2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CC 43 – CC 48</w:t>
            </w:r>
          </w:p>
        </w:tc>
        <w:tc>
          <w:tcPr>
            <w:tcW w:w="10350" w:type="dxa"/>
            <w:tcBorders>
              <w:top w:val="single" w:sz="4" w:space="0" w:color="auto"/>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describe shares as halves.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G.3</w:t>
            </w: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3A.3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CC 49 – CC 53</w:t>
            </w:r>
          </w:p>
        </w:tc>
        <w:tc>
          <w:tcPr>
            <w:tcW w:w="10350" w:type="dxa"/>
            <w:tcBorders>
              <w:top w:val="single" w:sz="4" w:space="0" w:color="auto"/>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describe shares as fourths.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G.3</w:t>
            </w:r>
          </w:p>
        </w:tc>
      </w:tr>
      <w:tr w:rsidR="00C75585" w:rsidTr="00C75585">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rFonts w:cstheme="minorHAnsi"/>
                <w:sz w:val="18"/>
                <w:szCs w:val="18"/>
              </w:rPr>
            </w:pPr>
            <w:r w:rsidRPr="00C75585">
              <w:rPr>
                <w:rFonts w:cstheme="minorHAnsi"/>
                <w:sz w:val="18"/>
                <w:szCs w:val="18"/>
              </w:rPr>
              <w:t>3A.4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585" w:rsidRPr="00C75585" w:rsidRDefault="00C75585" w:rsidP="000F79E4">
            <w:pPr>
              <w:rPr>
                <w:rFonts w:cstheme="minorHAnsi"/>
                <w:sz w:val="18"/>
                <w:szCs w:val="18"/>
              </w:rPr>
            </w:pPr>
            <w:r w:rsidRPr="00C75585">
              <w:rPr>
                <w:rFonts w:cstheme="minorHAnsi"/>
                <w:sz w:val="18"/>
                <w:szCs w:val="18"/>
              </w:rPr>
              <w:t xml:space="preserve"> CC54 – CC56</w:t>
            </w:r>
          </w:p>
        </w:tc>
        <w:tc>
          <w:tcPr>
            <w:tcW w:w="10350" w:type="dxa"/>
            <w:tcBorders>
              <w:top w:val="single" w:sz="4" w:space="0" w:color="auto"/>
              <w:left w:val="single" w:sz="4" w:space="0" w:color="auto"/>
              <w:bottom w:val="single" w:sz="4" w:space="0" w:color="auto"/>
              <w:right w:val="single" w:sz="4" w:space="0" w:color="auto"/>
            </w:tcBorders>
            <w:hideMark/>
          </w:tcPr>
          <w:p w:rsidR="00C75585" w:rsidRPr="00C75585" w:rsidRDefault="00C75585" w:rsidP="000F79E4">
            <w:pPr>
              <w:rPr>
                <w:rFonts w:cstheme="minorHAnsi"/>
                <w:sz w:val="18"/>
                <w:szCs w:val="18"/>
              </w:rPr>
            </w:pPr>
            <w:r w:rsidRPr="00C75585">
              <w:rPr>
                <w:rFonts w:cstheme="minorHAnsi"/>
                <w:sz w:val="18"/>
                <w:szCs w:val="18"/>
              </w:rPr>
              <w:t xml:space="preserve">I can describe shares as halves. </w:t>
            </w:r>
          </w:p>
          <w:p w:rsidR="00C75585" w:rsidRPr="00C75585" w:rsidRDefault="00C75585" w:rsidP="000F79E4">
            <w:pPr>
              <w:rPr>
                <w:rFonts w:cstheme="minorHAnsi"/>
                <w:sz w:val="18"/>
                <w:szCs w:val="18"/>
              </w:rPr>
            </w:pPr>
            <w:r w:rsidRPr="00C75585">
              <w:rPr>
                <w:rFonts w:cstheme="minorHAnsi"/>
                <w:sz w:val="18"/>
                <w:szCs w:val="18"/>
              </w:rPr>
              <w:t xml:space="preserve">I can describe shares as fourths.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75585" w:rsidRPr="00C75585" w:rsidRDefault="00C75585" w:rsidP="000F79E4">
            <w:pPr>
              <w:rPr>
                <w:sz w:val="18"/>
                <w:szCs w:val="18"/>
              </w:rPr>
            </w:pPr>
            <w:r w:rsidRPr="00C75585">
              <w:rPr>
                <w:sz w:val="18"/>
                <w:szCs w:val="18"/>
              </w:rPr>
              <w:t>G.3</w:t>
            </w:r>
          </w:p>
        </w:tc>
      </w:tr>
    </w:tbl>
    <w:p w:rsidR="00C75585" w:rsidRPr="00134761" w:rsidRDefault="00037E73" w:rsidP="00134761">
      <w:pPr>
        <w:spacing w:after="0" w:line="240" w:lineRule="auto"/>
        <w:rPr>
          <w:b/>
          <w:sz w:val="18"/>
          <w:szCs w:val="18"/>
        </w:rPr>
      </w:pPr>
      <w:r>
        <w:rPr>
          <w:b/>
          <w:sz w:val="18"/>
          <w:szCs w:val="18"/>
        </w:rPr>
        <w:t>*Unit length is</w:t>
      </w:r>
      <w:r w:rsidR="00C75585" w:rsidRPr="0021629E">
        <w:rPr>
          <w:b/>
          <w:sz w:val="18"/>
          <w:szCs w:val="18"/>
        </w:rPr>
        <w:t xml:space="preserve"> an approximate. Some lessons may take more than one day. Use teacher discretion based on student need when planning unit length. </w:t>
      </w:r>
    </w:p>
    <w:sectPr w:rsidR="00C75585" w:rsidRPr="00134761" w:rsidSect="009D76F0">
      <w:headerReference w:type="default" r:id="rId88"/>
      <w:footerReference w:type="default" r:id="rId89"/>
      <w:pgSz w:w="15840" w:h="12240" w:orient="landscape"/>
      <w:pgMar w:top="630" w:right="720" w:bottom="288" w:left="720" w:header="432"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81" w:rsidRDefault="00F80A81" w:rsidP="004B3463">
      <w:pPr>
        <w:spacing w:after="0" w:line="240" w:lineRule="auto"/>
      </w:pPr>
      <w:r>
        <w:separator/>
      </w:r>
    </w:p>
  </w:endnote>
  <w:endnote w:type="continuationSeparator" w:id="0">
    <w:p w:rsidR="00F80A81" w:rsidRDefault="00F80A81" w:rsidP="004B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B" w:rsidRDefault="003348BB" w:rsidP="001C09E7">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134761" w:rsidRPr="00134761">
      <w:rPr>
        <w:rFonts w:asciiTheme="majorHAnsi" w:hAnsiTheme="majorHAnsi"/>
        <w:b/>
        <w:bCs/>
        <w:noProof/>
      </w:rPr>
      <w:t>9</w:t>
    </w:r>
    <w:r>
      <w:rPr>
        <w:rFonts w:asciiTheme="majorHAnsi" w:hAnsiTheme="majorHAnsi"/>
        <w:b/>
        <w:bCs/>
        <w:noProof/>
      </w:rPr>
      <w:fldChar w:fldCharType="end"/>
    </w:r>
  </w:p>
  <w:p w:rsidR="003348BB" w:rsidRPr="002E46F1" w:rsidRDefault="003348BB" w:rsidP="001C09E7">
    <w:pPr>
      <w:pStyle w:val="NoSpacing"/>
      <w:jc w:val="center"/>
      <w:rPr>
        <w:rFonts w:asciiTheme="majorHAnsi" w:hAnsiTheme="majorHAnsi"/>
      </w:rPr>
    </w:pPr>
    <w:r>
      <w:rPr>
        <w:rFonts w:asciiTheme="majorHAnsi" w:hAnsiTheme="majorHAnsi"/>
        <w:b/>
        <w:bCs/>
        <w:noProof/>
      </w:rPr>
      <w:t>Grade 1 – Trimester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81" w:rsidRDefault="00F80A81" w:rsidP="004B3463">
      <w:pPr>
        <w:spacing w:after="0" w:line="240" w:lineRule="auto"/>
      </w:pPr>
      <w:r>
        <w:separator/>
      </w:r>
    </w:p>
  </w:footnote>
  <w:footnote w:type="continuationSeparator" w:id="0">
    <w:p w:rsidR="00F80A81" w:rsidRDefault="00F80A81" w:rsidP="004B3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B" w:rsidRPr="009D76F0" w:rsidRDefault="003348BB" w:rsidP="009D76F0">
    <w:pPr>
      <w:pStyle w:val="Header"/>
      <w:jc w:val="center"/>
      <w:rPr>
        <w:rFonts w:asciiTheme="majorHAnsi" w:hAnsiTheme="majorHAnsi"/>
        <w:sz w:val="36"/>
        <w:szCs w:val="36"/>
      </w:rPr>
    </w:pPr>
    <w:r w:rsidRPr="009D76F0">
      <w:rPr>
        <w:rFonts w:asciiTheme="majorHAnsi" w:hAnsiTheme="majorHAnsi"/>
        <w:sz w:val="36"/>
        <w:szCs w:val="36"/>
      </w:rPr>
      <w:t>Grade 1 – Trimester 2</w:t>
    </w:r>
  </w:p>
  <w:p w:rsidR="003348BB" w:rsidRPr="009D76F0" w:rsidRDefault="003348BB">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26"/>
    <w:multiLevelType w:val="hybridMultilevel"/>
    <w:tmpl w:val="69C6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94F6D"/>
    <w:multiLevelType w:val="hybridMultilevel"/>
    <w:tmpl w:val="1D3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0373"/>
    <w:multiLevelType w:val="hybridMultilevel"/>
    <w:tmpl w:val="1966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655C6"/>
    <w:multiLevelType w:val="hybridMultilevel"/>
    <w:tmpl w:val="9800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40394"/>
    <w:multiLevelType w:val="hybridMultilevel"/>
    <w:tmpl w:val="BA72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657C6"/>
    <w:multiLevelType w:val="hybridMultilevel"/>
    <w:tmpl w:val="2A1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F3B4C"/>
    <w:multiLevelType w:val="hybridMultilevel"/>
    <w:tmpl w:val="2E1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97925"/>
    <w:multiLevelType w:val="hybridMultilevel"/>
    <w:tmpl w:val="3C6C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4051A8"/>
    <w:multiLevelType w:val="hybridMultilevel"/>
    <w:tmpl w:val="98B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814E6"/>
    <w:multiLevelType w:val="hybridMultilevel"/>
    <w:tmpl w:val="610438F0"/>
    <w:lvl w:ilvl="0" w:tplc="AA7A7CC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1C1201"/>
    <w:multiLevelType w:val="hybridMultilevel"/>
    <w:tmpl w:val="E2E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F2A9E"/>
    <w:multiLevelType w:val="hybridMultilevel"/>
    <w:tmpl w:val="5E92985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F2BEF"/>
    <w:multiLevelType w:val="hybridMultilevel"/>
    <w:tmpl w:val="4F0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365A4"/>
    <w:multiLevelType w:val="hybridMultilevel"/>
    <w:tmpl w:val="5E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15D34"/>
    <w:multiLevelType w:val="hybridMultilevel"/>
    <w:tmpl w:val="90243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5357CB"/>
    <w:multiLevelType w:val="hybridMultilevel"/>
    <w:tmpl w:val="916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13C60"/>
    <w:multiLevelType w:val="hybridMultilevel"/>
    <w:tmpl w:val="EE3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23E71"/>
    <w:multiLevelType w:val="hybridMultilevel"/>
    <w:tmpl w:val="103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B2317"/>
    <w:multiLevelType w:val="hybridMultilevel"/>
    <w:tmpl w:val="A94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C31C7"/>
    <w:multiLevelType w:val="hybridMultilevel"/>
    <w:tmpl w:val="BD7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C3DCD"/>
    <w:multiLevelType w:val="hybridMultilevel"/>
    <w:tmpl w:val="5BD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D64CB"/>
    <w:multiLevelType w:val="hybridMultilevel"/>
    <w:tmpl w:val="0228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049B9"/>
    <w:multiLevelType w:val="hybridMultilevel"/>
    <w:tmpl w:val="19BA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283CEE"/>
    <w:multiLevelType w:val="hybridMultilevel"/>
    <w:tmpl w:val="F8A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75965"/>
    <w:multiLevelType w:val="hybridMultilevel"/>
    <w:tmpl w:val="846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20DA9"/>
    <w:multiLevelType w:val="hybridMultilevel"/>
    <w:tmpl w:val="C9B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411F4"/>
    <w:multiLevelType w:val="hybridMultilevel"/>
    <w:tmpl w:val="AC2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07757"/>
    <w:multiLevelType w:val="hybridMultilevel"/>
    <w:tmpl w:val="102A6E08"/>
    <w:lvl w:ilvl="0" w:tplc="04090001">
      <w:start w:val="1"/>
      <w:numFmt w:val="bullet"/>
      <w:lvlText w:val=""/>
      <w:lvlJc w:val="left"/>
      <w:pPr>
        <w:ind w:left="720" w:hanging="360"/>
      </w:pPr>
      <w:rPr>
        <w:rFonts w:ascii="Symbol" w:hAnsi="Symbol" w:hint="default"/>
      </w:rPr>
    </w:lvl>
    <w:lvl w:ilvl="1" w:tplc="C0AC1D7A">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86F6D"/>
    <w:multiLevelType w:val="hybridMultilevel"/>
    <w:tmpl w:val="D25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BA2763"/>
    <w:multiLevelType w:val="hybridMultilevel"/>
    <w:tmpl w:val="AD5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A5C2E"/>
    <w:multiLevelType w:val="hybridMultilevel"/>
    <w:tmpl w:val="3622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4D5B63"/>
    <w:multiLevelType w:val="hybridMultilevel"/>
    <w:tmpl w:val="6FD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5E78DC"/>
    <w:multiLevelType w:val="hybridMultilevel"/>
    <w:tmpl w:val="BC803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CD2047"/>
    <w:multiLevelType w:val="hybridMultilevel"/>
    <w:tmpl w:val="CDB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12F19"/>
    <w:multiLevelType w:val="hybridMultilevel"/>
    <w:tmpl w:val="146C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4394F18"/>
    <w:multiLevelType w:val="hybridMultilevel"/>
    <w:tmpl w:val="182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01272E"/>
    <w:multiLevelType w:val="hybridMultilevel"/>
    <w:tmpl w:val="86D2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5B0A5A"/>
    <w:multiLevelType w:val="hybridMultilevel"/>
    <w:tmpl w:val="BDD2B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A778BB"/>
    <w:multiLevelType w:val="hybridMultilevel"/>
    <w:tmpl w:val="2C8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713670"/>
    <w:multiLevelType w:val="hybridMultilevel"/>
    <w:tmpl w:val="305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FEF1BB1"/>
    <w:multiLevelType w:val="hybridMultilevel"/>
    <w:tmpl w:val="09BA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765671"/>
    <w:multiLevelType w:val="hybridMultilevel"/>
    <w:tmpl w:val="C65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266A4F"/>
    <w:multiLevelType w:val="hybridMultilevel"/>
    <w:tmpl w:val="4F5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5A1B6B"/>
    <w:multiLevelType w:val="hybridMultilevel"/>
    <w:tmpl w:val="9CF4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C40710"/>
    <w:multiLevelType w:val="hybridMultilevel"/>
    <w:tmpl w:val="64B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BB7987"/>
    <w:multiLevelType w:val="hybridMultilevel"/>
    <w:tmpl w:val="5F62A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FD16502"/>
    <w:multiLevelType w:val="hybridMultilevel"/>
    <w:tmpl w:val="86B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C046C1"/>
    <w:multiLevelType w:val="hybridMultilevel"/>
    <w:tmpl w:val="3E7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F1F3F"/>
    <w:multiLevelType w:val="hybridMultilevel"/>
    <w:tmpl w:val="A21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9C2E58"/>
    <w:multiLevelType w:val="hybridMultilevel"/>
    <w:tmpl w:val="B06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12EB2"/>
    <w:multiLevelType w:val="hybridMultilevel"/>
    <w:tmpl w:val="27F4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2"/>
  </w:num>
  <w:num w:numId="4">
    <w:abstractNumId w:val="31"/>
  </w:num>
  <w:num w:numId="5">
    <w:abstractNumId w:val="35"/>
  </w:num>
  <w:num w:numId="6">
    <w:abstractNumId w:val="27"/>
  </w:num>
  <w:num w:numId="7">
    <w:abstractNumId w:val="25"/>
  </w:num>
  <w:num w:numId="8">
    <w:abstractNumId w:val="21"/>
  </w:num>
  <w:num w:numId="9">
    <w:abstractNumId w:val="36"/>
  </w:num>
  <w:num w:numId="10">
    <w:abstractNumId w:val="19"/>
  </w:num>
  <w:num w:numId="11">
    <w:abstractNumId w:val="50"/>
  </w:num>
  <w:num w:numId="12">
    <w:abstractNumId w:val="8"/>
  </w:num>
  <w:num w:numId="13">
    <w:abstractNumId w:val="24"/>
  </w:num>
  <w:num w:numId="14">
    <w:abstractNumId w:val="41"/>
  </w:num>
  <w:num w:numId="15">
    <w:abstractNumId w:val="46"/>
  </w:num>
  <w:num w:numId="16">
    <w:abstractNumId w:val="49"/>
  </w:num>
  <w:num w:numId="17">
    <w:abstractNumId w:val="38"/>
  </w:num>
  <w:num w:numId="18">
    <w:abstractNumId w:val="33"/>
  </w:num>
  <w:num w:numId="19">
    <w:abstractNumId w:val="11"/>
  </w:num>
  <w:num w:numId="20">
    <w:abstractNumId w:val="43"/>
  </w:num>
  <w:num w:numId="21">
    <w:abstractNumId w:val="48"/>
  </w:num>
  <w:num w:numId="22">
    <w:abstractNumId w:val="18"/>
  </w:num>
  <w:num w:numId="23">
    <w:abstractNumId w:val="32"/>
  </w:num>
  <w:num w:numId="24">
    <w:abstractNumId w:val="17"/>
  </w:num>
  <w:num w:numId="25">
    <w:abstractNumId w:val="13"/>
  </w:num>
  <w:num w:numId="26">
    <w:abstractNumId w:val="23"/>
  </w:num>
  <w:num w:numId="27">
    <w:abstractNumId w:val="14"/>
  </w:num>
  <w:num w:numId="28">
    <w:abstractNumId w:val="22"/>
  </w:num>
  <w:num w:numId="29">
    <w:abstractNumId w:val="39"/>
  </w:num>
  <w:num w:numId="30">
    <w:abstractNumId w:val="16"/>
  </w:num>
  <w:num w:numId="31">
    <w:abstractNumId w:val="3"/>
  </w:num>
  <w:num w:numId="32">
    <w:abstractNumId w:val="0"/>
  </w:num>
  <w:num w:numId="33">
    <w:abstractNumId w:val="30"/>
  </w:num>
  <w:num w:numId="34">
    <w:abstractNumId w:val="9"/>
  </w:num>
  <w:num w:numId="35">
    <w:abstractNumId w:val="7"/>
  </w:num>
  <w:num w:numId="36">
    <w:abstractNumId w:val="1"/>
  </w:num>
  <w:num w:numId="37">
    <w:abstractNumId w:val="40"/>
  </w:num>
  <w:num w:numId="38">
    <w:abstractNumId w:val="29"/>
  </w:num>
  <w:num w:numId="39">
    <w:abstractNumId w:val="4"/>
  </w:num>
  <w:num w:numId="40">
    <w:abstractNumId w:val="20"/>
  </w:num>
  <w:num w:numId="41">
    <w:abstractNumId w:val="47"/>
  </w:num>
  <w:num w:numId="42">
    <w:abstractNumId w:val="37"/>
  </w:num>
  <w:num w:numId="43">
    <w:abstractNumId w:val="34"/>
  </w:num>
  <w:num w:numId="44">
    <w:abstractNumId w:val="42"/>
  </w:num>
  <w:num w:numId="45">
    <w:abstractNumId w:val="44"/>
  </w:num>
  <w:num w:numId="46">
    <w:abstractNumId w:val="28"/>
  </w:num>
  <w:num w:numId="47">
    <w:abstractNumId w:val="15"/>
  </w:num>
  <w:num w:numId="48">
    <w:abstractNumId w:val="6"/>
  </w:num>
  <w:num w:numId="49">
    <w:abstractNumId w:val="10"/>
  </w:num>
  <w:num w:numId="50">
    <w:abstractNumId w:val="2"/>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63"/>
    <w:rsid w:val="000103A0"/>
    <w:rsid w:val="0001424E"/>
    <w:rsid w:val="000207E0"/>
    <w:rsid w:val="00037E73"/>
    <w:rsid w:val="00067544"/>
    <w:rsid w:val="00070F17"/>
    <w:rsid w:val="000A645C"/>
    <w:rsid w:val="000B6CDE"/>
    <w:rsid w:val="000B7F9F"/>
    <w:rsid w:val="000D3272"/>
    <w:rsid w:val="000E072B"/>
    <w:rsid w:val="000E2F91"/>
    <w:rsid w:val="000F41BE"/>
    <w:rsid w:val="000F79E4"/>
    <w:rsid w:val="00131D17"/>
    <w:rsid w:val="00134761"/>
    <w:rsid w:val="001B0C40"/>
    <w:rsid w:val="001B0CD7"/>
    <w:rsid w:val="001C09E7"/>
    <w:rsid w:val="001C2928"/>
    <w:rsid w:val="001D71A3"/>
    <w:rsid w:val="001F00D5"/>
    <w:rsid w:val="0020200B"/>
    <w:rsid w:val="00254112"/>
    <w:rsid w:val="00293B77"/>
    <w:rsid w:val="002B6BD9"/>
    <w:rsid w:val="002C1B1A"/>
    <w:rsid w:val="00300957"/>
    <w:rsid w:val="003018E5"/>
    <w:rsid w:val="003348BB"/>
    <w:rsid w:val="00364989"/>
    <w:rsid w:val="00394307"/>
    <w:rsid w:val="003E48CF"/>
    <w:rsid w:val="00431354"/>
    <w:rsid w:val="00441731"/>
    <w:rsid w:val="0044236B"/>
    <w:rsid w:val="00446A70"/>
    <w:rsid w:val="004617FD"/>
    <w:rsid w:val="00472FEA"/>
    <w:rsid w:val="004836F2"/>
    <w:rsid w:val="004B0E22"/>
    <w:rsid w:val="004B3463"/>
    <w:rsid w:val="004C5051"/>
    <w:rsid w:val="004C56A3"/>
    <w:rsid w:val="00500CEC"/>
    <w:rsid w:val="005243F4"/>
    <w:rsid w:val="005730F5"/>
    <w:rsid w:val="0057632D"/>
    <w:rsid w:val="0058104A"/>
    <w:rsid w:val="005A62E0"/>
    <w:rsid w:val="005C0484"/>
    <w:rsid w:val="005D33C3"/>
    <w:rsid w:val="005D5C1C"/>
    <w:rsid w:val="0061795B"/>
    <w:rsid w:val="00662123"/>
    <w:rsid w:val="006622A2"/>
    <w:rsid w:val="006A2CAC"/>
    <w:rsid w:val="006D57FD"/>
    <w:rsid w:val="00700CDC"/>
    <w:rsid w:val="00700F3F"/>
    <w:rsid w:val="00755103"/>
    <w:rsid w:val="007622AB"/>
    <w:rsid w:val="0077747C"/>
    <w:rsid w:val="007A0D13"/>
    <w:rsid w:val="007B5E04"/>
    <w:rsid w:val="007C0C41"/>
    <w:rsid w:val="007C5002"/>
    <w:rsid w:val="007D7DE1"/>
    <w:rsid w:val="008C4926"/>
    <w:rsid w:val="00920410"/>
    <w:rsid w:val="009622EC"/>
    <w:rsid w:val="009662E3"/>
    <w:rsid w:val="00967847"/>
    <w:rsid w:val="009771DF"/>
    <w:rsid w:val="0099511D"/>
    <w:rsid w:val="009A1E7C"/>
    <w:rsid w:val="009D76F0"/>
    <w:rsid w:val="009E780C"/>
    <w:rsid w:val="00A0223F"/>
    <w:rsid w:val="00A116E3"/>
    <w:rsid w:val="00A35BA8"/>
    <w:rsid w:val="00A6138D"/>
    <w:rsid w:val="00A71752"/>
    <w:rsid w:val="00A74726"/>
    <w:rsid w:val="00A750EC"/>
    <w:rsid w:val="00A901DF"/>
    <w:rsid w:val="00AE75F0"/>
    <w:rsid w:val="00B34E3C"/>
    <w:rsid w:val="00B83D0E"/>
    <w:rsid w:val="00B9336A"/>
    <w:rsid w:val="00BA1991"/>
    <w:rsid w:val="00BD24DD"/>
    <w:rsid w:val="00BD6301"/>
    <w:rsid w:val="00BD7D22"/>
    <w:rsid w:val="00BF7586"/>
    <w:rsid w:val="00C51408"/>
    <w:rsid w:val="00C75585"/>
    <w:rsid w:val="00CB6242"/>
    <w:rsid w:val="00CC3471"/>
    <w:rsid w:val="00CD2A3A"/>
    <w:rsid w:val="00CF5D08"/>
    <w:rsid w:val="00CF7D57"/>
    <w:rsid w:val="00D265E4"/>
    <w:rsid w:val="00D320AC"/>
    <w:rsid w:val="00D66A33"/>
    <w:rsid w:val="00D7345D"/>
    <w:rsid w:val="00D73D43"/>
    <w:rsid w:val="00DC5236"/>
    <w:rsid w:val="00DE5027"/>
    <w:rsid w:val="00E246CB"/>
    <w:rsid w:val="00E61DA3"/>
    <w:rsid w:val="00E7064B"/>
    <w:rsid w:val="00EA289F"/>
    <w:rsid w:val="00EC398B"/>
    <w:rsid w:val="00ED2796"/>
    <w:rsid w:val="00EE2469"/>
    <w:rsid w:val="00EF0FE1"/>
    <w:rsid w:val="00EF7732"/>
    <w:rsid w:val="00F15B24"/>
    <w:rsid w:val="00F71C8D"/>
    <w:rsid w:val="00F80A81"/>
    <w:rsid w:val="00FA4BB1"/>
    <w:rsid w:val="00FE2040"/>
    <w:rsid w:val="00FF53F6"/>
    <w:rsid w:val="00FF67C8"/>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463"/>
    <w:pPr>
      <w:spacing w:after="0" w:line="240" w:lineRule="auto"/>
    </w:pPr>
    <w:rPr>
      <w:rFonts w:eastAsiaTheme="minorEastAsia"/>
    </w:rPr>
  </w:style>
  <w:style w:type="paragraph" w:styleId="ListParagraph">
    <w:name w:val="List Paragraph"/>
    <w:basedOn w:val="Normal"/>
    <w:uiPriority w:val="34"/>
    <w:qFormat/>
    <w:rsid w:val="004B3463"/>
    <w:pPr>
      <w:ind w:left="720"/>
      <w:contextualSpacing/>
    </w:pPr>
    <w:rPr>
      <w:rFonts w:eastAsiaTheme="minorEastAsia"/>
    </w:rPr>
  </w:style>
  <w:style w:type="table" w:styleId="TableGrid">
    <w:name w:val="Table Grid"/>
    <w:basedOn w:val="TableNormal"/>
    <w:uiPriority w:val="59"/>
    <w:rsid w:val="004B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463"/>
    <w:rPr>
      <w:sz w:val="20"/>
      <w:szCs w:val="20"/>
    </w:rPr>
  </w:style>
  <w:style w:type="paragraph" w:customStyle="1" w:styleId="Default">
    <w:name w:val="Default"/>
    <w:rsid w:val="004B346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4B3463"/>
    <w:rPr>
      <w:vertAlign w:val="superscript"/>
    </w:rPr>
  </w:style>
  <w:style w:type="paragraph" w:styleId="BalloonText">
    <w:name w:val="Balloon Text"/>
    <w:basedOn w:val="Normal"/>
    <w:link w:val="BalloonTextChar"/>
    <w:uiPriority w:val="99"/>
    <w:semiHidden/>
    <w:unhideWhenUsed/>
    <w:rsid w:val="004B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63"/>
    <w:rPr>
      <w:rFonts w:ascii="Tahoma" w:hAnsi="Tahoma" w:cs="Tahoma"/>
      <w:sz w:val="16"/>
      <w:szCs w:val="16"/>
    </w:rPr>
  </w:style>
  <w:style w:type="table" w:customStyle="1" w:styleId="LightList1">
    <w:name w:val="Light List1"/>
    <w:basedOn w:val="TableNormal"/>
    <w:uiPriority w:val="61"/>
    <w:rsid w:val="00293B77"/>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11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E3"/>
  </w:style>
  <w:style w:type="paragraph" w:styleId="Footer">
    <w:name w:val="footer"/>
    <w:basedOn w:val="Normal"/>
    <w:link w:val="FooterChar"/>
    <w:uiPriority w:val="99"/>
    <w:unhideWhenUsed/>
    <w:rsid w:val="00A1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E3"/>
  </w:style>
  <w:style w:type="table" w:customStyle="1" w:styleId="TableGrid1">
    <w:name w:val="Table Grid1"/>
    <w:basedOn w:val="TableNormal"/>
    <w:next w:val="TableGrid"/>
    <w:uiPriority w:val="59"/>
    <w:rsid w:val="0044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57FD"/>
    <w:rPr>
      <w:color w:val="0000FF" w:themeColor="hyperlink"/>
      <w:u w:val="single"/>
    </w:rPr>
  </w:style>
  <w:style w:type="character" w:styleId="FollowedHyperlink">
    <w:name w:val="FollowedHyperlink"/>
    <w:basedOn w:val="DefaultParagraphFont"/>
    <w:uiPriority w:val="99"/>
    <w:semiHidden/>
    <w:unhideWhenUsed/>
    <w:rsid w:val="00334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463"/>
    <w:pPr>
      <w:spacing w:after="0" w:line="240" w:lineRule="auto"/>
    </w:pPr>
    <w:rPr>
      <w:rFonts w:eastAsiaTheme="minorEastAsia"/>
    </w:rPr>
  </w:style>
  <w:style w:type="paragraph" w:styleId="ListParagraph">
    <w:name w:val="List Paragraph"/>
    <w:basedOn w:val="Normal"/>
    <w:uiPriority w:val="34"/>
    <w:qFormat/>
    <w:rsid w:val="004B3463"/>
    <w:pPr>
      <w:ind w:left="720"/>
      <w:contextualSpacing/>
    </w:pPr>
    <w:rPr>
      <w:rFonts w:eastAsiaTheme="minorEastAsia"/>
    </w:rPr>
  </w:style>
  <w:style w:type="table" w:styleId="TableGrid">
    <w:name w:val="Table Grid"/>
    <w:basedOn w:val="TableNormal"/>
    <w:uiPriority w:val="59"/>
    <w:rsid w:val="004B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463"/>
    <w:rPr>
      <w:sz w:val="20"/>
      <w:szCs w:val="20"/>
    </w:rPr>
  </w:style>
  <w:style w:type="paragraph" w:customStyle="1" w:styleId="Default">
    <w:name w:val="Default"/>
    <w:rsid w:val="004B346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4B3463"/>
    <w:rPr>
      <w:vertAlign w:val="superscript"/>
    </w:rPr>
  </w:style>
  <w:style w:type="paragraph" w:styleId="BalloonText">
    <w:name w:val="Balloon Text"/>
    <w:basedOn w:val="Normal"/>
    <w:link w:val="BalloonTextChar"/>
    <w:uiPriority w:val="99"/>
    <w:semiHidden/>
    <w:unhideWhenUsed/>
    <w:rsid w:val="004B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63"/>
    <w:rPr>
      <w:rFonts w:ascii="Tahoma" w:hAnsi="Tahoma" w:cs="Tahoma"/>
      <w:sz w:val="16"/>
      <w:szCs w:val="16"/>
    </w:rPr>
  </w:style>
  <w:style w:type="table" w:customStyle="1" w:styleId="LightList1">
    <w:name w:val="Light List1"/>
    <w:basedOn w:val="TableNormal"/>
    <w:uiPriority w:val="61"/>
    <w:rsid w:val="00293B77"/>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11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E3"/>
  </w:style>
  <w:style w:type="paragraph" w:styleId="Footer">
    <w:name w:val="footer"/>
    <w:basedOn w:val="Normal"/>
    <w:link w:val="FooterChar"/>
    <w:uiPriority w:val="99"/>
    <w:unhideWhenUsed/>
    <w:rsid w:val="00A1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E3"/>
  </w:style>
  <w:style w:type="table" w:customStyle="1" w:styleId="TableGrid1">
    <w:name w:val="Table Grid1"/>
    <w:basedOn w:val="TableNormal"/>
    <w:next w:val="TableGrid"/>
    <w:uiPriority w:val="59"/>
    <w:rsid w:val="0044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57FD"/>
    <w:rPr>
      <w:color w:val="0000FF" w:themeColor="hyperlink"/>
      <w:u w:val="single"/>
    </w:rPr>
  </w:style>
  <w:style w:type="character" w:styleId="FollowedHyperlink">
    <w:name w:val="FollowedHyperlink"/>
    <w:basedOn w:val="DefaultParagraphFont"/>
    <w:uiPriority w:val="99"/>
    <w:semiHidden/>
    <w:unhideWhenUsed/>
    <w:rsid w:val="00334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7-look-for-and-make-use-of-structure3.html" TargetMode="External"/><Relationship Id="rId21" Type="http://schemas.openxmlformats.org/officeDocument/2006/relationships/image" Target="media/image3.emf"/><Relationship Id="rId42" Type="http://schemas.openxmlformats.org/officeDocument/2006/relationships/hyperlink" Target="http://elementarymath.dmschools.org/2-reason-abstractly-and-quantitatively1.html" TargetMode="External"/><Relationship Id="rId47" Type="http://schemas.openxmlformats.org/officeDocument/2006/relationships/hyperlink" Target="http://elementarymath.dmschools.org/7-look-for-and-make-use-of-structure3.html" TargetMode="External"/><Relationship Id="rId63" Type="http://schemas.openxmlformats.org/officeDocument/2006/relationships/hyperlink" Target="http://elementarymath.dmschools.org/7-look-for-and-make-use-of-structure3.html" TargetMode="External"/><Relationship Id="rId68" Type="http://schemas.openxmlformats.org/officeDocument/2006/relationships/hyperlink" Target="https://s3.amazonaws.com/quantile-resources/resources/downloads/QuantileResource32310.pdf" TargetMode="External"/><Relationship Id="rId84" Type="http://schemas.openxmlformats.org/officeDocument/2006/relationships/hyperlink" Target="http://elementarymath.dmschools.org/4-model-with-mathematics4.html" TargetMode="External"/><Relationship Id="rId89" Type="http://schemas.openxmlformats.org/officeDocument/2006/relationships/footer" Target="footer1.xml"/><Relationship Id="rId16" Type="http://schemas.openxmlformats.org/officeDocument/2006/relationships/hyperlink" Target="http://elementarymath.dmschools.org/2-reason-abstractly-and-quantitatively1.html" TargetMode="External"/><Relationship Id="rId11" Type="http://schemas.openxmlformats.org/officeDocument/2006/relationships/hyperlink" Target="http://elementarymath.dmschools.org/8-look-for-and-express-regularity-in-repeated-reasoning1.html" TargetMode="External"/><Relationship Id="rId32" Type="http://schemas.openxmlformats.org/officeDocument/2006/relationships/image" Target="media/image5.emf"/><Relationship Id="rId37" Type="http://schemas.openxmlformats.org/officeDocument/2006/relationships/hyperlink" Target="http://elementarymath.dmschools.org/5-use-appropriate-tools-strategically5.html" TargetMode="External"/><Relationship Id="rId53" Type="http://schemas.openxmlformats.org/officeDocument/2006/relationships/hyperlink" Target="http://elementarymath.dmschools.org/8-look-for-and-express-regularity-in-repeated-reasoning1.html" TargetMode="External"/><Relationship Id="rId58" Type="http://schemas.openxmlformats.org/officeDocument/2006/relationships/hyperlink" Target="http://elementarymath.dmschools.org/7-look-for-and-make-use-of-structure3.html" TargetMode="External"/><Relationship Id="rId74" Type="http://schemas.openxmlformats.org/officeDocument/2006/relationships/hyperlink" Target="http://elementarymath.dmschools.org/6-attend-to-precision2.html" TargetMode="External"/><Relationship Id="rId79" Type="http://schemas.openxmlformats.org/officeDocument/2006/relationships/hyperlink" Target="http://elementarymath.dmschools.org/5-use-appropriate-tools-strategically5.htm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s3.amazonaws.com/quantile-resources/resources/downloads/QuantileResource32164.pdf" TargetMode="External"/><Relationship Id="rId22" Type="http://schemas.openxmlformats.org/officeDocument/2006/relationships/image" Target="media/image4.emf"/><Relationship Id="rId27" Type="http://schemas.openxmlformats.org/officeDocument/2006/relationships/hyperlink" Target="http://elementarymath.dmschools.org/8-look-for-and-express-regularity-in-repeated-reasoning1.html" TargetMode="External"/><Relationship Id="rId30" Type="http://schemas.openxmlformats.org/officeDocument/2006/relationships/hyperlink" Target="http://elementarymath.dmschools.org/7-look-for-and-make-use-of-structure3.html" TargetMode="External"/><Relationship Id="rId35" Type="http://schemas.openxmlformats.org/officeDocument/2006/relationships/hyperlink" Target="http://elementarymath.dmschools.org/3-construct-viable-arguments-and-critique-the-reasoning-of-others5.html" TargetMode="External"/><Relationship Id="rId43" Type="http://schemas.openxmlformats.org/officeDocument/2006/relationships/hyperlink" Target="http://elementarymath.dmschools.org/3-construct-viable-arguments-and-critique-the-reasoning-of-others5.html" TargetMode="External"/><Relationship Id="rId48" Type="http://schemas.openxmlformats.org/officeDocument/2006/relationships/hyperlink" Target="http://elementarymath.dmschools.org/8-look-for-and-express-regularity-in-repeated-reasoning1.html" TargetMode="External"/><Relationship Id="rId56" Type="http://schemas.openxmlformats.org/officeDocument/2006/relationships/hyperlink" Target="http://elementarymath.dmschools.org/8-look-for-and-express-regularity-in-repeated-reasoning1.html" TargetMode="External"/><Relationship Id="rId64" Type="http://schemas.openxmlformats.org/officeDocument/2006/relationships/image" Target="media/image8.png"/><Relationship Id="rId69" Type="http://schemas.openxmlformats.org/officeDocument/2006/relationships/hyperlink" Target="https://s3.amazonaws.com/quantile-resources/resources/downloads/QuantileResource32311.pdf" TargetMode="External"/><Relationship Id="rId77" Type="http://schemas.openxmlformats.org/officeDocument/2006/relationships/hyperlink" Target="https://s3.amazonaws.com/quantile-resources/resources/downloads/QuantileResource32323.pdf" TargetMode="External"/><Relationship Id="rId8" Type="http://schemas.openxmlformats.org/officeDocument/2006/relationships/hyperlink" Target="https://s3.amazonaws.com/quantile-resources/resources/downloads/QuantileResource32155.pdf" TargetMode="External"/><Relationship Id="rId51" Type="http://schemas.openxmlformats.org/officeDocument/2006/relationships/hyperlink" Target="http://elementarymath.dmschools.org/2-reason-abstractly-and-quantitatively1.html" TargetMode="External"/><Relationship Id="rId72" Type="http://schemas.openxmlformats.org/officeDocument/2006/relationships/hyperlink" Target="https://s3.amazonaws.com/quantile-resources/resources/downloads/QuantileResource32469.pdf" TargetMode="External"/><Relationship Id="rId80" Type="http://schemas.openxmlformats.org/officeDocument/2006/relationships/hyperlink" Target="http://elementarymath.dmschools.org/6-attend-to-precision2.html" TargetMode="External"/><Relationship Id="rId85" Type="http://schemas.openxmlformats.org/officeDocument/2006/relationships/hyperlink" Target="http://elementarymath.dmschools.org/5-use-appropriate-tools-strategically5.html"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lementarymath.dmschools.org/6-attend-to-precision2.html" TargetMode="External"/><Relationship Id="rId25" Type="http://schemas.openxmlformats.org/officeDocument/2006/relationships/hyperlink" Target="http://elementarymath.dmschools.org/4-model-with-mathematics4.html" TargetMode="External"/><Relationship Id="rId33" Type="http://schemas.openxmlformats.org/officeDocument/2006/relationships/hyperlink" Target="http://elementarymath.dmschools.org/1-make-sense-of-problems-and-persevere-in-solving-them5.html" TargetMode="External"/><Relationship Id="rId38" Type="http://schemas.openxmlformats.org/officeDocument/2006/relationships/hyperlink" Target="http://elementarymath.dmschools.org/6-attend-to-precision2.html" TargetMode="External"/><Relationship Id="rId46" Type="http://schemas.openxmlformats.org/officeDocument/2006/relationships/hyperlink" Target="http://elementarymath.dmschools.org/6-attend-to-precision2.html" TargetMode="External"/><Relationship Id="rId59" Type="http://schemas.openxmlformats.org/officeDocument/2006/relationships/hyperlink" Target="http://elementarymath.dmschools.org/8-look-for-and-express-regularity-in-repeated-reasoning1.html" TargetMode="External"/><Relationship Id="rId67" Type="http://schemas.openxmlformats.org/officeDocument/2006/relationships/oleObject" Target="embeddings/oleObject5.bin"/><Relationship Id="rId20" Type="http://schemas.openxmlformats.org/officeDocument/2006/relationships/image" Target="media/image2.emf"/><Relationship Id="rId41" Type="http://schemas.openxmlformats.org/officeDocument/2006/relationships/hyperlink" Target="http://elementarymath.dmschools.org/1-make-sense-of-problems-and-persevere-in-solving-them5.html" TargetMode="External"/><Relationship Id="rId54" Type="http://schemas.openxmlformats.org/officeDocument/2006/relationships/hyperlink" Target="http://elementarymath.dmschools.org/2-reason-abstractly-and-quantitatively1.html" TargetMode="External"/><Relationship Id="rId62" Type="http://schemas.openxmlformats.org/officeDocument/2006/relationships/hyperlink" Target="http://elementarymath.dmschools.org/6-attend-to-precision2.html" TargetMode="External"/><Relationship Id="rId70" Type="http://schemas.openxmlformats.org/officeDocument/2006/relationships/hyperlink" Target="https://s3.amazonaws.com/quantile-resources/resources/downloads/QuantileResource32312.pdf" TargetMode="External"/><Relationship Id="rId75" Type="http://schemas.openxmlformats.org/officeDocument/2006/relationships/hyperlink" Target="http://elementarymath.dmschools.org/7-look-for-and-make-use-of-structure3.html" TargetMode="External"/><Relationship Id="rId83" Type="http://schemas.openxmlformats.org/officeDocument/2006/relationships/hyperlink" Target="http://elementarymath.dmschools.org/3-construct-viable-arguments-and-critique-the-reasoning-of-others5.html"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s3.amazonaws.com/quantile-resources/resources/downloads/QuantileResource32165.pdf" TargetMode="External"/><Relationship Id="rId23" Type="http://schemas.openxmlformats.org/officeDocument/2006/relationships/hyperlink" Target="http://elementarymath.dmschools.org/2-reason-abstractly-and-quantitatively1.html" TargetMode="External"/><Relationship Id="rId28" Type="http://schemas.openxmlformats.org/officeDocument/2006/relationships/hyperlink" Target="http://elementarymath.dmschools.org/2-reason-abstractly-and-quantitatively1.html" TargetMode="External"/><Relationship Id="rId36" Type="http://schemas.openxmlformats.org/officeDocument/2006/relationships/hyperlink" Target="http://elementarymath.dmschools.org/4-model-with-mathematics4.html" TargetMode="External"/><Relationship Id="rId49" Type="http://schemas.openxmlformats.org/officeDocument/2006/relationships/image" Target="media/image7.png"/><Relationship Id="rId57" Type="http://schemas.openxmlformats.org/officeDocument/2006/relationships/hyperlink" Target="http://elementarymath.dmschools.org/2-reason-abstractly-and-quantitatively1.html" TargetMode="External"/><Relationship Id="rId10" Type="http://schemas.openxmlformats.org/officeDocument/2006/relationships/hyperlink" Target="http://elementarymath.dmschools.org/7-look-for-and-make-use-of-structure3.html" TargetMode="External"/><Relationship Id="rId31" Type="http://schemas.openxmlformats.org/officeDocument/2006/relationships/hyperlink" Target="http://elementarymath.dmschools.org/8-look-for-and-express-regularity-in-repeated-reasoning1.html" TargetMode="External"/><Relationship Id="rId44" Type="http://schemas.openxmlformats.org/officeDocument/2006/relationships/hyperlink" Target="http://elementarymath.dmschools.org/4-model-with-mathematics4.html" TargetMode="External"/><Relationship Id="rId52" Type="http://schemas.openxmlformats.org/officeDocument/2006/relationships/hyperlink" Target="http://elementarymath.dmschools.org/7-look-for-and-make-use-of-structure3.html" TargetMode="External"/><Relationship Id="rId60" Type="http://schemas.openxmlformats.org/officeDocument/2006/relationships/hyperlink" Target="https://s3.amazonaws.com/quantile-resources/resources/downloads/QuantileResource32166.pdf" TargetMode="External"/><Relationship Id="rId65" Type="http://schemas.openxmlformats.org/officeDocument/2006/relationships/oleObject" Target="embeddings/oleObject4.bin"/><Relationship Id="rId73" Type="http://schemas.openxmlformats.org/officeDocument/2006/relationships/hyperlink" Target="http://elementarymath.dmschools.org/5-use-appropriate-tools-strategically5.html" TargetMode="External"/><Relationship Id="rId78" Type="http://schemas.openxmlformats.org/officeDocument/2006/relationships/hyperlink" Target="https://s3.amazonaws.com/quantile-resources/resources/downloads/QuantileResource32325.pdf" TargetMode="External"/><Relationship Id="rId81" Type="http://schemas.openxmlformats.org/officeDocument/2006/relationships/hyperlink" Target="http://elementarymath.dmschools.org/7-look-for-and-make-use-of-structure3.html" TargetMode="External"/><Relationship Id="rId86" Type="http://schemas.openxmlformats.org/officeDocument/2006/relationships/hyperlink" Target="http://elementarymath.dmschools.org/6-attend-to-precision2.html" TargetMode="External"/><Relationship Id="rId4" Type="http://schemas.openxmlformats.org/officeDocument/2006/relationships/settings" Target="settings.xml"/><Relationship Id="rId9" Type="http://schemas.openxmlformats.org/officeDocument/2006/relationships/hyperlink" Target="http://elementarymath.dmschools.org/2-reason-abstractly-and-quantitatively1.html" TargetMode="External"/><Relationship Id="rId13" Type="http://schemas.openxmlformats.org/officeDocument/2006/relationships/oleObject" Target="embeddings/oleObject1.bin"/><Relationship Id="rId18" Type="http://schemas.openxmlformats.org/officeDocument/2006/relationships/hyperlink" Target="http://elementarymath.dmschools.org/7-look-for-and-make-use-of-structure3.html" TargetMode="External"/><Relationship Id="rId39" Type="http://schemas.openxmlformats.org/officeDocument/2006/relationships/image" Target="media/image6.png"/><Relationship Id="rId34" Type="http://schemas.openxmlformats.org/officeDocument/2006/relationships/hyperlink" Target="http://elementarymath.dmschools.org/2-reason-abstractly-and-quantitatively1.html" TargetMode="External"/><Relationship Id="rId50" Type="http://schemas.openxmlformats.org/officeDocument/2006/relationships/oleObject" Target="embeddings/oleObject3.bin"/><Relationship Id="rId55" Type="http://schemas.openxmlformats.org/officeDocument/2006/relationships/hyperlink" Target="http://elementarymath.dmschools.org/7-look-for-and-make-use-of-structure3.html" TargetMode="External"/><Relationship Id="rId76" Type="http://schemas.openxmlformats.org/officeDocument/2006/relationships/hyperlink" Target="https://s3.amazonaws.com/quantile-resources/resources/downloads/QuantileResource32322.pdf" TargetMode="External"/><Relationship Id="rId7" Type="http://schemas.openxmlformats.org/officeDocument/2006/relationships/endnotes" Target="endnotes.xml"/><Relationship Id="rId71" Type="http://schemas.openxmlformats.org/officeDocument/2006/relationships/hyperlink" Target="https://s3.amazonaws.com/quantile-resources/resources/downloads/QuantileResource32468.pdf" TargetMode="External"/><Relationship Id="rId2" Type="http://schemas.openxmlformats.org/officeDocument/2006/relationships/styles" Target="styles.xml"/><Relationship Id="rId29" Type="http://schemas.openxmlformats.org/officeDocument/2006/relationships/hyperlink" Target="http://elementarymath.dmschools.org/3-construct-viable-arguments-and-critique-the-reasoning-of-others5.html" TargetMode="External"/><Relationship Id="rId24" Type="http://schemas.openxmlformats.org/officeDocument/2006/relationships/hyperlink" Target="http://elementarymath.dmschools.org/3-construct-viable-arguments-and-critique-the-reasoning-of-others5.html" TargetMode="External"/><Relationship Id="rId40" Type="http://schemas.openxmlformats.org/officeDocument/2006/relationships/oleObject" Target="embeddings/oleObject2.bin"/><Relationship Id="rId45" Type="http://schemas.openxmlformats.org/officeDocument/2006/relationships/hyperlink" Target="http://elementarymath.dmschools.org/5-use-appropriate-tools-strategically5.html" TargetMode="External"/><Relationship Id="rId66" Type="http://schemas.openxmlformats.org/officeDocument/2006/relationships/image" Target="media/image9.png"/><Relationship Id="rId87" Type="http://schemas.openxmlformats.org/officeDocument/2006/relationships/hyperlink" Target="http://elementarymath.dmschools.org/8-look-for-and-express-regularity-in-repeated-reasoning1.html" TargetMode="External"/><Relationship Id="rId61" Type="http://schemas.openxmlformats.org/officeDocument/2006/relationships/hyperlink" Target="https://s3.amazonaws.com/quantile-resources/resources/downloads/QuantileResource32306.pdf" TargetMode="External"/><Relationship Id="rId82" Type="http://schemas.openxmlformats.org/officeDocument/2006/relationships/hyperlink" Target="http://elementarymath.dmschools.org/2-reason-abstractly-and-quantitatively1.html" TargetMode="External"/><Relationship Id="rId19" Type="http://schemas.openxmlformats.org/officeDocument/2006/relationships/hyperlink" Target="http://elementarymath.dmschools.org/8-look-for-and-express-regularity-in-repeated-reasoning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Brees, Jaclyn</dc:creator>
  <cp:lastModifiedBy>Windows User</cp:lastModifiedBy>
  <cp:revision>2</cp:revision>
  <cp:lastPrinted>2013-12-03T16:12:00Z</cp:lastPrinted>
  <dcterms:created xsi:type="dcterms:W3CDTF">2013-12-04T16:32:00Z</dcterms:created>
  <dcterms:modified xsi:type="dcterms:W3CDTF">2013-12-04T16:32:00Z</dcterms:modified>
</cp:coreProperties>
</file>