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2401E" w:rsidP="007176E6">
            <w:pPr>
              <w:jc w:val="center"/>
              <w:rPr>
                <w:b/>
                <w:color w:val="FFFFFF" w:themeColor="background1"/>
              </w:rPr>
            </w:pPr>
            <w:r>
              <w:rPr>
                <w:b/>
                <w:color w:val="FFFFFF" w:themeColor="background1"/>
              </w:rPr>
              <w:t>(Grade 4</w:t>
            </w:r>
            <w:r w:rsidR="00BB70D2">
              <w:rPr>
                <w:b/>
                <w:color w:val="FFFFFF" w:themeColor="background1"/>
              </w:rPr>
              <w:t>)</w:t>
            </w:r>
          </w:p>
        </w:tc>
        <w:tc>
          <w:tcPr>
            <w:tcW w:w="9540" w:type="dxa"/>
            <w:shd w:val="clear" w:color="auto" w:fill="000000" w:themeFill="text1"/>
          </w:tcPr>
          <w:p w:rsidR="00BB70D2" w:rsidRDefault="00AE5487" w:rsidP="007176E6">
            <w:pPr>
              <w:jc w:val="center"/>
              <w:rPr>
                <w:b/>
                <w:color w:val="FFFFFF" w:themeColor="background1"/>
              </w:rPr>
            </w:pPr>
            <w:r>
              <w:rPr>
                <w:b/>
                <w:color w:val="FFFFFF" w:themeColor="background1"/>
              </w:rPr>
              <w:t>Unit Two</w:t>
            </w:r>
            <w:r w:rsidR="00BB70D2">
              <w:rPr>
                <w:b/>
                <w:color w:val="FFFFFF" w:themeColor="background1"/>
              </w:rPr>
              <w:t xml:space="preserve"> Standards</w:t>
            </w:r>
          </w:p>
          <w:p w:rsidR="00BB70D2" w:rsidRPr="008E5E72" w:rsidRDefault="0072401E" w:rsidP="007176E6">
            <w:pPr>
              <w:jc w:val="center"/>
              <w:rPr>
                <w:b/>
                <w:color w:val="FFFFFF" w:themeColor="background1"/>
              </w:rPr>
            </w:pPr>
            <w:r>
              <w:rPr>
                <w:b/>
                <w:color w:val="FFFFFF" w:themeColor="background1"/>
              </w:rPr>
              <w:t xml:space="preserve"> Grade 5</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2401E">
              <w:rPr>
                <w:b/>
                <w:color w:val="FFFFFF" w:themeColor="background1"/>
              </w:rPr>
              <w:t>6</w:t>
            </w:r>
            <w:r>
              <w:rPr>
                <w:b/>
                <w:color w:val="FFFFFF" w:themeColor="background1"/>
              </w:rPr>
              <w:t>)</w:t>
            </w:r>
          </w:p>
        </w:tc>
      </w:tr>
      <w:tr w:rsidR="00BB70D2" w:rsidRPr="00FA392F" w:rsidTr="00F87D82">
        <w:trPr>
          <w:trHeight w:val="251"/>
        </w:trPr>
        <w:tc>
          <w:tcPr>
            <w:tcW w:w="2520" w:type="dxa"/>
            <w:shd w:val="clear" w:color="auto" w:fill="D9D9D9" w:themeFill="background1" w:themeFillShade="D9"/>
          </w:tcPr>
          <w:p w:rsidR="00AE5487" w:rsidRPr="00FA392F" w:rsidRDefault="00AE5487" w:rsidP="00AE5487">
            <w:pPr>
              <w:rPr>
                <w:sz w:val="18"/>
                <w:szCs w:val="18"/>
              </w:rPr>
            </w:pPr>
            <w:r w:rsidRPr="00FA392F">
              <w:rPr>
                <w:sz w:val="18"/>
                <w:szCs w:val="18"/>
              </w:rPr>
              <w:t xml:space="preserve">Identify arithmetic patterns (including patterns in the addition and multiplication table) and explain those patterns using properties of operations. </w:t>
            </w:r>
          </w:p>
          <w:p w:rsidR="00BB70D2" w:rsidRPr="00FA392F" w:rsidRDefault="00BB70D2" w:rsidP="008E5E72">
            <w:pPr>
              <w:rPr>
                <w:sz w:val="18"/>
                <w:szCs w:val="18"/>
              </w:rPr>
            </w:pPr>
          </w:p>
        </w:tc>
        <w:tc>
          <w:tcPr>
            <w:tcW w:w="9540" w:type="dxa"/>
            <w:shd w:val="clear" w:color="auto" w:fill="FFFFFF" w:themeFill="background1"/>
          </w:tcPr>
          <w:p w:rsidR="00AE5487" w:rsidRPr="00FA392F" w:rsidRDefault="00AE5487" w:rsidP="00AE5487">
            <w:pPr>
              <w:autoSpaceDE w:val="0"/>
              <w:autoSpaceDN w:val="0"/>
              <w:adjustRightInd w:val="0"/>
              <w:rPr>
                <w:rFonts w:cs="Gotham-Book"/>
                <w:sz w:val="20"/>
                <w:szCs w:val="20"/>
              </w:rPr>
            </w:pPr>
            <w:r w:rsidRPr="00FA392F">
              <w:rPr>
                <w:rFonts w:cstheme="minorHAnsi"/>
                <w:sz w:val="20"/>
                <w:szCs w:val="20"/>
              </w:rPr>
              <w:t>Ope</w:t>
            </w:r>
            <w:r w:rsidRPr="00FA392F">
              <w:rPr>
                <w:rFonts w:cstheme="minorHAnsi"/>
                <w:bCs/>
                <w:sz w:val="20"/>
                <w:szCs w:val="20"/>
              </w:rPr>
              <w:t xml:space="preserve">rations and Algebraic Thinking 3: </w:t>
            </w:r>
            <w:r w:rsidRPr="00FA392F">
              <w:rPr>
                <w:rFonts w:cs="Gotham-Book"/>
                <w:sz w:val="20"/>
                <w:szCs w:val="20"/>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FA392F">
              <w:rPr>
                <w:rFonts w:cs="Gotham-BookItalic"/>
                <w:i/>
                <w:iCs/>
                <w:sz w:val="20"/>
                <w:szCs w:val="20"/>
              </w:rPr>
              <w:t>For example, given the</w:t>
            </w:r>
            <w:r w:rsidRPr="00FA392F">
              <w:rPr>
                <w:rFonts w:cs="Gotham-Book"/>
                <w:sz w:val="20"/>
                <w:szCs w:val="20"/>
              </w:rPr>
              <w:t xml:space="preserve"> </w:t>
            </w:r>
            <w:r w:rsidRPr="00FA392F">
              <w:rPr>
                <w:rFonts w:cs="Gotham-BookItalic"/>
                <w:i/>
                <w:iCs/>
                <w:sz w:val="20"/>
                <w:szCs w:val="20"/>
              </w:rPr>
              <w:t>rule “Add 3” and the starting number 0, and given the rule “Add 6” and the</w:t>
            </w:r>
            <w:r w:rsidRPr="00FA392F">
              <w:rPr>
                <w:rFonts w:cs="Gotham-Book"/>
                <w:sz w:val="20"/>
                <w:szCs w:val="20"/>
              </w:rPr>
              <w:t xml:space="preserve"> </w:t>
            </w:r>
            <w:r w:rsidRPr="00FA392F">
              <w:rPr>
                <w:rFonts w:cs="Gotham-BookItalic"/>
                <w:i/>
                <w:iCs/>
                <w:sz w:val="20"/>
                <w:szCs w:val="20"/>
              </w:rPr>
              <w:t>starting number 0, generate terms in the resulting sequences, and observe</w:t>
            </w:r>
            <w:r w:rsidRPr="00FA392F">
              <w:rPr>
                <w:rFonts w:cs="Gotham-Book"/>
                <w:sz w:val="20"/>
                <w:szCs w:val="20"/>
              </w:rPr>
              <w:t xml:space="preserve"> </w:t>
            </w:r>
            <w:r w:rsidRPr="00FA392F">
              <w:rPr>
                <w:rFonts w:cs="Gotham-BookItalic"/>
                <w:i/>
                <w:iCs/>
                <w:sz w:val="20"/>
                <w:szCs w:val="20"/>
              </w:rPr>
              <w:t>that the terms in one sequence are twice the corresponding terms in the</w:t>
            </w:r>
            <w:r w:rsidRPr="00FA392F">
              <w:rPr>
                <w:rFonts w:cs="Gotham-Book"/>
                <w:sz w:val="20"/>
                <w:szCs w:val="20"/>
              </w:rPr>
              <w:t xml:space="preserve"> </w:t>
            </w:r>
            <w:r w:rsidRPr="00FA392F">
              <w:rPr>
                <w:rFonts w:cs="Gotham-BookItalic"/>
                <w:i/>
                <w:iCs/>
                <w:sz w:val="20"/>
                <w:szCs w:val="20"/>
              </w:rPr>
              <w:t>other sequence. Explain informally why this is so.</w:t>
            </w:r>
          </w:p>
          <w:p w:rsidR="00AE5487" w:rsidRPr="00FA392F" w:rsidRDefault="00AE5487" w:rsidP="00AE5487">
            <w:pPr>
              <w:pStyle w:val="Default"/>
              <w:numPr>
                <w:ilvl w:val="0"/>
                <w:numId w:val="3"/>
              </w:numPr>
              <w:rPr>
                <w:sz w:val="20"/>
                <w:szCs w:val="20"/>
              </w:rPr>
            </w:pPr>
            <w:r w:rsidRPr="00FA392F">
              <w:rPr>
                <w:rFonts w:asciiTheme="minorHAnsi" w:hAnsiTheme="minorHAnsi"/>
                <w:sz w:val="20"/>
                <w:szCs w:val="20"/>
              </w:rPr>
              <w:t>I can generate two numerical</w:t>
            </w:r>
            <w:r w:rsidR="0075589E" w:rsidRPr="00FA392F">
              <w:rPr>
                <w:rFonts w:asciiTheme="minorHAnsi" w:hAnsiTheme="minorHAnsi"/>
                <w:sz w:val="20"/>
                <w:szCs w:val="20"/>
              </w:rPr>
              <w:t xml:space="preserve"> patterns using two given rules and explain the relationship between corresponding terms in the two numerical patterns.</w:t>
            </w:r>
          </w:p>
          <w:p w:rsidR="00AE5487" w:rsidRPr="00FA392F" w:rsidRDefault="00AE5487" w:rsidP="00AE5487">
            <w:pPr>
              <w:pStyle w:val="Default"/>
              <w:numPr>
                <w:ilvl w:val="0"/>
                <w:numId w:val="3"/>
              </w:numPr>
              <w:rPr>
                <w:rFonts w:asciiTheme="minorHAnsi" w:hAnsiTheme="minorHAnsi"/>
                <w:sz w:val="20"/>
                <w:szCs w:val="20"/>
              </w:rPr>
            </w:pPr>
            <w:r w:rsidRPr="00FA392F">
              <w:rPr>
                <w:rFonts w:asciiTheme="minorHAnsi" w:hAnsiTheme="minorHAnsi"/>
                <w:sz w:val="20"/>
                <w:szCs w:val="20"/>
              </w:rPr>
              <w:t xml:space="preserve">I can form ordered pairs consisting of corresponding terms for the two patterns. </w:t>
            </w:r>
          </w:p>
          <w:p w:rsidR="00BB70D2" w:rsidRPr="00FA392F" w:rsidRDefault="00AE5487" w:rsidP="0075589E">
            <w:pPr>
              <w:pStyle w:val="Default"/>
              <w:numPr>
                <w:ilvl w:val="0"/>
                <w:numId w:val="3"/>
              </w:numPr>
              <w:rPr>
                <w:rFonts w:asciiTheme="minorHAnsi" w:hAnsiTheme="minorHAnsi"/>
                <w:b/>
                <w:sz w:val="20"/>
                <w:szCs w:val="20"/>
              </w:rPr>
            </w:pPr>
            <w:r w:rsidRPr="00FA392F">
              <w:rPr>
                <w:rFonts w:asciiTheme="minorHAnsi" w:hAnsiTheme="minorHAnsi"/>
                <w:sz w:val="20"/>
                <w:szCs w:val="20"/>
              </w:rPr>
              <w:t>I can graph ordered pairs on a coordinate plane in</w:t>
            </w:r>
            <w:r w:rsidR="00C22638" w:rsidRPr="00FA392F">
              <w:rPr>
                <w:rFonts w:asciiTheme="minorHAnsi" w:hAnsiTheme="minorHAnsi"/>
                <w:sz w:val="20"/>
                <w:szCs w:val="20"/>
              </w:rPr>
              <w:t xml:space="preserve"> the</w:t>
            </w:r>
            <w:r w:rsidRPr="00FA392F">
              <w:rPr>
                <w:rFonts w:asciiTheme="minorHAnsi" w:hAnsiTheme="minorHAnsi"/>
                <w:sz w:val="20"/>
                <w:szCs w:val="20"/>
              </w:rPr>
              <w:t xml:space="preserve"> first quadrant. </w:t>
            </w:r>
          </w:p>
        </w:tc>
        <w:tc>
          <w:tcPr>
            <w:tcW w:w="2520" w:type="dxa"/>
            <w:shd w:val="clear" w:color="auto" w:fill="D9D9D9" w:themeFill="background1" w:themeFillShade="D9"/>
          </w:tcPr>
          <w:p w:rsidR="00AE5487" w:rsidRPr="00FA392F" w:rsidRDefault="00AE5487" w:rsidP="00AE5487">
            <w:pPr>
              <w:rPr>
                <w:sz w:val="18"/>
                <w:szCs w:val="18"/>
              </w:rPr>
            </w:pPr>
            <w:r w:rsidRPr="00FA392F">
              <w:rPr>
                <w:sz w:val="18"/>
                <w:szCs w:val="18"/>
              </w:rPr>
              <w:t xml:space="preserve">Use variables to represent two quantities that change in relationship to each other. </w:t>
            </w:r>
          </w:p>
          <w:p w:rsidR="00AE5487" w:rsidRPr="00FA392F" w:rsidRDefault="00AE5487" w:rsidP="00AE5487">
            <w:pPr>
              <w:rPr>
                <w:sz w:val="18"/>
                <w:szCs w:val="18"/>
              </w:rPr>
            </w:pPr>
          </w:p>
          <w:p w:rsidR="00AE5487" w:rsidRPr="00FA392F" w:rsidRDefault="00AE5487" w:rsidP="00AE5487">
            <w:pPr>
              <w:rPr>
                <w:sz w:val="18"/>
                <w:szCs w:val="18"/>
              </w:rPr>
            </w:pPr>
            <w:r w:rsidRPr="00FA392F">
              <w:rPr>
                <w:sz w:val="18"/>
                <w:szCs w:val="18"/>
              </w:rPr>
              <w:t>Write an equation to independent and dependent variables.</w:t>
            </w:r>
          </w:p>
          <w:p w:rsidR="00BB70D2" w:rsidRPr="00FA392F" w:rsidRDefault="00BB70D2" w:rsidP="00FE7FF9">
            <w:pPr>
              <w:rPr>
                <w:sz w:val="18"/>
                <w:szCs w:val="18"/>
              </w:rPr>
            </w:pPr>
          </w:p>
        </w:tc>
      </w:tr>
      <w:tr w:rsidR="001D6CCC" w:rsidRPr="00FA392F" w:rsidTr="00F87D82">
        <w:trPr>
          <w:trHeight w:val="251"/>
        </w:trPr>
        <w:tc>
          <w:tcPr>
            <w:tcW w:w="2520" w:type="dxa"/>
            <w:vMerge w:val="restart"/>
            <w:shd w:val="clear" w:color="auto" w:fill="D9D9D9" w:themeFill="background1" w:themeFillShade="D9"/>
          </w:tcPr>
          <w:p w:rsidR="001D6CCC" w:rsidRPr="00FA392F" w:rsidRDefault="001D6CCC" w:rsidP="00D53B08">
            <w:pPr>
              <w:rPr>
                <w:sz w:val="18"/>
                <w:szCs w:val="18"/>
              </w:rPr>
            </w:pPr>
            <w:r w:rsidRPr="00FA392F">
              <w:rPr>
                <w:sz w:val="18"/>
                <w:szCs w:val="18"/>
              </w:rPr>
              <w:t>This is the first time students are working with coordinate planes, and only in the first quadrant. It is important that students create the coordinate grid themselves. This can be related to two number lines and reliance on previous experiences with moving along a number line.</w:t>
            </w:r>
          </w:p>
        </w:tc>
        <w:tc>
          <w:tcPr>
            <w:tcW w:w="9540" w:type="dxa"/>
            <w:shd w:val="clear" w:color="auto" w:fill="FFFFFF" w:themeFill="background1"/>
          </w:tcPr>
          <w:p w:rsidR="001D6CCC" w:rsidRPr="00FA392F" w:rsidRDefault="001D6CCC" w:rsidP="00AE5487">
            <w:pPr>
              <w:autoSpaceDE w:val="0"/>
              <w:autoSpaceDN w:val="0"/>
              <w:adjustRightInd w:val="0"/>
              <w:rPr>
                <w:rFonts w:cs="Gotham-Book"/>
                <w:sz w:val="20"/>
                <w:szCs w:val="20"/>
              </w:rPr>
            </w:pPr>
            <w:r w:rsidRPr="00FA392F">
              <w:rPr>
                <w:rFonts w:cstheme="minorHAnsi"/>
                <w:bCs/>
                <w:sz w:val="20"/>
                <w:szCs w:val="20"/>
              </w:rPr>
              <w:t xml:space="preserve">Geometry 1: </w:t>
            </w:r>
            <w:r w:rsidRPr="00FA392F">
              <w:rPr>
                <w:rFonts w:cs="Gotham-Book"/>
                <w:sz w:val="20"/>
                <w:szCs w:val="20"/>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w:t>
            </w:r>
            <w:r w:rsidR="00C22638" w:rsidRPr="00FA392F">
              <w:rPr>
                <w:rFonts w:cs="Gotham-Book"/>
                <w:sz w:val="20"/>
                <w:szCs w:val="20"/>
              </w:rPr>
              <w:t xml:space="preserve"> </w:t>
            </w:r>
            <w:r w:rsidRPr="00FA392F">
              <w:rPr>
                <w:rFonts w:cs="Gotham-Book"/>
                <w:sz w:val="20"/>
                <w:szCs w:val="20"/>
              </w:rPr>
              <w:t xml:space="preserve">travel from the origin in the direction of one axis, and the second number indicates how far to travel in the direction of the second axis, with the convention that the names of the two axes and the coordinates correspond (e.g., </w:t>
            </w:r>
            <w:r w:rsidRPr="00FA392F">
              <w:rPr>
                <w:rFonts w:cs="Gotham-BookItalic"/>
                <w:i/>
                <w:iCs/>
                <w:sz w:val="20"/>
                <w:szCs w:val="20"/>
              </w:rPr>
              <w:t>x</w:t>
            </w:r>
            <w:r w:rsidRPr="00FA392F">
              <w:rPr>
                <w:rFonts w:cs="Gotham-Book"/>
                <w:sz w:val="20"/>
                <w:szCs w:val="20"/>
              </w:rPr>
              <w:t xml:space="preserve">-axis and </w:t>
            </w:r>
            <w:r w:rsidRPr="00FA392F">
              <w:rPr>
                <w:rFonts w:cs="Gotham-BookItalic"/>
                <w:i/>
                <w:iCs/>
                <w:sz w:val="20"/>
                <w:szCs w:val="20"/>
              </w:rPr>
              <w:t>x</w:t>
            </w:r>
            <w:r w:rsidRPr="00FA392F">
              <w:rPr>
                <w:rFonts w:cs="Gotham-Book"/>
                <w:sz w:val="20"/>
                <w:szCs w:val="20"/>
              </w:rPr>
              <w:t xml:space="preserve">-coordinate, </w:t>
            </w:r>
            <w:r w:rsidRPr="00FA392F">
              <w:rPr>
                <w:rFonts w:cs="Gotham-BookItalic"/>
                <w:i/>
                <w:iCs/>
                <w:sz w:val="20"/>
                <w:szCs w:val="20"/>
              </w:rPr>
              <w:t>y</w:t>
            </w:r>
            <w:r w:rsidRPr="00FA392F">
              <w:rPr>
                <w:rFonts w:cs="Gotham-Book"/>
                <w:sz w:val="20"/>
                <w:szCs w:val="20"/>
              </w:rPr>
              <w:t>-axis and</w:t>
            </w:r>
            <w:r w:rsidR="00C22638" w:rsidRPr="00FA392F">
              <w:rPr>
                <w:rFonts w:cs="Gotham-Book"/>
                <w:sz w:val="20"/>
                <w:szCs w:val="20"/>
              </w:rPr>
              <w:t xml:space="preserve"> </w:t>
            </w:r>
            <w:r w:rsidRPr="00FA392F">
              <w:rPr>
                <w:rFonts w:cs="Gotham-BookItalic"/>
                <w:i/>
                <w:iCs/>
                <w:sz w:val="20"/>
                <w:szCs w:val="20"/>
              </w:rPr>
              <w:t>y</w:t>
            </w:r>
            <w:r w:rsidRPr="00FA392F">
              <w:rPr>
                <w:rFonts w:cs="Gotham-Book"/>
                <w:sz w:val="20"/>
                <w:szCs w:val="20"/>
              </w:rPr>
              <w:t>-coordinate).</w:t>
            </w:r>
          </w:p>
          <w:p w:rsidR="001D6CCC" w:rsidRPr="00FA392F" w:rsidRDefault="001D6CCC" w:rsidP="00AE5487">
            <w:pPr>
              <w:pStyle w:val="Default"/>
              <w:numPr>
                <w:ilvl w:val="0"/>
                <w:numId w:val="11"/>
              </w:numPr>
              <w:rPr>
                <w:rFonts w:asciiTheme="minorHAnsi" w:hAnsiTheme="minorHAnsi"/>
                <w:sz w:val="20"/>
                <w:szCs w:val="20"/>
              </w:rPr>
            </w:pPr>
            <w:r w:rsidRPr="00FA392F">
              <w:rPr>
                <w:rFonts w:asciiTheme="minorHAnsi" w:hAnsiTheme="minorHAnsi"/>
                <w:sz w:val="20"/>
                <w:szCs w:val="20"/>
              </w:rPr>
              <w:t>I can identify the x- and y-axis</w:t>
            </w:r>
            <w:r w:rsidR="007971D2" w:rsidRPr="00FA392F">
              <w:rPr>
                <w:rFonts w:asciiTheme="minorHAnsi" w:hAnsiTheme="minorHAnsi"/>
                <w:sz w:val="20"/>
                <w:szCs w:val="20"/>
              </w:rPr>
              <w:t xml:space="preserve">, and </w:t>
            </w:r>
            <w:r w:rsidRPr="00FA392F">
              <w:rPr>
                <w:rFonts w:asciiTheme="minorHAnsi" w:hAnsiTheme="minorHAnsi"/>
                <w:sz w:val="20"/>
                <w:szCs w:val="20"/>
              </w:rPr>
              <w:t xml:space="preserve">locate the origin on the coordinate system. </w:t>
            </w:r>
          </w:p>
          <w:p w:rsidR="001D6CCC" w:rsidRPr="00FA392F" w:rsidRDefault="001D6CCC" w:rsidP="00AE5487">
            <w:pPr>
              <w:pStyle w:val="Default"/>
              <w:numPr>
                <w:ilvl w:val="0"/>
                <w:numId w:val="11"/>
              </w:numPr>
              <w:rPr>
                <w:rFonts w:asciiTheme="minorHAnsi" w:hAnsiTheme="minorHAnsi"/>
                <w:sz w:val="20"/>
                <w:szCs w:val="20"/>
              </w:rPr>
            </w:pPr>
            <w:r w:rsidRPr="00FA392F">
              <w:rPr>
                <w:rFonts w:asciiTheme="minorHAnsi" w:hAnsiTheme="minorHAnsi"/>
                <w:sz w:val="20"/>
                <w:szCs w:val="20"/>
              </w:rPr>
              <w:t xml:space="preserve">I can identify coordinates of a point on a coordinate system. </w:t>
            </w:r>
          </w:p>
          <w:p w:rsidR="001D6CCC" w:rsidRPr="00FA392F" w:rsidRDefault="001D6CCC" w:rsidP="00AE5487">
            <w:pPr>
              <w:pStyle w:val="Default"/>
              <w:numPr>
                <w:ilvl w:val="0"/>
                <w:numId w:val="11"/>
              </w:numPr>
              <w:rPr>
                <w:rFonts w:asciiTheme="minorHAnsi" w:hAnsiTheme="minorHAnsi"/>
                <w:b/>
                <w:sz w:val="20"/>
                <w:szCs w:val="20"/>
              </w:rPr>
            </w:pPr>
            <w:r w:rsidRPr="00FA392F">
              <w:rPr>
                <w:rFonts w:asciiTheme="minorHAnsi" w:hAnsiTheme="minorHAnsi"/>
                <w:sz w:val="20"/>
                <w:szCs w:val="20"/>
              </w:rPr>
              <w:t>I can recognize and describe the connection between the ordered pair and the x- and y-axis (from the origin</w:t>
            </w:r>
            <w:r w:rsidR="00C22638" w:rsidRPr="00FA392F">
              <w:rPr>
                <w:rFonts w:asciiTheme="minorHAnsi" w:hAnsiTheme="minorHAnsi"/>
                <w:sz w:val="20"/>
                <w:szCs w:val="20"/>
              </w:rPr>
              <w:t>)</w:t>
            </w:r>
            <w:r w:rsidRPr="00FA392F">
              <w:rPr>
                <w:rFonts w:asciiTheme="minorHAnsi" w:hAnsiTheme="minorHAnsi"/>
                <w:sz w:val="20"/>
                <w:szCs w:val="20"/>
              </w:rPr>
              <w:t>.</w:t>
            </w:r>
          </w:p>
        </w:tc>
        <w:tc>
          <w:tcPr>
            <w:tcW w:w="2520" w:type="dxa"/>
            <w:vMerge w:val="restart"/>
            <w:shd w:val="clear" w:color="auto" w:fill="D9D9D9" w:themeFill="background1" w:themeFillShade="D9"/>
          </w:tcPr>
          <w:p w:rsidR="001D6CCC" w:rsidRPr="00FA392F" w:rsidRDefault="001D6CCC" w:rsidP="00AE5487">
            <w:pPr>
              <w:rPr>
                <w:sz w:val="18"/>
                <w:szCs w:val="18"/>
              </w:rPr>
            </w:pPr>
            <w:r w:rsidRPr="00FA392F">
              <w:rPr>
                <w:sz w:val="18"/>
                <w:szCs w:val="18"/>
              </w:rPr>
              <w:t xml:space="preserve">Draw polygons in the coordinate plane when given the coordinates for the vertices. </w:t>
            </w:r>
          </w:p>
          <w:p w:rsidR="001D6CCC" w:rsidRPr="00FA392F" w:rsidRDefault="001D6CCC" w:rsidP="00AE5487">
            <w:pPr>
              <w:rPr>
                <w:sz w:val="18"/>
                <w:szCs w:val="18"/>
              </w:rPr>
            </w:pPr>
          </w:p>
          <w:p w:rsidR="001D6CCC" w:rsidRPr="00FA392F" w:rsidRDefault="001D6CCC" w:rsidP="00AE5487">
            <w:pPr>
              <w:rPr>
                <w:sz w:val="18"/>
                <w:szCs w:val="18"/>
              </w:rPr>
            </w:pPr>
            <w:r w:rsidRPr="00FA392F">
              <w:rPr>
                <w:sz w:val="18"/>
                <w:szCs w:val="18"/>
              </w:rPr>
              <w:t>Use coordinates to determine the length of a side.</w:t>
            </w:r>
          </w:p>
          <w:p w:rsidR="001D6CCC" w:rsidRPr="00FA392F" w:rsidRDefault="001D6CCC" w:rsidP="00AE5487">
            <w:pPr>
              <w:rPr>
                <w:sz w:val="18"/>
                <w:szCs w:val="18"/>
              </w:rPr>
            </w:pPr>
          </w:p>
        </w:tc>
      </w:tr>
      <w:tr w:rsidR="001D6CCC" w:rsidRPr="00FA392F" w:rsidTr="00F87D82">
        <w:trPr>
          <w:trHeight w:val="251"/>
        </w:trPr>
        <w:tc>
          <w:tcPr>
            <w:tcW w:w="2520" w:type="dxa"/>
            <w:vMerge/>
            <w:shd w:val="clear" w:color="auto" w:fill="D9D9D9" w:themeFill="background1" w:themeFillShade="D9"/>
          </w:tcPr>
          <w:p w:rsidR="001D6CCC" w:rsidRPr="00FA392F" w:rsidRDefault="001D6CCC" w:rsidP="00653B13">
            <w:pPr>
              <w:rPr>
                <w:sz w:val="18"/>
                <w:szCs w:val="18"/>
              </w:rPr>
            </w:pPr>
          </w:p>
        </w:tc>
        <w:tc>
          <w:tcPr>
            <w:tcW w:w="9540" w:type="dxa"/>
            <w:shd w:val="clear" w:color="auto" w:fill="FFFFFF" w:themeFill="background1"/>
          </w:tcPr>
          <w:p w:rsidR="001D6CCC" w:rsidRPr="00FA392F" w:rsidRDefault="001D6CCC" w:rsidP="00AE5487">
            <w:pPr>
              <w:autoSpaceDE w:val="0"/>
              <w:autoSpaceDN w:val="0"/>
              <w:adjustRightInd w:val="0"/>
              <w:rPr>
                <w:rFonts w:cs="Gotham-Book"/>
                <w:sz w:val="20"/>
                <w:szCs w:val="20"/>
              </w:rPr>
            </w:pPr>
            <w:r w:rsidRPr="00FA392F">
              <w:rPr>
                <w:rFonts w:cstheme="minorHAnsi"/>
                <w:bCs/>
                <w:sz w:val="20"/>
                <w:szCs w:val="20"/>
              </w:rPr>
              <w:t xml:space="preserve">Geometry 2: </w:t>
            </w:r>
            <w:r w:rsidRPr="00FA392F">
              <w:rPr>
                <w:rFonts w:cs="Gotham-Book"/>
                <w:sz w:val="20"/>
                <w:szCs w:val="20"/>
              </w:rPr>
              <w:t>Represent real world and mathematical problems by graphing points in the first quadrant of the coordinate plane, and interpret coordinate values of points in the context of the situation.</w:t>
            </w:r>
          </w:p>
          <w:p w:rsidR="001D6CCC" w:rsidRPr="00FA392F" w:rsidRDefault="001D6CCC" w:rsidP="0075589E">
            <w:pPr>
              <w:pStyle w:val="Default"/>
              <w:numPr>
                <w:ilvl w:val="0"/>
                <w:numId w:val="12"/>
              </w:numPr>
              <w:rPr>
                <w:rFonts w:cstheme="minorHAnsi"/>
                <w:bCs/>
                <w:sz w:val="20"/>
                <w:szCs w:val="20"/>
              </w:rPr>
            </w:pPr>
            <w:r w:rsidRPr="00FA392F">
              <w:rPr>
                <w:sz w:val="20"/>
                <w:szCs w:val="20"/>
              </w:rPr>
              <w:t>I can interpret coordinat</w:t>
            </w:r>
            <w:r w:rsidR="0075589E" w:rsidRPr="00FA392F">
              <w:rPr>
                <w:sz w:val="20"/>
                <w:szCs w:val="20"/>
              </w:rPr>
              <w:t xml:space="preserve">e points in real world and mathematical problems and </w:t>
            </w:r>
            <w:r w:rsidR="0075589E" w:rsidRPr="00FA392F">
              <w:rPr>
                <w:rFonts w:asciiTheme="minorHAnsi" w:hAnsiTheme="minorHAnsi"/>
                <w:sz w:val="20"/>
                <w:szCs w:val="20"/>
              </w:rPr>
              <w:t xml:space="preserve">represent them by graphing points in the first quadrant. </w:t>
            </w:r>
          </w:p>
        </w:tc>
        <w:tc>
          <w:tcPr>
            <w:tcW w:w="2520" w:type="dxa"/>
            <w:vMerge/>
            <w:shd w:val="clear" w:color="auto" w:fill="D9D9D9" w:themeFill="background1" w:themeFillShade="D9"/>
          </w:tcPr>
          <w:p w:rsidR="001D6CCC" w:rsidRPr="00FA392F" w:rsidRDefault="001D6CCC" w:rsidP="00AE5487">
            <w:pPr>
              <w:rPr>
                <w:sz w:val="18"/>
                <w:szCs w:val="18"/>
              </w:rPr>
            </w:pPr>
          </w:p>
        </w:tc>
      </w:tr>
      <w:tr w:rsidR="007C49F7" w:rsidRPr="00FA392F" w:rsidTr="0052595A">
        <w:trPr>
          <w:trHeight w:val="2427"/>
        </w:trPr>
        <w:tc>
          <w:tcPr>
            <w:tcW w:w="2520" w:type="dxa"/>
            <w:shd w:val="clear" w:color="auto" w:fill="D9D9D9" w:themeFill="background1" w:themeFillShade="D9"/>
          </w:tcPr>
          <w:p w:rsidR="007C49F7" w:rsidRPr="00FA392F" w:rsidRDefault="007C49F7" w:rsidP="00BB70D2">
            <w:pPr>
              <w:rPr>
                <w:rFonts w:cstheme="minorHAnsi"/>
                <w:bCs/>
                <w:sz w:val="18"/>
                <w:szCs w:val="18"/>
              </w:rPr>
            </w:pPr>
            <w:r w:rsidRPr="00FA392F">
              <w:rPr>
                <w:sz w:val="18"/>
                <w:szCs w:val="18"/>
              </w:rPr>
              <w:t>Draw and identify lines and angles, and classify shapes by properties of their lines and angles.</w:t>
            </w:r>
          </w:p>
          <w:p w:rsidR="007C49F7" w:rsidRPr="00FA392F" w:rsidRDefault="007C49F7" w:rsidP="00BB70D2">
            <w:pPr>
              <w:rPr>
                <w:rFonts w:cstheme="minorHAnsi"/>
                <w:bCs/>
                <w:sz w:val="18"/>
                <w:szCs w:val="18"/>
              </w:rPr>
            </w:pPr>
          </w:p>
        </w:tc>
        <w:tc>
          <w:tcPr>
            <w:tcW w:w="9540" w:type="dxa"/>
            <w:shd w:val="clear" w:color="auto" w:fill="FFFFFF" w:themeFill="background1"/>
          </w:tcPr>
          <w:p w:rsidR="007C49F7" w:rsidRPr="00FA392F" w:rsidRDefault="007C49F7" w:rsidP="00AE5487">
            <w:pPr>
              <w:autoSpaceDE w:val="0"/>
              <w:autoSpaceDN w:val="0"/>
              <w:adjustRightInd w:val="0"/>
              <w:rPr>
                <w:rFonts w:cs="Gotham-BookItalic"/>
                <w:i/>
                <w:iCs/>
                <w:sz w:val="20"/>
                <w:szCs w:val="20"/>
              </w:rPr>
            </w:pPr>
            <w:r w:rsidRPr="00FA392F">
              <w:rPr>
                <w:rFonts w:cstheme="minorHAnsi"/>
                <w:bCs/>
                <w:sz w:val="20"/>
                <w:szCs w:val="20"/>
              </w:rPr>
              <w:t xml:space="preserve">Geometry 3: </w:t>
            </w:r>
            <w:r w:rsidRPr="00FA392F">
              <w:rPr>
                <w:rFonts w:cs="Gotham-Book"/>
                <w:sz w:val="20"/>
                <w:szCs w:val="20"/>
              </w:rPr>
              <w:t xml:space="preserve">Understand that attributes belonging to a category of two dimensional figures also belong to all subcategories of that category. </w:t>
            </w:r>
            <w:r w:rsidRPr="00FA392F">
              <w:rPr>
                <w:rFonts w:cs="Gotham-BookItalic"/>
                <w:i/>
                <w:iCs/>
                <w:sz w:val="20"/>
                <w:szCs w:val="20"/>
              </w:rPr>
              <w:t>For example, all rectangles have four right angles and squares are</w:t>
            </w:r>
            <w:r w:rsidRPr="00FA392F">
              <w:rPr>
                <w:rFonts w:cs="Gotham-Book"/>
                <w:sz w:val="20"/>
                <w:szCs w:val="20"/>
              </w:rPr>
              <w:t xml:space="preserve"> </w:t>
            </w:r>
            <w:r w:rsidRPr="00FA392F">
              <w:rPr>
                <w:rFonts w:cs="Gotham-BookItalic"/>
                <w:i/>
                <w:iCs/>
                <w:sz w:val="20"/>
                <w:szCs w:val="20"/>
              </w:rPr>
              <w:t>rectangles, so all squares have four right angles.</w:t>
            </w:r>
          </w:p>
          <w:p w:rsidR="007C49F7" w:rsidRPr="00FA392F" w:rsidRDefault="007C49F7" w:rsidP="00AE5487">
            <w:pPr>
              <w:autoSpaceDE w:val="0"/>
              <w:autoSpaceDN w:val="0"/>
              <w:adjustRightInd w:val="0"/>
              <w:rPr>
                <w:rFonts w:cs="Gotham-Book"/>
                <w:sz w:val="20"/>
                <w:szCs w:val="20"/>
              </w:rPr>
            </w:pPr>
            <w:r w:rsidRPr="00FA392F">
              <w:rPr>
                <w:rFonts w:cstheme="minorHAnsi"/>
                <w:bCs/>
                <w:sz w:val="20"/>
                <w:szCs w:val="20"/>
              </w:rPr>
              <w:t xml:space="preserve">Geometry 4: </w:t>
            </w:r>
            <w:r w:rsidRPr="00FA392F">
              <w:rPr>
                <w:rFonts w:cs="Gotham-Book"/>
                <w:sz w:val="20"/>
                <w:szCs w:val="20"/>
              </w:rPr>
              <w:t>Classify two-dimensional figures in a hierarchy based on properties.</w:t>
            </w:r>
          </w:p>
          <w:p w:rsidR="007C49F7" w:rsidRPr="00FA392F" w:rsidRDefault="007C49F7" w:rsidP="00DF676B">
            <w:pPr>
              <w:pStyle w:val="ListParagraph"/>
              <w:numPr>
                <w:ilvl w:val="0"/>
                <w:numId w:val="21"/>
              </w:numPr>
              <w:autoSpaceDE w:val="0"/>
              <w:autoSpaceDN w:val="0"/>
              <w:adjustRightInd w:val="0"/>
              <w:rPr>
                <w:rFonts w:cstheme="minorHAnsi"/>
                <w:bCs/>
                <w:sz w:val="20"/>
                <w:szCs w:val="20"/>
              </w:rPr>
            </w:pPr>
            <w:r w:rsidRPr="00FA392F">
              <w:rPr>
                <w:rFonts w:cs="Cambria"/>
                <w:color w:val="000000"/>
                <w:sz w:val="20"/>
                <w:szCs w:val="20"/>
              </w:rPr>
              <w:t xml:space="preserve">I can recognize two-dimensional shapes can be classified into one or more categories </w:t>
            </w:r>
            <w:r w:rsidRPr="00FA392F">
              <w:rPr>
                <w:sz w:val="20"/>
                <w:szCs w:val="20"/>
              </w:rPr>
              <w:t>by its attributes.</w:t>
            </w:r>
          </w:p>
        </w:tc>
        <w:tc>
          <w:tcPr>
            <w:tcW w:w="2520" w:type="dxa"/>
            <w:shd w:val="clear" w:color="auto" w:fill="D9D9D9" w:themeFill="background1" w:themeFillShade="D9"/>
          </w:tcPr>
          <w:p w:rsidR="007C49F7" w:rsidRPr="00FA392F" w:rsidRDefault="007C49F7" w:rsidP="001D6CCC">
            <w:pPr>
              <w:rPr>
                <w:sz w:val="18"/>
                <w:szCs w:val="18"/>
              </w:rPr>
            </w:pPr>
            <w:r w:rsidRPr="00FA392F">
              <w:rPr>
                <w:sz w:val="18"/>
                <w:szCs w:val="18"/>
              </w:rPr>
              <w:t>Find the area of right triangles, other triangles, special quadrilaterals, and polygons by composing into rectangles or decomposing into triangles and other shapes.</w:t>
            </w:r>
          </w:p>
          <w:p w:rsidR="007C49F7" w:rsidRPr="00FA392F" w:rsidRDefault="007C49F7" w:rsidP="001D6CCC">
            <w:pPr>
              <w:rPr>
                <w:sz w:val="18"/>
                <w:szCs w:val="18"/>
              </w:rPr>
            </w:pPr>
          </w:p>
          <w:p w:rsidR="007C49F7" w:rsidRPr="00FA392F" w:rsidRDefault="007C49F7" w:rsidP="001D6CCC">
            <w:pPr>
              <w:rPr>
                <w:sz w:val="18"/>
                <w:szCs w:val="18"/>
              </w:rPr>
            </w:pPr>
            <w:r w:rsidRPr="00FA392F">
              <w:rPr>
                <w:sz w:val="18"/>
                <w:szCs w:val="18"/>
              </w:rPr>
              <w:t xml:space="preserve">Represent three-dimensional figures using nets made </w:t>
            </w:r>
          </w:p>
          <w:p w:rsidR="007C49F7" w:rsidRPr="00FA392F" w:rsidRDefault="007C49F7" w:rsidP="001D6CCC">
            <w:pPr>
              <w:rPr>
                <w:sz w:val="18"/>
                <w:szCs w:val="18"/>
              </w:rPr>
            </w:pPr>
            <w:r w:rsidRPr="00FA392F">
              <w:rPr>
                <w:sz w:val="18"/>
                <w:szCs w:val="18"/>
              </w:rPr>
              <w:t xml:space="preserve">up of rectangles and triangles, and use the nets to find the surface area of these figures. </w:t>
            </w:r>
          </w:p>
        </w:tc>
      </w:tr>
    </w:tbl>
    <w:p w:rsidR="003250A4" w:rsidRPr="00FA392F" w:rsidRDefault="003250A4" w:rsidP="00413A61">
      <w:pPr>
        <w:spacing w:after="0"/>
        <w:rPr>
          <w:sz w:val="14"/>
        </w:rPr>
      </w:pPr>
    </w:p>
    <w:p w:rsidR="001D6CCC" w:rsidRPr="00FA392F" w:rsidRDefault="001D6CCC" w:rsidP="00413A61">
      <w:pPr>
        <w:spacing w:after="0"/>
        <w:rPr>
          <w:sz w:val="14"/>
        </w:rPr>
      </w:pPr>
    </w:p>
    <w:p w:rsidR="007C49F7" w:rsidRPr="00FA392F" w:rsidRDefault="007C49F7" w:rsidP="00413A61">
      <w:pPr>
        <w:spacing w:after="0"/>
        <w:rPr>
          <w:sz w:val="14"/>
        </w:rPr>
      </w:pPr>
    </w:p>
    <w:p w:rsidR="00C22638" w:rsidRPr="00FA392F" w:rsidRDefault="00C22638" w:rsidP="00413A61">
      <w:pPr>
        <w:spacing w:after="0"/>
        <w:rPr>
          <w:sz w:val="14"/>
        </w:rPr>
      </w:pPr>
    </w:p>
    <w:p w:rsidR="001D6CCC" w:rsidRPr="00FA392F" w:rsidRDefault="001D6CCC" w:rsidP="00413A61">
      <w:pPr>
        <w:spacing w:after="0"/>
        <w:rPr>
          <w:sz w:val="14"/>
        </w:rPr>
      </w:pPr>
    </w:p>
    <w:p w:rsidR="00DF676B" w:rsidRPr="00FA392F" w:rsidRDefault="00DF676B" w:rsidP="00413A61">
      <w:pPr>
        <w:spacing w:after="0"/>
        <w:rPr>
          <w:sz w:val="14"/>
        </w:rPr>
      </w:pPr>
    </w:p>
    <w:p w:rsidR="00295B43" w:rsidRPr="00FA392F" w:rsidRDefault="00295B43" w:rsidP="00413A61">
      <w:pPr>
        <w:spacing w:after="0"/>
        <w:rPr>
          <w:sz w:val="14"/>
        </w:rPr>
      </w:pPr>
    </w:p>
    <w:tbl>
      <w:tblPr>
        <w:tblStyle w:val="TableGrid"/>
        <w:tblW w:w="0" w:type="auto"/>
        <w:tblLook w:val="04A0" w:firstRow="1" w:lastRow="0" w:firstColumn="1" w:lastColumn="0" w:noHBand="0" w:noVBand="1"/>
      </w:tblPr>
      <w:tblGrid>
        <w:gridCol w:w="2520"/>
        <w:gridCol w:w="9540"/>
        <w:gridCol w:w="2520"/>
      </w:tblGrid>
      <w:tr w:rsidR="00295B43" w:rsidRPr="00FA392F" w:rsidTr="00CD5F29">
        <w:trPr>
          <w:trHeight w:val="251"/>
        </w:trPr>
        <w:tc>
          <w:tcPr>
            <w:tcW w:w="2520" w:type="dxa"/>
            <w:shd w:val="clear" w:color="auto" w:fill="000000" w:themeFill="text1"/>
          </w:tcPr>
          <w:p w:rsidR="00295B43" w:rsidRPr="00FA392F" w:rsidRDefault="00295B43" w:rsidP="00CD5F29">
            <w:pPr>
              <w:jc w:val="center"/>
              <w:rPr>
                <w:b/>
                <w:color w:val="FFFFFF" w:themeColor="background1"/>
              </w:rPr>
            </w:pPr>
            <w:r w:rsidRPr="00FA392F">
              <w:rPr>
                <w:b/>
                <w:color w:val="FFFFFF" w:themeColor="background1"/>
              </w:rPr>
              <w:lastRenderedPageBreak/>
              <w:t xml:space="preserve">Prerequisite Skills </w:t>
            </w:r>
          </w:p>
          <w:p w:rsidR="00295B43" w:rsidRPr="00FA392F" w:rsidRDefault="00295B43" w:rsidP="00CD5F29">
            <w:pPr>
              <w:jc w:val="center"/>
              <w:rPr>
                <w:b/>
                <w:color w:val="FFFFFF" w:themeColor="background1"/>
              </w:rPr>
            </w:pPr>
            <w:r w:rsidRPr="00FA392F">
              <w:rPr>
                <w:b/>
                <w:color w:val="FFFFFF" w:themeColor="background1"/>
              </w:rPr>
              <w:t>(Grade 4)</w:t>
            </w:r>
          </w:p>
        </w:tc>
        <w:tc>
          <w:tcPr>
            <w:tcW w:w="9540" w:type="dxa"/>
            <w:shd w:val="clear" w:color="auto" w:fill="000000" w:themeFill="text1"/>
          </w:tcPr>
          <w:p w:rsidR="00295B43" w:rsidRPr="00FA392F" w:rsidRDefault="00295B43" w:rsidP="00CD5F29">
            <w:pPr>
              <w:jc w:val="center"/>
              <w:rPr>
                <w:b/>
                <w:color w:val="FFFFFF" w:themeColor="background1"/>
              </w:rPr>
            </w:pPr>
            <w:r w:rsidRPr="00FA392F">
              <w:rPr>
                <w:b/>
                <w:color w:val="FFFFFF" w:themeColor="background1"/>
              </w:rPr>
              <w:t>Unit Two Standards (Continued)</w:t>
            </w:r>
          </w:p>
          <w:p w:rsidR="00295B43" w:rsidRPr="00FA392F" w:rsidRDefault="00295B43" w:rsidP="00CD5F29">
            <w:pPr>
              <w:jc w:val="center"/>
              <w:rPr>
                <w:b/>
                <w:color w:val="FFFFFF" w:themeColor="background1"/>
              </w:rPr>
            </w:pPr>
            <w:r w:rsidRPr="00FA392F">
              <w:rPr>
                <w:b/>
                <w:color w:val="FFFFFF" w:themeColor="background1"/>
              </w:rPr>
              <w:t xml:space="preserve"> Grade 5</w:t>
            </w:r>
          </w:p>
        </w:tc>
        <w:tc>
          <w:tcPr>
            <w:tcW w:w="2520" w:type="dxa"/>
            <w:shd w:val="clear" w:color="auto" w:fill="000000" w:themeFill="text1"/>
          </w:tcPr>
          <w:p w:rsidR="00295B43" w:rsidRPr="00FA392F" w:rsidRDefault="00295B43" w:rsidP="00CD5F29">
            <w:pPr>
              <w:jc w:val="center"/>
              <w:rPr>
                <w:b/>
                <w:color w:val="FFFFFF" w:themeColor="background1"/>
              </w:rPr>
            </w:pPr>
            <w:r w:rsidRPr="00FA392F">
              <w:rPr>
                <w:b/>
                <w:color w:val="FFFFFF" w:themeColor="background1"/>
              </w:rPr>
              <w:t xml:space="preserve">Looking Ahead </w:t>
            </w:r>
          </w:p>
          <w:p w:rsidR="00295B43" w:rsidRPr="00FA392F" w:rsidRDefault="00295B43" w:rsidP="00CD5F29">
            <w:pPr>
              <w:jc w:val="center"/>
              <w:rPr>
                <w:b/>
                <w:color w:val="FFFFFF" w:themeColor="background1"/>
              </w:rPr>
            </w:pPr>
            <w:r w:rsidRPr="00FA392F">
              <w:rPr>
                <w:b/>
                <w:color w:val="FFFFFF" w:themeColor="background1"/>
              </w:rPr>
              <w:t>(Grade 6)</w:t>
            </w:r>
          </w:p>
        </w:tc>
      </w:tr>
      <w:tr w:rsidR="007C49F7" w:rsidRPr="00FA392F" w:rsidTr="0052595A">
        <w:trPr>
          <w:trHeight w:val="2482"/>
        </w:trPr>
        <w:tc>
          <w:tcPr>
            <w:tcW w:w="2520" w:type="dxa"/>
            <w:vMerge w:val="restart"/>
            <w:shd w:val="clear" w:color="auto" w:fill="D9D9D9" w:themeFill="background1" w:themeFillShade="D9"/>
          </w:tcPr>
          <w:p w:rsidR="007C49F7" w:rsidRPr="00FA392F" w:rsidRDefault="007C49F7" w:rsidP="00295B43">
            <w:pPr>
              <w:rPr>
                <w:sz w:val="18"/>
                <w:szCs w:val="18"/>
              </w:rPr>
            </w:pPr>
            <w:r w:rsidRPr="00FA392F">
              <w:rPr>
                <w:sz w:val="18"/>
                <w:szCs w:val="18"/>
              </w:rPr>
              <w:t xml:space="preserve">*These standards represent the first time that students begin exploring the concept of volume. Their prior experiences with volume were restricted to liquid volume. In third grade, students begin working with area and </w:t>
            </w:r>
          </w:p>
          <w:p w:rsidR="007C49F7" w:rsidRPr="00FA392F" w:rsidRDefault="007C49F7" w:rsidP="00295B43">
            <w:pPr>
              <w:rPr>
                <w:sz w:val="18"/>
                <w:szCs w:val="18"/>
              </w:rPr>
            </w:pPr>
            <w:r w:rsidRPr="00FA392F">
              <w:rPr>
                <w:sz w:val="18"/>
                <w:szCs w:val="18"/>
              </w:rPr>
              <w:t>covering spaces.</w:t>
            </w:r>
          </w:p>
        </w:tc>
        <w:tc>
          <w:tcPr>
            <w:tcW w:w="9540" w:type="dxa"/>
            <w:shd w:val="clear" w:color="auto" w:fill="FFFFFF" w:themeFill="background1"/>
          </w:tcPr>
          <w:p w:rsidR="007C49F7" w:rsidRPr="00FA392F" w:rsidRDefault="007C49F7" w:rsidP="00295B43">
            <w:pPr>
              <w:autoSpaceDE w:val="0"/>
              <w:autoSpaceDN w:val="0"/>
              <w:adjustRightInd w:val="0"/>
              <w:rPr>
                <w:rFonts w:cs="Gotham-Book"/>
                <w:sz w:val="20"/>
                <w:szCs w:val="20"/>
              </w:rPr>
            </w:pPr>
            <w:r w:rsidRPr="00FA392F">
              <w:rPr>
                <w:rFonts w:cstheme="minorHAnsi"/>
                <w:bCs/>
                <w:sz w:val="20"/>
                <w:szCs w:val="20"/>
              </w:rPr>
              <w:t xml:space="preserve">Measurement and Data 3: </w:t>
            </w:r>
            <w:r w:rsidRPr="00FA392F">
              <w:rPr>
                <w:rFonts w:cs="Gotham-Book"/>
                <w:sz w:val="20"/>
                <w:szCs w:val="20"/>
              </w:rPr>
              <w:t>Recognize volume as an attribute of solid figures and understand concepts of volume measurement.</w:t>
            </w:r>
          </w:p>
          <w:p w:rsidR="007C49F7" w:rsidRPr="00FA392F" w:rsidRDefault="007C49F7" w:rsidP="00295B43">
            <w:pPr>
              <w:autoSpaceDE w:val="0"/>
              <w:autoSpaceDN w:val="0"/>
              <w:adjustRightInd w:val="0"/>
              <w:rPr>
                <w:rFonts w:cs="Gotham-Book"/>
                <w:sz w:val="20"/>
                <w:szCs w:val="20"/>
              </w:rPr>
            </w:pPr>
            <w:r w:rsidRPr="00FA392F">
              <w:rPr>
                <w:rFonts w:cs="Calibri"/>
                <w:sz w:val="20"/>
                <w:szCs w:val="20"/>
              </w:rPr>
              <w:t xml:space="preserve">a. </w:t>
            </w:r>
            <w:r w:rsidRPr="00FA392F">
              <w:rPr>
                <w:rFonts w:cs="Gotham-Book"/>
                <w:sz w:val="20"/>
                <w:szCs w:val="20"/>
              </w:rPr>
              <w:t>A cube with side length 1 unit, called a “unit cube,” is said to have “one cubic unit” of volume, and can be used to measure volume.</w:t>
            </w:r>
          </w:p>
          <w:p w:rsidR="007C49F7" w:rsidRPr="00FA392F" w:rsidRDefault="007C49F7" w:rsidP="00295B43">
            <w:pPr>
              <w:autoSpaceDE w:val="0"/>
              <w:autoSpaceDN w:val="0"/>
              <w:adjustRightInd w:val="0"/>
              <w:rPr>
                <w:rFonts w:cs="Gotham-Book"/>
                <w:sz w:val="20"/>
                <w:szCs w:val="20"/>
              </w:rPr>
            </w:pPr>
            <w:r w:rsidRPr="00FA392F">
              <w:rPr>
                <w:rFonts w:cs="Calibri"/>
                <w:sz w:val="20"/>
                <w:szCs w:val="20"/>
              </w:rPr>
              <w:t xml:space="preserve">b. </w:t>
            </w:r>
            <w:r w:rsidRPr="00FA392F">
              <w:rPr>
                <w:rFonts w:cs="Gotham-Book"/>
                <w:sz w:val="20"/>
                <w:szCs w:val="20"/>
              </w:rPr>
              <w:t>A solid figure which can be packed without gaps or overlaps using “</w:t>
            </w:r>
            <w:r w:rsidRPr="00FA392F">
              <w:rPr>
                <w:rFonts w:cs="Gotham-BookItalic"/>
                <w:i/>
                <w:iCs/>
                <w:sz w:val="20"/>
                <w:szCs w:val="20"/>
              </w:rPr>
              <w:t xml:space="preserve">n </w:t>
            </w:r>
            <w:r w:rsidRPr="00FA392F">
              <w:rPr>
                <w:rFonts w:cs="Gotham-Book"/>
                <w:sz w:val="20"/>
                <w:szCs w:val="20"/>
              </w:rPr>
              <w:t>unit cubes” is said to have a volume of “</w:t>
            </w:r>
            <w:r w:rsidRPr="00FA392F">
              <w:rPr>
                <w:rFonts w:cs="Gotham-BookItalic"/>
                <w:i/>
                <w:iCs/>
                <w:sz w:val="20"/>
                <w:szCs w:val="20"/>
              </w:rPr>
              <w:t xml:space="preserve">n </w:t>
            </w:r>
            <w:r w:rsidRPr="00FA392F">
              <w:rPr>
                <w:rFonts w:cs="Gotham-Book"/>
                <w:sz w:val="20"/>
                <w:szCs w:val="20"/>
              </w:rPr>
              <w:t>cubic units”.</w:t>
            </w:r>
          </w:p>
          <w:p w:rsidR="007C49F7" w:rsidRPr="00FA392F" w:rsidRDefault="007C49F7" w:rsidP="00295B43">
            <w:pPr>
              <w:autoSpaceDE w:val="0"/>
              <w:autoSpaceDN w:val="0"/>
              <w:adjustRightInd w:val="0"/>
              <w:rPr>
                <w:rFonts w:cs="Gotham-Book"/>
                <w:sz w:val="20"/>
                <w:szCs w:val="20"/>
              </w:rPr>
            </w:pPr>
            <w:r w:rsidRPr="00FA392F">
              <w:rPr>
                <w:rFonts w:cstheme="minorHAnsi"/>
                <w:bCs/>
                <w:sz w:val="20"/>
                <w:szCs w:val="20"/>
              </w:rPr>
              <w:t xml:space="preserve">Measurement and Data 4: </w:t>
            </w:r>
            <w:r w:rsidRPr="00FA392F">
              <w:rPr>
                <w:rFonts w:cs="Gotham-Book"/>
                <w:sz w:val="20"/>
                <w:szCs w:val="20"/>
              </w:rPr>
              <w:t>Measure volumes by counting unit cubes, using cubic cm, cubic in, cubic ft, and improvised units.</w:t>
            </w:r>
          </w:p>
          <w:p w:rsidR="007C49F7" w:rsidRPr="00FA392F" w:rsidRDefault="007C49F7" w:rsidP="0059629B">
            <w:pPr>
              <w:pStyle w:val="Default"/>
              <w:numPr>
                <w:ilvl w:val="0"/>
                <w:numId w:val="3"/>
              </w:numPr>
              <w:rPr>
                <w:rFonts w:asciiTheme="minorHAnsi" w:hAnsiTheme="minorHAnsi"/>
                <w:b/>
                <w:sz w:val="20"/>
                <w:szCs w:val="20"/>
              </w:rPr>
            </w:pPr>
            <w:r w:rsidRPr="00FA392F">
              <w:rPr>
                <w:rFonts w:asciiTheme="minorHAnsi" w:hAnsiTheme="minorHAnsi"/>
                <w:sz w:val="20"/>
                <w:szCs w:val="20"/>
              </w:rPr>
              <w:t>I can use unit cubes to measure the volume of three-dimensional shapes and label it as cubic units (cm, in, ft., etc.).</w:t>
            </w:r>
          </w:p>
        </w:tc>
        <w:tc>
          <w:tcPr>
            <w:tcW w:w="2520" w:type="dxa"/>
            <w:vMerge w:val="restart"/>
            <w:shd w:val="clear" w:color="auto" w:fill="D9D9D9" w:themeFill="background1" w:themeFillShade="D9"/>
          </w:tcPr>
          <w:p w:rsidR="007C49F7" w:rsidRPr="00FA392F" w:rsidRDefault="007C49F7" w:rsidP="00295B43">
            <w:pPr>
              <w:rPr>
                <w:sz w:val="18"/>
                <w:szCs w:val="18"/>
              </w:rPr>
            </w:pPr>
            <w:r w:rsidRPr="00FA392F">
              <w:rPr>
                <w:sz w:val="18"/>
                <w:szCs w:val="18"/>
              </w:rPr>
              <w:t xml:space="preserve">Find the volume of a right rectangular prism with </w:t>
            </w:r>
          </w:p>
          <w:p w:rsidR="007C49F7" w:rsidRPr="00FA392F" w:rsidRDefault="007C49F7" w:rsidP="00295B43">
            <w:pPr>
              <w:rPr>
                <w:sz w:val="18"/>
                <w:szCs w:val="18"/>
              </w:rPr>
            </w:pPr>
            <w:r w:rsidRPr="00FA392F">
              <w:rPr>
                <w:sz w:val="18"/>
                <w:szCs w:val="18"/>
              </w:rPr>
              <w:t xml:space="preserve">fractional edge lengths by packing it with unit cubes of </w:t>
            </w:r>
          </w:p>
          <w:p w:rsidR="007C49F7" w:rsidRPr="00FA392F" w:rsidRDefault="007C49F7" w:rsidP="00295B43">
            <w:pPr>
              <w:rPr>
                <w:sz w:val="18"/>
                <w:szCs w:val="18"/>
              </w:rPr>
            </w:pPr>
            <w:r w:rsidRPr="00FA392F">
              <w:rPr>
                <w:sz w:val="18"/>
                <w:szCs w:val="18"/>
              </w:rPr>
              <w:t xml:space="preserve">the appropriate unit fraction edge lengths, and show that </w:t>
            </w:r>
          </w:p>
          <w:p w:rsidR="007C49F7" w:rsidRPr="00FA392F" w:rsidRDefault="007C49F7" w:rsidP="00295B43">
            <w:pPr>
              <w:rPr>
                <w:sz w:val="18"/>
                <w:szCs w:val="18"/>
              </w:rPr>
            </w:pPr>
            <w:r w:rsidRPr="00FA392F">
              <w:rPr>
                <w:sz w:val="18"/>
                <w:szCs w:val="18"/>
              </w:rPr>
              <w:t xml:space="preserve">the volume is the same as would be found by multiplying the edge lengths of the prism. Apply the formulas V = l w </w:t>
            </w:r>
          </w:p>
          <w:p w:rsidR="007C49F7" w:rsidRPr="00FA392F" w:rsidRDefault="007C49F7" w:rsidP="00295B43">
            <w:pPr>
              <w:rPr>
                <w:sz w:val="18"/>
                <w:szCs w:val="18"/>
              </w:rPr>
            </w:pPr>
            <w:r w:rsidRPr="00FA392F">
              <w:rPr>
                <w:sz w:val="18"/>
                <w:szCs w:val="18"/>
              </w:rPr>
              <w:t xml:space="preserve">h and V = b h to find volumes of right rectangular prisms </w:t>
            </w:r>
          </w:p>
          <w:p w:rsidR="007C49F7" w:rsidRPr="00FA392F" w:rsidRDefault="007C49F7" w:rsidP="00295B43">
            <w:pPr>
              <w:rPr>
                <w:sz w:val="18"/>
                <w:szCs w:val="18"/>
              </w:rPr>
            </w:pPr>
            <w:r w:rsidRPr="00FA392F">
              <w:rPr>
                <w:sz w:val="18"/>
                <w:szCs w:val="18"/>
              </w:rPr>
              <w:t>with fractional edge lengths in the context of solving real world and mathematical problems</w:t>
            </w:r>
          </w:p>
          <w:p w:rsidR="007C49F7" w:rsidRPr="00FA392F" w:rsidRDefault="007C49F7" w:rsidP="00295B43">
            <w:pPr>
              <w:rPr>
                <w:sz w:val="18"/>
                <w:szCs w:val="18"/>
              </w:rPr>
            </w:pPr>
          </w:p>
          <w:p w:rsidR="007C49F7" w:rsidRPr="00FA392F" w:rsidRDefault="007C49F7" w:rsidP="00295B43">
            <w:pPr>
              <w:rPr>
                <w:sz w:val="18"/>
                <w:szCs w:val="18"/>
              </w:rPr>
            </w:pPr>
            <w:r w:rsidRPr="00FA392F">
              <w:rPr>
                <w:sz w:val="18"/>
                <w:szCs w:val="18"/>
              </w:rPr>
              <w:t xml:space="preserve">Find the area of right triangles, other triangles, and polygons by composing into rectangles or decomposing into triangles or other shapes. </w:t>
            </w:r>
          </w:p>
          <w:p w:rsidR="007C49F7" w:rsidRPr="00FA392F" w:rsidRDefault="007C49F7" w:rsidP="00295B43">
            <w:pPr>
              <w:rPr>
                <w:sz w:val="18"/>
                <w:szCs w:val="18"/>
              </w:rPr>
            </w:pPr>
          </w:p>
          <w:p w:rsidR="007C49F7" w:rsidRPr="00FA392F" w:rsidRDefault="007C49F7" w:rsidP="00295B43">
            <w:pPr>
              <w:rPr>
                <w:sz w:val="18"/>
                <w:szCs w:val="18"/>
              </w:rPr>
            </w:pPr>
            <w:r w:rsidRPr="00FA392F">
              <w:rPr>
                <w:sz w:val="18"/>
                <w:szCs w:val="18"/>
              </w:rPr>
              <w:t>Represent 3-D figures with nets made of rectangles and triangles.</w:t>
            </w:r>
          </w:p>
          <w:p w:rsidR="007C49F7" w:rsidRPr="00FA392F" w:rsidRDefault="007C49F7" w:rsidP="00295B43">
            <w:pPr>
              <w:rPr>
                <w:sz w:val="18"/>
                <w:szCs w:val="18"/>
              </w:rPr>
            </w:pPr>
          </w:p>
        </w:tc>
      </w:tr>
      <w:tr w:rsidR="00295B43" w:rsidRPr="00FA392F" w:rsidTr="00F87D82">
        <w:trPr>
          <w:trHeight w:val="251"/>
        </w:trPr>
        <w:tc>
          <w:tcPr>
            <w:tcW w:w="2520" w:type="dxa"/>
            <w:vMerge/>
            <w:shd w:val="clear" w:color="auto" w:fill="D9D9D9" w:themeFill="background1" w:themeFillShade="D9"/>
          </w:tcPr>
          <w:p w:rsidR="00295B43" w:rsidRPr="00FA392F" w:rsidRDefault="00295B43" w:rsidP="00CD5F29">
            <w:pPr>
              <w:rPr>
                <w:sz w:val="18"/>
                <w:szCs w:val="18"/>
              </w:rPr>
            </w:pPr>
          </w:p>
        </w:tc>
        <w:tc>
          <w:tcPr>
            <w:tcW w:w="9540" w:type="dxa"/>
            <w:shd w:val="clear" w:color="auto" w:fill="FFFFFF" w:themeFill="background1"/>
          </w:tcPr>
          <w:p w:rsidR="00295B43" w:rsidRPr="00FA392F" w:rsidRDefault="00295B43" w:rsidP="00295B43">
            <w:pPr>
              <w:autoSpaceDE w:val="0"/>
              <w:autoSpaceDN w:val="0"/>
              <w:adjustRightInd w:val="0"/>
              <w:rPr>
                <w:rFonts w:cs="Gotham-Book"/>
                <w:sz w:val="20"/>
                <w:szCs w:val="20"/>
              </w:rPr>
            </w:pPr>
            <w:r w:rsidRPr="00FA392F">
              <w:rPr>
                <w:rFonts w:cstheme="minorHAnsi"/>
                <w:bCs/>
                <w:sz w:val="20"/>
                <w:szCs w:val="20"/>
              </w:rPr>
              <w:t xml:space="preserve">Measurement and Data 5a + 5b: </w:t>
            </w:r>
            <w:r w:rsidRPr="00FA392F">
              <w:rPr>
                <w:rFonts w:cs="Gotham-Book"/>
                <w:sz w:val="20"/>
                <w:szCs w:val="20"/>
              </w:rPr>
              <w:t>Relate volume to the operations of multiplication and addition and solve real world and mathematical problems involving volume.</w:t>
            </w:r>
          </w:p>
          <w:p w:rsidR="00295B43" w:rsidRPr="00FA392F" w:rsidRDefault="00295B43" w:rsidP="00295B43">
            <w:pPr>
              <w:autoSpaceDE w:val="0"/>
              <w:autoSpaceDN w:val="0"/>
              <w:adjustRightInd w:val="0"/>
              <w:rPr>
                <w:rFonts w:cs="Gotham-Book"/>
                <w:sz w:val="20"/>
                <w:szCs w:val="20"/>
              </w:rPr>
            </w:pPr>
            <w:r w:rsidRPr="00FA392F">
              <w:rPr>
                <w:rFonts w:cs="Calibri"/>
                <w:sz w:val="20"/>
                <w:szCs w:val="20"/>
              </w:rPr>
              <w:t xml:space="preserve">a. </w:t>
            </w:r>
            <w:r w:rsidRPr="00FA392F">
              <w:rPr>
                <w:rFonts w:cs="Gotham-Book"/>
                <w:sz w:val="20"/>
                <w:szCs w:val="20"/>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DF5585" w:rsidRPr="00FA392F" w:rsidRDefault="00DF5585" w:rsidP="00DF5585">
            <w:pPr>
              <w:pStyle w:val="ListParagraph"/>
              <w:numPr>
                <w:ilvl w:val="0"/>
                <w:numId w:val="12"/>
              </w:numPr>
              <w:rPr>
                <w:rFonts w:eastAsiaTheme="minorHAnsi" w:cs="Cambria"/>
                <w:color w:val="000000"/>
                <w:sz w:val="20"/>
                <w:szCs w:val="20"/>
              </w:rPr>
            </w:pPr>
            <w:r w:rsidRPr="00FA392F">
              <w:rPr>
                <w:rFonts w:eastAsiaTheme="minorHAnsi" w:cs="Cambria"/>
                <w:color w:val="000000"/>
                <w:sz w:val="20"/>
                <w:szCs w:val="20"/>
              </w:rPr>
              <w:t xml:space="preserve">I can find the volume of a right rectangular prism by multiplying its length, width and height and prove it is the same as filling it with this amount of unit cubes. </w:t>
            </w:r>
          </w:p>
          <w:p w:rsidR="00295B43" w:rsidRPr="00FA392F" w:rsidRDefault="00295B43" w:rsidP="00295B43">
            <w:pPr>
              <w:autoSpaceDE w:val="0"/>
              <w:autoSpaceDN w:val="0"/>
              <w:adjustRightInd w:val="0"/>
              <w:rPr>
                <w:rFonts w:cs="Gotham-Book"/>
                <w:sz w:val="20"/>
                <w:szCs w:val="20"/>
              </w:rPr>
            </w:pPr>
            <w:r w:rsidRPr="00FA392F">
              <w:rPr>
                <w:rFonts w:cs="Calibri"/>
                <w:sz w:val="20"/>
                <w:szCs w:val="20"/>
              </w:rPr>
              <w:t xml:space="preserve">b. </w:t>
            </w:r>
            <w:r w:rsidRPr="00FA392F">
              <w:rPr>
                <w:rFonts w:cs="Gotham-Book"/>
                <w:sz w:val="20"/>
                <w:szCs w:val="20"/>
              </w:rPr>
              <w:t xml:space="preserve">Apply the formulas </w:t>
            </w:r>
            <w:r w:rsidRPr="00FA392F">
              <w:rPr>
                <w:rFonts w:cs="Gotham-BookItalic"/>
                <w:i/>
                <w:iCs/>
                <w:sz w:val="20"/>
                <w:szCs w:val="20"/>
              </w:rPr>
              <w:t xml:space="preserve">V </w:t>
            </w:r>
            <w:r w:rsidRPr="00FA392F">
              <w:rPr>
                <w:rFonts w:cs="Gotham-Book"/>
                <w:sz w:val="20"/>
                <w:szCs w:val="20"/>
              </w:rPr>
              <w:t xml:space="preserve">= </w:t>
            </w:r>
            <w:r w:rsidRPr="00FA392F">
              <w:rPr>
                <w:rFonts w:cs="Gotham-BookItalic"/>
                <w:i/>
                <w:iCs/>
                <w:sz w:val="20"/>
                <w:szCs w:val="20"/>
              </w:rPr>
              <w:t xml:space="preserve">l </w:t>
            </w:r>
            <w:r w:rsidRPr="00FA392F">
              <w:rPr>
                <w:rFonts w:cs="Helvetica"/>
                <w:sz w:val="20"/>
                <w:szCs w:val="20"/>
              </w:rPr>
              <w:t xml:space="preserve">× </w:t>
            </w:r>
            <w:r w:rsidRPr="00FA392F">
              <w:rPr>
                <w:rFonts w:cs="Gotham-BookItalic"/>
                <w:i/>
                <w:iCs/>
                <w:sz w:val="20"/>
                <w:szCs w:val="20"/>
              </w:rPr>
              <w:t xml:space="preserve">w </w:t>
            </w:r>
            <w:r w:rsidRPr="00FA392F">
              <w:rPr>
                <w:rFonts w:cs="Helvetica"/>
                <w:sz w:val="20"/>
                <w:szCs w:val="20"/>
              </w:rPr>
              <w:t xml:space="preserve">× </w:t>
            </w:r>
            <w:r w:rsidRPr="00FA392F">
              <w:rPr>
                <w:rFonts w:cs="Gotham-BookItalic"/>
                <w:i/>
                <w:iCs/>
                <w:sz w:val="20"/>
                <w:szCs w:val="20"/>
              </w:rPr>
              <w:t xml:space="preserve">h </w:t>
            </w:r>
            <w:r w:rsidRPr="00FA392F">
              <w:rPr>
                <w:rFonts w:cs="Gotham-Book"/>
                <w:sz w:val="20"/>
                <w:szCs w:val="20"/>
              </w:rPr>
              <w:t xml:space="preserve">and </w:t>
            </w:r>
            <w:r w:rsidRPr="00FA392F">
              <w:rPr>
                <w:rFonts w:cs="Gotham-BookItalic"/>
                <w:i/>
                <w:iCs/>
                <w:sz w:val="20"/>
                <w:szCs w:val="20"/>
              </w:rPr>
              <w:t xml:space="preserve">V </w:t>
            </w:r>
            <w:r w:rsidRPr="00FA392F">
              <w:rPr>
                <w:rFonts w:cs="Gotham-Book"/>
                <w:sz w:val="20"/>
                <w:szCs w:val="20"/>
              </w:rPr>
              <w:t xml:space="preserve">= </w:t>
            </w:r>
            <w:r w:rsidR="008F4F7D" w:rsidRPr="00FA392F">
              <w:rPr>
                <w:rFonts w:cs="Gotham-Book"/>
                <w:i/>
                <w:sz w:val="20"/>
                <w:szCs w:val="20"/>
              </w:rPr>
              <w:t>B</w:t>
            </w:r>
            <w:r w:rsidRPr="00FA392F">
              <w:rPr>
                <w:rFonts w:cs="Gotham-BookItalic"/>
                <w:i/>
                <w:iCs/>
                <w:sz w:val="20"/>
                <w:szCs w:val="20"/>
              </w:rPr>
              <w:t xml:space="preserve"> </w:t>
            </w:r>
            <w:r w:rsidRPr="00FA392F">
              <w:rPr>
                <w:rFonts w:cs="Helvetica"/>
                <w:sz w:val="20"/>
                <w:szCs w:val="20"/>
              </w:rPr>
              <w:t xml:space="preserve">× </w:t>
            </w:r>
            <w:r w:rsidRPr="00FA392F">
              <w:rPr>
                <w:rFonts w:cs="Gotham-BookItalic"/>
                <w:i/>
                <w:iCs/>
                <w:sz w:val="20"/>
                <w:szCs w:val="20"/>
              </w:rPr>
              <w:t xml:space="preserve">h </w:t>
            </w:r>
            <w:r w:rsidRPr="00FA392F">
              <w:rPr>
                <w:rFonts w:cs="Gotham-Book"/>
                <w:sz w:val="20"/>
                <w:szCs w:val="20"/>
              </w:rPr>
              <w:t>for rectangular prisms to find volumes of right rectangular prisms with whole number edge lengths in the context of solving real world and mathematical problems.</w:t>
            </w:r>
          </w:p>
          <w:p w:rsidR="00295B43" w:rsidRPr="00FA392F" w:rsidRDefault="00295B43" w:rsidP="008F4F7D">
            <w:pPr>
              <w:pStyle w:val="Default"/>
              <w:numPr>
                <w:ilvl w:val="0"/>
                <w:numId w:val="12"/>
              </w:numPr>
              <w:rPr>
                <w:rFonts w:asciiTheme="minorHAnsi" w:hAnsiTheme="minorHAnsi"/>
                <w:sz w:val="20"/>
                <w:szCs w:val="20"/>
              </w:rPr>
            </w:pPr>
            <w:r w:rsidRPr="00FA392F">
              <w:rPr>
                <w:rFonts w:asciiTheme="minorHAnsi" w:hAnsiTheme="minorHAnsi"/>
                <w:sz w:val="20"/>
                <w:szCs w:val="20"/>
              </w:rPr>
              <w:t>I can apply volume formulas to right rectangular prisms to solve real world problems</w:t>
            </w:r>
            <w:r w:rsidR="008F4F7D" w:rsidRPr="00FA392F">
              <w:rPr>
                <w:rFonts w:asciiTheme="minorHAnsi" w:hAnsiTheme="minorHAnsi"/>
                <w:sz w:val="20"/>
                <w:szCs w:val="20"/>
              </w:rPr>
              <w:t xml:space="preserve"> (“B” is the area of the base and can be determined by multiplying length times width)</w:t>
            </w:r>
            <w:r w:rsidRPr="00FA392F">
              <w:rPr>
                <w:rFonts w:asciiTheme="minorHAnsi" w:hAnsiTheme="minorHAnsi"/>
                <w:sz w:val="20"/>
                <w:szCs w:val="20"/>
              </w:rPr>
              <w:t xml:space="preserve">: </w:t>
            </w:r>
          </w:p>
          <w:p w:rsidR="00295B43" w:rsidRPr="00FA392F" w:rsidRDefault="00295B43" w:rsidP="00295B43">
            <w:pPr>
              <w:pStyle w:val="Default"/>
              <w:numPr>
                <w:ilvl w:val="1"/>
                <w:numId w:val="12"/>
              </w:numPr>
              <w:rPr>
                <w:rFonts w:asciiTheme="minorHAnsi" w:hAnsiTheme="minorHAnsi"/>
                <w:sz w:val="20"/>
                <w:szCs w:val="20"/>
              </w:rPr>
            </w:pPr>
            <w:r w:rsidRPr="00FA392F">
              <w:rPr>
                <w:rFonts w:asciiTheme="minorHAnsi" w:hAnsiTheme="minorHAnsi"/>
                <w:sz w:val="20"/>
                <w:szCs w:val="20"/>
              </w:rPr>
              <w:t xml:space="preserve">Volume = length x width x height </w:t>
            </w:r>
          </w:p>
          <w:p w:rsidR="00295B43" w:rsidRPr="00FA392F" w:rsidRDefault="00295B43" w:rsidP="00DF5585">
            <w:pPr>
              <w:pStyle w:val="ListParagraph"/>
              <w:numPr>
                <w:ilvl w:val="1"/>
                <w:numId w:val="12"/>
              </w:numPr>
              <w:rPr>
                <w:rFonts w:cstheme="minorHAnsi"/>
                <w:bCs/>
                <w:sz w:val="20"/>
                <w:szCs w:val="20"/>
              </w:rPr>
            </w:pPr>
            <w:r w:rsidRPr="00FA392F">
              <w:rPr>
                <w:rFonts w:eastAsiaTheme="minorHAnsi" w:cs="Cambria"/>
                <w:color w:val="000000"/>
                <w:sz w:val="20"/>
                <w:szCs w:val="20"/>
              </w:rPr>
              <w:t>Volume = area of base</w:t>
            </w:r>
            <w:r w:rsidR="008F4F7D" w:rsidRPr="00FA392F">
              <w:rPr>
                <w:rFonts w:eastAsiaTheme="minorHAnsi" w:cs="Cambria"/>
                <w:color w:val="000000"/>
                <w:sz w:val="20"/>
                <w:szCs w:val="20"/>
              </w:rPr>
              <w:t xml:space="preserve"> (B)</w:t>
            </w:r>
            <w:r w:rsidRPr="00FA392F">
              <w:rPr>
                <w:rFonts w:eastAsiaTheme="minorHAnsi" w:cs="Cambria"/>
                <w:color w:val="000000"/>
                <w:sz w:val="20"/>
                <w:szCs w:val="20"/>
              </w:rPr>
              <w:t xml:space="preserve"> x height</w:t>
            </w:r>
          </w:p>
        </w:tc>
        <w:tc>
          <w:tcPr>
            <w:tcW w:w="2520" w:type="dxa"/>
            <w:vMerge/>
            <w:shd w:val="clear" w:color="auto" w:fill="D9D9D9" w:themeFill="background1" w:themeFillShade="D9"/>
          </w:tcPr>
          <w:p w:rsidR="00295B43" w:rsidRPr="00FA392F" w:rsidRDefault="00295B43" w:rsidP="00CD5F29">
            <w:pPr>
              <w:rPr>
                <w:sz w:val="18"/>
                <w:szCs w:val="18"/>
              </w:rPr>
            </w:pPr>
          </w:p>
        </w:tc>
      </w:tr>
      <w:tr w:rsidR="00295B43" w:rsidRPr="00FA392F" w:rsidTr="00F87D82">
        <w:trPr>
          <w:trHeight w:val="251"/>
        </w:trPr>
        <w:tc>
          <w:tcPr>
            <w:tcW w:w="2520" w:type="dxa"/>
            <w:vMerge/>
            <w:shd w:val="clear" w:color="auto" w:fill="D9D9D9" w:themeFill="background1" w:themeFillShade="D9"/>
          </w:tcPr>
          <w:p w:rsidR="00295B43" w:rsidRPr="00FA392F" w:rsidRDefault="00295B43" w:rsidP="00CD5F29">
            <w:pPr>
              <w:rPr>
                <w:rFonts w:cstheme="minorHAnsi"/>
                <w:bCs/>
                <w:sz w:val="18"/>
                <w:szCs w:val="18"/>
              </w:rPr>
            </w:pPr>
          </w:p>
        </w:tc>
        <w:tc>
          <w:tcPr>
            <w:tcW w:w="9540" w:type="dxa"/>
            <w:shd w:val="clear" w:color="auto" w:fill="FFFFFF" w:themeFill="background1"/>
          </w:tcPr>
          <w:p w:rsidR="00295B43" w:rsidRPr="00FA392F" w:rsidRDefault="00295B43" w:rsidP="00295B43">
            <w:pPr>
              <w:autoSpaceDE w:val="0"/>
              <w:autoSpaceDN w:val="0"/>
              <w:adjustRightInd w:val="0"/>
              <w:rPr>
                <w:rFonts w:cs="Gotham-Book"/>
                <w:sz w:val="20"/>
                <w:szCs w:val="20"/>
              </w:rPr>
            </w:pPr>
            <w:r w:rsidRPr="00FA392F">
              <w:rPr>
                <w:rFonts w:cstheme="minorHAnsi"/>
                <w:bCs/>
                <w:sz w:val="20"/>
                <w:szCs w:val="20"/>
              </w:rPr>
              <w:t xml:space="preserve">Measurement and Data 5c: </w:t>
            </w:r>
            <w:r w:rsidRPr="00FA392F">
              <w:rPr>
                <w:rFonts w:cs="Gotham-Book"/>
                <w:sz w:val="20"/>
                <w:szCs w:val="20"/>
              </w:rPr>
              <w:t>Relate volume to the operations of multiplication and addition and solve real world and mathematical problems involving volume.</w:t>
            </w:r>
          </w:p>
          <w:p w:rsidR="00295B43" w:rsidRPr="00FA392F" w:rsidRDefault="00295B43" w:rsidP="00295B43">
            <w:pPr>
              <w:autoSpaceDE w:val="0"/>
              <w:autoSpaceDN w:val="0"/>
              <w:adjustRightInd w:val="0"/>
              <w:rPr>
                <w:rFonts w:cs="Gotham-Book"/>
                <w:sz w:val="20"/>
                <w:szCs w:val="20"/>
              </w:rPr>
            </w:pPr>
            <w:r w:rsidRPr="00FA392F">
              <w:rPr>
                <w:rFonts w:cs="Gotham-Book"/>
                <w:sz w:val="20"/>
                <w:szCs w:val="20"/>
              </w:rPr>
              <w:t>c. Recognize volume as additive. Find volumes of solid figures composed of two non-overlapping right rectangular prisms by adding the volumes of the non-overlapping parts, applying this technique to solve real world problems.</w:t>
            </w:r>
          </w:p>
          <w:p w:rsidR="00295B43" w:rsidRPr="00FA392F" w:rsidRDefault="00295B43" w:rsidP="00295B43">
            <w:pPr>
              <w:pStyle w:val="ListParagraph"/>
              <w:numPr>
                <w:ilvl w:val="0"/>
                <w:numId w:val="12"/>
              </w:numPr>
              <w:rPr>
                <w:rFonts w:cstheme="minorHAnsi"/>
                <w:bCs/>
                <w:sz w:val="20"/>
                <w:szCs w:val="20"/>
              </w:rPr>
            </w:pPr>
            <w:r w:rsidRPr="00FA392F">
              <w:rPr>
                <w:sz w:val="20"/>
                <w:szCs w:val="20"/>
              </w:rPr>
              <w:t>I can find the total volume of two right rectangular prisms to solve real world problems.</w:t>
            </w:r>
          </w:p>
        </w:tc>
        <w:tc>
          <w:tcPr>
            <w:tcW w:w="2520" w:type="dxa"/>
            <w:vMerge/>
            <w:shd w:val="clear" w:color="auto" w:fill="D9D9D9" w:themeFill="background1" w:themeFillShade="D9"/>
          </w:tcPr>
          <w:p w:rsidR="00295B43" w:rsidRPr="00FA392F" w:rsidRDefault="00295B43" w:rsidP="00CD5F29">
            <w:pPr>
              <w:rPr>
                <w:sz w:val="18"/>
                <w:szCs w:val="18"/>
              </w:rPr>
            </w:pPr>
          </w:p>
        </w:tc>
      </w:tr>
    </w:tbl>
    <w:p w:rsidR="00295B43" w:rsidRDefault="00295B43" w:rsidP="00413A61">
      <w:pPr>
        <w:spacing w:after="0"/>
        <w:rPr>
          <w:sz w:val="14"/>
        </w:rPr>
      </w:pPr>
    </w:p>
    <w:p w:rsidR="00295B43" w:rsidRDefault="00295B43" w:rsidP="00413A61">
      <w:pPr>
        <w:spacing w:after="0"/>
        <w:rPr>
          <w:sz w:val="14"/>
        </w:rPr>
      </w:pPr>
    </w:p>
    <w:p w:rsidR="001D6CCC" w:rsidRDefault="001D6CCC" w:rsidP="00413A61">
      <w:pPr>
        <w:spacing w:after="0"/>
        <w:rPr>
          <w:sz w:val="14"/>
        </w:rPr>
      </w:pPr>
    </w:p>
    <w:p w:rsidR="00DF676B" w:rsidRDefault="00DF676B" w:rsidP="00413A61">
      <w:pPr>
        <w:spacing w:after="0"/>
        <w:rPr>
          <w:sz w:val="14"/>
        </w:rPr>
      </w:pPr>
    </w:p>
    <w:p w:rsidR="00DF676B" w:rsidRDefault="00DF676B" w:rsidP="00413A61">
      <w:pPr>
        <w:spacing w:after="0"/>
        <w:rPr>
          <w:sz w:val="14"/>
        </w:rPr>
      </w:pPr>
    </w:p>
    <w:p w:rsidR="00DF676B" w:rsidRDefault="00DF676B" w:rsidP="00413A61">
      <w:pPr>
        <w:spacing w:after="0"/>
        <w:rPr>
          <w:sz w:val="14"/>
        </w:rPr>
      </w:pPr>
    </w:p>
    <w:p w:rsidR="00DF676B" w:rsidRDefault="00DF676B" w:rsidP="00413A61">
      <w:pPr>
        <w:spacing w:after="0"/>
        <w:rPr>
          <w:sz w:val="14"/>
        </w:rPr>
      </w:pPr>
    </w:p>
    <w:p w:rsidR="00295B43" w:rsidRDefault="00295B43" w:rsidP="00413A61">
      <w:pPr>
        <w:spacing w:after="0"/>
        <w:rPr>
          <w:sz w:val="14"/>
        </w:rPr>
      </w:pPr>
    </w:p>
    <w:p w:rsidR="00295B43" w:rsidRDefault="00295B43" w:rsidP="00413A61">
      <w:pPr>
        <w:spacing w:after="0"/>
        <w:rPr>
          <w:sz w:val="14"/>
        </w:rPr>
      </w:pPr>
    </w:p>
    <w:p w:rsidR="007C49F7" w:rsidRDefault="007C49F7" w:rsidP="00413A61">
      <w:pPr>
        <w:spacing w:after="0"/>
        <w:rPr>
          <w:sz w:val="14"/>
        </w:rPr>
      </w:pPr>
    </w:p>
    <w:p w:rsidR="007C49F7" w:rsidRDefault="007C49F7" w:rsidP="00413A61">
      <w:pPr>
        <w:spacing w:after="0"/>
        <w:rPr>
          <w:sz w:val="14"/>
        </w:rPr>
      </w:pPr>
    </w:p>
    <w:p w:rsidR="007C49F7" w:rsidRDefault="007C49F7" w:rsidP="00413A61">
      <w:pPr>
        <w:spacing w:after="0"/>
        <w:rPr>
          <w:sz w:val="14"/>
        </w:rPr>
      </w:pPr>
    </w:p>
    <w:p w:rsidR="00295B43" w:rsidRDefault="00295B43" w:rsidP="00413A61">
      <w:pPr>
        <w:spacing w:after="0"/>
        <w:rPr>
          <w:sz w:val="14"/>
        </w:rPr>
      </w:pPr>
    </w:p>
    <w:p w:rsidR="001D6CCC" w:rsidRDefault="001D6CCC" w:rsidP="00413A61">
      <w:pPr>
        <w:spacing w:after="0"/>
        <w:rPr>
          <w:sz w:val="14"/>
        </w:rPr>
      </w:pPr>
    </w:p>
    <w:tbl>
      <w:tblPr>
        <w:tblStyle w:val="TableGrid"/>
        <w:tblW w:w="0" w:type="auto"/>
        <w:tblLook w:val="04A0" w:firstRow="1" w:lastRow="0" w:firstColumn="1" w:lastColumn="0" w:noHBand="0" w:noVBand="1"/>
      </w:tblPr>
      <w:tblGrid>
        <w:gridCol w:w="14616"/>
      </w:tblGrid>
      <w:tr w:rsidR="00BB70D2" w:rsidTr="001835EB">
        <w:tc>
          <w:tcPr>
            <w:tcW w:w="14616" w:type="dxa"/>
          </w:tcPr>
          <w:tbl>
            <w:tblPr>
              <w:tblStyle w:val="TableGrid"/>
              <w:tblW w:w="0" w:type="auto"/>
              <w:tblLook w:val="04A0" w:firstRow="1" w:lastRow="0" w:firstColumn="1" w:lastColumn="0" w:noHBand="0" w:noVBand="1"/>
            </w:tblPr>
            <w:tblGrid>
              <w:gridCol w:w="7735"/>
              <w:gridCol w:w="6650"/>
            </w:tblGrid>
            <w:tr w:rsidR="00BB70D2" w:rsidRPr="006247E3" w:rsidTr="00FA392F">
              <w:tc>
                <w:tcPr>
                  <w:tcW w:w="7735" w:type="dxa"/>
                  <w:shd w:val="clear" w:color="auto" w:fill="000000" w:themeFill="text1"/>
                </w:tcPr>
                <w:p w:rsidR="00BB70D2" w:rsidRPr="00653963" w:rsidRDefault="00BB70D2" w:rsidP="001835EB">
                  <w:pPr>
                    <w:jc w:val="center"/>
                    <w:rPr>
                      <w:b/>
                    </w:rPr>
                  </w:pPr>
                  <w:r w:rsidRPr="00653963">
                    <w:rPr>
                      <w:b/>
                    </w:rPr>
                    <w:lastRenderedPageBreak/>
                    <w:t>Standard</w:t>
                  </w:r>
                </w:p>
              </w:tc>
              <w:tc>
                <w:tcPr>
                  <w:tcW w:w="6650" w:type="dxa"/>
                  <w:shd w:val="clear" w:color="auto" w:fill="000000" w:themeFill="text1"/>
                </w:tcPr>
                <w:p w:rsidR="00BB70D2" w:rsidRPr="00653963" w:rsidRDefault="00BB70D2" w:rsidP="001835EB">
                  <w:pPr>
                    <w:pStyle w:val="ListParagraph"/>
                    <w:jc w:val="center"/>
                    <w:rPr>
                      <w:b/>
                    </w:rPr>
                  </w:pPr>
                  <w:r w:rsidRPr="00653963">
                    <w:rPr>
                      <w:b/>
                    </w:rPr>
                    <w:t>Learner Objectives</w:t>
                  </w:r>
                </w:p>
              </w:tc>
            </w:tr>
            <w:tr w:rsidR="00BB70D2" w:rsidTr="00FA392F">
              <w:trPr>
                <w:trHeight w:val="872"/>
              </w:trPr>
              <w:tc>
                <w:tcPr>
                  <w:tcW w:w="7735" w:type="dxa"/>
                </w:tcPr>
                <w:p w:rsidR="009874AC" w:rsidRDefault="00BB70D2" w:rsidP="009874AC">
                  <w:pPr>
                    <w:rPr>
                      <w:sz w:val="28"/>
                      <w:szCs w:val="28"/>
                    </w:rPr>
                  </w:pPr>
                  <w:r w:rsidRPr="00413A61">
                    <w:rPr>
                      <w:sz w:val="28"/>
                      <w:szCs w:val="28"/>
                      <w:u w:val="single"/>
                    </w:rPr>
                    <w:t>Ope</w:t>
                  </w:r>
                  <w:r w:rsidR="00F756C3">
                    <w:rPr>
                      <w:sz w:val="28"/>
                      <w:szCs w:val="28"/>
                      <w:u w:val="single"/>
                    </w:rPr>
                    <w:t>rations and Algebraic Thinking 3</w:t>
                  </w:r>
                  <w:r w:rsidRPr="00413A61">
                    <w:rPr>
                      <w:sz w:val="28"/>
                      <w:szCs w:val="28"/>
                      <w:u w:val="single"/>
                    </w:rPr>
                    <w:t>:</w:t>
                  </w:r>
                  <w:r w:rsidRPr="00413A61">
                    <w:rPr>
                      <w:sz w:val="28"/>
                      <w:szCs w:val="28"/>
                    </w:rPr>
                    <w:t xml:space="preserve">  </w:t>
                  </w:r>
                </w:p>
                <w:p w:rsidR="00BB70D2" w:rsidRPr="00F756C3" w:rsidRDefault="00F756C3" w:rsidP="00F756C3">
                  <w:pPr>
                    <w:autoSpaceDE w:val="0"/>
                    <w:autoSpaceDN w:val="0"/>
                    <w:adjustRightInd w:val="0"/>
                    <w:rPr>
                      <w:rFonts w:cs="Gotham-Book"/>
                      <w:sz w:val="20"/>
                      <w:szCs w:val="20"/>
                    </w:rPr>
                  </w:pPr>
                  <w:r w:rsidRPr="00AE5487">
                    <w:rPr>
                      <w:rFonts w:cs="Gotham-Book"/>
                      <w:sz w:val="20"/>
                      <w:szCs w:val="20"/>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AE5487">
                    <w:rPr>
                      <w:rFonts w:cs="Gotham-BookItalic"/>
                      <w:i/>
                      <w:iCs/>
                      <w:sz w:val="20"/>
                      <w:szCs w:val="20"/>
                    </w:rPr>
                    <w:t>For example, given the</w:t>
                  </w:r>
                  <w:r w:rsidRPr="00AE5487">
                    <w:rPr>
                      <w:rFonts w:cs="Gotham-Book"/>
                      <w:sz w:val="20"/>
                      <w:szCs w:val="20"/>
                    </w:rPr>
                    <w:t xml:space="preserve"> </w:t>
                  </w:r>
                  <w:r w:rsidRPr="00AE5487">
                    <w:rPr>
                      <w:rFonts w:cs="Gotham-BookItalic"/>
                      <w:i/>
                      <w:iCs/>
                      <w:sz w:val="20"/>
                      <w:szCs w:val="20"/>
                    </w:rPr>
                    <w:t>rule “Add 3” and the starting number 0, and given the rule “Add 6” and the</w:t>
                  </w:r>
                  <w:r w:rsidRPr="00AE5487">
                    <w:rPr>
                      <w:rFonts w:cs="Gotham-Book"/>
                      <w:sz w:val="20"/>
                      <w:szCs w:val="20"/>
                    </w:rPr>
                    <w:t xml:space="preserve"> </w:t>
                  </w:r>
                  <w:r w:rsidRPr="00AE5487">
                    <w:rPr>
                      <w:rFonts w:cs="Gotham-BookItalic"/>
                      <w:i/>
                      <w:iCs/>
                      <w:sz w:val="20"/>
                      <w:szCs w:val="20"/>
                    </w:rPr>
                    <w:t>starting number 0, generate terms in the resulting sequences, and observe</w:t>
                  </w:r>
                  <w:r w:rsidRPr="00AE5487">
                    <w:rPr>
                      <w:rFonts w:cs="Gotham-Book"/>
                      <w:sz w:val="20"/>
                      <w:szCs w:val="20"/>
                    </w:rPr>
                    <w:t xml:space="preserve"> </w:t>
                  </w:r>
                  <w:r w:rsidRPr="00AE5487">
                    <w:rPr>
                      <w:rFonts w:cs="Gotham-BookItalic"/>
                      <w:i/>
                      <w:iCs/>
                      <w:sz w:val="20"/>
                      <w:szCs w:val="20"/>
                    </w:rPr>
                    <w:t>that the terms in one sequence are twice the corresponding terms in the</w:t>
                  </w:r>
                  <w:r w:rsidRPr="00AE5487">
                    <w:rPr>
                      <w:rFonts w:cs="Gotham-Book"/>
                      <w:sz w:val="20"/>
                      <w:szCs w:val="20"/>
                    </w:rPr>
                    <w:t xml:space="preserve"> </w:t>
                  </w:r>
                  <w:r w:rsidRPr="00AE5487">
                    <w:rPr>
                      <w:rFonts w:cs="Gotham-BookItalic"/>
                      <w:i/>
                      <w:iCs/>
                      <w:sz w:val="20"/>
                      <w:szCs w:val="20"/>
                    </w:rPr>
                    <w:t>other sequence. Explain informally why this is so.</w:t>
                  </w:r>
                </w:p>
              </w:tc>
              <w:tc>
                <w:tcPr>
                  <w:tcW w:w="6650" w:type="dxa"/>
                </w:tcPr>
                <w:p w:rsidR="00F756C3" w:rsidRPr="00FA392F" w:rsidRDefault="00F756C3" w:rsidP="00F756C3">
                  <w:pPr>
                    <w:pStyle w:val="Default"/>
                    <w:numPr>
                      <w:ilvl w:val="0"/>
                      <w:numId w:val="3"/>
                    </w:numPr>
                    <w:rPr>
                      <w:rFonts w:asciiTheme="minorHAnsi" w:hAnsiTheme="minorHAnsi" w:cstheme="minorHAnsi"/>
                      <w:sz w:val="20"/>
                      <w:szCs w:val="20"/>
                    </w:rPr>
                  </w:pPr>
                  <w:r w:rsidRPr="00FA392F">
                    <w:rPr>
                      <w:rFonts w:asciiTheme="minorHAnsi" w:hAnsiTheme="minorHAnsi" w:cstheme="minorHAnsi"/>
                      <w:sz w:val="20"/>
                      <w:szCs w:val="20"/>
                    </w:rPr>
                    <w:t xml:space="preserve">I can generate two numerical </w:t>
                  </w:r>
                  <w:r w:rsidR="0075589E" w:rsidRPr="00FA392F">
                    <w:rPr>
                      <w:rFonts w:asciiTheme="minorHAnsi" w:hAnsiTheme="minorHAnsi" w:cstheme="minorHAnsi"/>
                      <w:sz w:val="20"/>
                      <w:szCs w:val="20"/>
                    </w:rPr>
                    <w:t>patterns using two given rules and explain the relationship between corresponding terms in the two numerical patterns.</w:t>
                  </w:r>
                </w:p>
                <w:p w:rsidR="00F756C3" w:rsidRPr="00FA392F" w:rsidRDefault="00F756C3" w:rsidP="00F756C3">
                  <w:pPr>
                    <w:pStyle w:val="Default"/>
                    <w:numPr>
                      <w:ilvl w:val="0"/>
                      <w:numId w:val="3"/>
                    </w:numPr>
                    <w:rPr>
                      <w:rFonts w:asciiTheme="minorHAnsi" w:hAnsiTheme="minorHAnsi" w:cstheme="minorHAnsi"/>
                      <w:sz w:val="20"/>
                      <w:szCs w:val="20"/>
                    </w:rPr>
                  </w:pPr>
                  <w:r w:rsidRPr="00FA392F">
                    <w:rPr>
                      <w:rFonts w:asciiTheme="minorHAnsi" w:hAnsiTheme="minorHAnsi" w:cstheme="minorHAnsi"/>
                      <w:sz w:val="20"/>
                      <w:szCs w:val="20"/>
                    </w:rPr>
                    <w:t xml:space="preserve">I can form ordered pairs consisting of corresponding terms for the two patterns. </w:t>
                  </w:r>
                </w:p>
                <w:p w:rsidR="00BB70D2" w:rsidRPr="00726B91" w:rsidRDefault="00F756C3" w:rsidP="0075589E">
                  <w:pPr>
                    <w:pStyle w:val="Default"/>
                    <w:numPr>
                      <w:ilvl w:val="0"/>
                      <w:numId w:val="3"/>
                    </w:numPr>
                    <w:rPr>
                      <w:sz w:val="20"/>
                      <w:szCs w:val="20"/>
                      <w:u w:val="single"/>
                    </w:rPr>
                  </w:pPr>
                  <w:r w:rsidRPr="00FA392F">
                    <w:rPr>
                      <w:rFonts w:asciiTheme="minorHAnsi" w:hAnsiTheme="minorHAnsi" w:cstheme="minorHAnsi"/>
                      <w:sz w:val="20"/>
                      <w:szCs w:val="20"/>
                    </w:rPr>
                    <w:t>I can graph ordered pairs on a coordinate plane in first quadrant.</w:t>
                  </w:r>
                  <w:r w:rsidRPr="00AE5487">
                    <w:rPr>
                      <w:rFonts w:asciiTheme="minorHAnsi" w:hAnsiTheme="minorHAnsi"/>
                      <w:sz w:val="20"/>
                      <w:szCs w:val="20"/>
                    </w:rPr>
                    <w:t xml:space="preserve"> </w:t>
                  </w:r>
                </w:p>
              </w:tc>
            </w:tr>
          </w:tbl>
          <w:p w:rsidR="00BB70D2" w:rsidRPr="00413A61" w:rsidRDefault="00BB70D2" w:rsidP="001835EB">
            <w:pPr>
              <w:rPr>
                <w:sz w:val="10"/>
                <w:szCs w:val="10"/>
              </w:rPr>
            </w:pPr>
          </w:p>
          <w:tbl>
            <w:tblPr>
              <w:tblStyle w:val="TableGrid"/>
              <w:tblW w:w="0" w:type="auto"/>
              <w:tblLook w:val="04A0" w:firstRow="1" w:lastRow="0" w:firstColumn="1" w:lastColumn="0" w:noHBand="0" w:noVBand="1"/>
            </w:tblPr>
            <w:tblGrid>
              <w:gridCol w:w="4795"/>
              <w:gridCol w:w="4795"/>
              <w:gridCol w:w="4796"/>
            </w:tblGrid>
            <w:tr w:rsidR="00BB70D2" w:rsidTr="001835EB">
              <w:tc>
                <w:tcPr>
                  <w:tcW w:w="14385" w:type="dxa"/>
                  <w:gridSpan w:val="3"/>
                  <w:shd w:val="clear" w:color="auto" w:fill="000000" w:themeFill="text1"/>
                </w:tcPr>
                <w:p w:rsidR="00BB70D2" w:rsidRPr="00413A61" w:rsidRDefault="00BB70D2" w:rsidP="001835EB">
                  <w:pPr>
                    <w:jc w:val="center"/>
                    <w:rPr>
                      <w:b/>
                      <w:color w:val="FFFFFF" w:themeColor="background1"/>
                    </w:rPr>
                  </w:pPr>
                  <w:r>
                    <w:rPr>
                      <w:b/>
                      <w:color w:val="FFFFFF" w:themeColor="background1"/>
                    </w:rPr>
                    <w:t>What does this standard mean the students will know and be able to do?</w:t>
                  </w:r>
                </w:p>
              </w:tc>
            </w:tr>
            <w:tr w:rsidR="009874AC" w:rsidTr="001835EB">
              <w:tc>
                <w:tcPr>
                  <w:tcW w:w="14385" w:type="dxa"/>
                  <w:gridSpan w:val="3"/>
                  <w:shd w:val="clear" w:color="auto" w:fill="F2F2F2" w:themeFill="background1" w:themeFillShade="F2"/>
                </w:tcPr>
                <w:p w:rsidR="00E144C6" w:rsidRPr="00F756C3" w:rsidRDefault="00F756C3" w:rsidP="00F756C3">
                  <w:pPr>
                    <w:rPr>
                      <w:sz w:val="20"/>
                      <w:szCs w:val="20"/>
                    </w:rPr>
                  </w:pPr>
                  <w:r w:rsidRPr="00F756C3">
                    <w:rPr>
                      <w:sz w:val="20"/>
                      <w:szCs w:val="20"/>
                    </w:rPr>
                    <w:t>This standard extends the work from Fourth Grade, whe</w:t>
                  </w:r>
                  <w:r>
                    <w:rPr>
                      <w:sz w:val="20"/>
                      <w:szCs w:val="20"/>
                    </w:rPr>
                    <w:t>re students generate numerical p</w:t>
                  </w:r>
                  <w:r w:rsidRPr="00F756C3">
                    <w:rPr>
                      <w:sz w:val="20"/>
                      <w:szCs w:val="20"/>
                    </w:rPr>
                    <w:t>atterns when they are given one rule. In Fifth Grade, st</w:t>
                  </w:r>
                  <w:r>
                    <w:rPr>
                      <w:sz w:val="20"/>
                      <w:szCs w:val="20"/>
                    </w:rPr>
                    <w:t xml:space="preserve">udents are given two rules and </w:t>
                  </w:r>
                  <w:r w:rsidRPr="00F756C3">
                    <w:rPr>
                      <w:sz w:val="20"/>
                      <w:szCs w:val="20"/>
                    </w:rPr>
                    <w:t>generate two numerical patterns. The graphs that are created should be line graphs</w:t>
                  </w:r>
                  <w:r>
                    <w:rPr>
                      <w:sz w:val="20"/>
                      <w:szCs w:val="20"/>
                    </w:rPr>
                    <w:t xml:space="preserve"> to </w:t>
                  </w:r>
                  <w:r w:rsidRPr="00F756C3">
                    <w:rPr>
                      <w:sz w:val="20"/>
                      <w:szCs w:val="20"/>
                    </w:rPr>
                    <w:t>represent the pattern. This is a linear function which is why we ge</w:t>
                  </w:r>
                  <w:r>
                    <w:rPr>
                      <w:sz w:val="20"/>
                      <w:szCs w:val="20"/>
                    </w:rPr>
                    <w:t xml:space="preserve">t the straight lines. The Days </w:t>
                  </w:r>
                  <w:r w:rsidRPr="00F756C3">
                    <w:rPr>
                      <w:sz w:val="20"/>
                      <w:szCs w:val="20"/>
                    </w:rPr>
                    <w:t>are the independent variable, Fish are the dependent variables,</w:t>
                  </w:r>
                  <w:r>
                    <w:rPr>
                      <w:sz w:val="20"/>
                      <w:szCs w:val="20"/>
                    </w:rPr>
                    <w:t xml:space="preserve"> and the constant rate is what </w:t>
                  </w:r>
                  <w:r w:rsidRPr="00F756C3">
                    <w:rPr>
                      <w:sz w:val="20"/>
                      <w:szCs w:val="20"/>
                    </w:rPr>
                    <w:t>the rule identifies in the table.</w:t>
                  </w:r>
                </w:p>
              </w:tc>
            </w:tr>
            <w:tr w:rsidR="00E144C6" w:rsidTr="001835EB">
              <w:tc>
                <w:tcPr>
                  <w:tcW w:w="14385" w:type="dxa"/>
                  <w:gridSpan w:val="3"/>
                  <w:shd w:val="clear" w:color="auto" w:fill="A6A6A6" w:themeFill="background1" w:themeFillShade="A6"/>
                </w:tcPr>
                <w:p w:rsidR="00E144C6" w:rsidRDefault="00846C6B" w:rsidP="001835EB">
                  <w:pPr>
                    <w:jc w:val="center"/>
                    <w:rPr>
                      <w:b/>
                      <w:sz w:val="20"/>
                      <w:szCs w:val="20"/>
                    </w:rPr>
                  </w:pPr>
                  <w:r>
                    <w:rPr>
                      <w:b/>
                      <w:sz w:val="20"/>
                      <w:szCs w:val="20"/>
                    </w:rPr>
                    <w:t>Example:</w:t>
                  </w:r>
                </w:p>
                <w:p w:rsidR="00846C6B" w:rsidRPr="00413A61" w:rsidRDefault="00846C6B" w:rsidP="00846C6B">
                  <w:pPr>
                    <w:jc w:val="center"/>
                    <w:rPr>
                      <w:b/>
                      <w:sz w:val="20"/>
                      <w:szCs w:val="20"/>
                    </w:rPr>
                  </w:pPr>
                  <w:r w:rsidRPr="00846C6B">
                    <w:rPr>
                      <w:b/>
                      <w:sz w:val="20"/>
                      <w:szCs w:val="20"/>
                    </w:rPr>
                    <w:t>Since Terri catches 4 fish each day, and Sam catches 2 fish, the amount of Terri’s fish is always greater. Terri’s fish is also always twice as much as Sam’s fish. Today, both Sam and Terri have</w:t>
                  </w:r>
                  <w:r>
                    <w:rPr>
                      <w:b/>
                      <w:sz w:val="20"/>
                      <w:szCs w:val="20"/>
                    </w:rPr>
                    <w:t xml:space="preserve"> no fish. They both go fishing </w:t>
                  </w:r>
                  <w:r w:rsidRPr="00846C6B">
                    <w:rPr>
                      <w:b/>
                      <w:sz w:val="20"/>
                      <w:szCs w:val="20"/>
                    </w:rPr>
                    <w:t>each day. Sam catches 2 fish each day. Terri catches 4 fish each day. How many f</w:t>
                  </w:r>
                  <w:r>
                    <w:rPr>
                      <w:b/>
                      <w:sz w:val="20"/>
                      <w:szCs w:val="20"/>
                    </w:rPr>
                    <w:t xml:space="preserve">ish do they have after each of </w:t>
                  </w:r>
                  <w:r w:rsidRPr="00846C6B">
                    <w:rPr>
                      <w:b/>
                      <w:sz w:val="20"/>
                      <w:szCs w:val="20"/>
                    </w:rPr>
                    <w:t>the five days?</w:t>
                  </w:r>
                </w:p>
              </w:tc>
            </w:tr>
            <w:tr w:rsidR="00846C6B" w:rsidTr="001835EB">
              <w:tc>
                <w:tcPr>
                  <w:tcW w:w="4795" w:type="dxa"/>
                  <w:shd w:val="clear" w:color="auto" w:fill="A6A6A6" w:themeFill="background1" w:themeFillShade="A6"/>
                </w:tcPr>
                <w:p w:rsidR="00846C6B" w:rsidRPr="00846C6B" w:rsidRDefault="00846C6B" w:rsidP="001835EB">
                  <w:pPr>
                    <w:jc w:val="center"/>
                    <w:rPr>
                      <w:b/>
                      <w:sz w:val="18"/>
                      <w:szCs w:val="18"/>
                    </w:rPr>
                  </w:pPr>
                  <w:r w:rsidRPr="00846C6B">
                    <w:rPr>
                      <w:b/>
                      <w:sz w:val="18"/>
                      <w:szCs w:val="18"/>
                    </w:rPr>
                    <w:t>Step One</w:t>
                  </w:r>
                </w:p>
                <w:p w:rsidR="00846C6B" w:rsidRPr="00846C6B" w:rsidRDefault="00846C6B" w:rsidP="001835EB">
                  <w:pPr>
                    <w:jc w:val="center"/>
                    <w:rPr>
                      <w:b/>
                      <w:sz w:val="18"/>
                      <w:szCs w:val="18"/>
                    </w:rPr>
                  </w:pPr>
                  <w:r w:rsidRPr="00846C6B">
                    <w:rPr>
                      <w:b/>
                      <w:sz w:val="18"/>
                      <w:szCs w:val="18"/>
                    </w:rPr>
                    <w:t>Make a chart to represent the number of fish that Sam and Teri catc</w:t>
                  </w:r>
                  <w:r>
                    <w:rPr>
                      <w:b/>
                      <w:sz w:val="18"/>
                      <w:szCs w:val="18"/>
                    </w:rPr>
                    <w:t>h</w:t>
                  </w:r>
                  <w:r w:rsidRPr="00846C6B">
                    <w:rPr>
                      <w:b/>
                      <w:sz w:val="18"/>
                      <w:szCs w:val="18"/>
                    </w:rPr>
                    <w:t>.</w:t>
                  </w:r>
                </w:p>
              </w:tc>
              <w:tc>
                <w:tcPr>
                  <w:tcW w:w="4795" w:type="dxa"/>
                  <w:shd w:val="clear" w:color="auto" w:fill="A6A6A6" w:themeFill="background1" w:themeFillShade="A6"/>
                </w:tcPr>
                <w:p w:rsidR="00846C6B" w:rsidRDefault="00846C6B" w:rsidP="001835EB">
                  <w:pPr>
                    <w:jc w:val="center"/>
                    <w:rPr>
                      <w:b/>
                      <w:sz w:val="18"/>
                      <w:szCs w:val="18"/>
                    </w:rPr>
                  </w:pPr>
                  <w:r>
                    <w:rPr>
                      <w:b/>
                      <w:sz w:val="18"/>
                      <w:szCs w:val="18"/>
                    </w:rPr>
                    <w:t>Step Two</w:t>
                  </w:r>
                </w:p>
                <w:p w:rsidR="00846C6B" w:rsidRPr="00846C6B" w:rsidRDefault="00846C6B" w:rsidP="001835EB">
                  <w:pPr>
                    <w:jc w:val="center"/>
                    <w:rPr>
                      <w:b/>
                      <w:sz w:val="18"/>
                      <w:szCs w:val="18"/>
                    </w:rPr>
                  </w:pPr>
                  <w:r>
                    <w:rPr>
                      <w:b/>
                      <w:sz w:val="18"/>
                      <w:szCs w:val="18"/>
                    </w:rPr>
                    <w:t>Plot the points on a coordinate plane and make a line graph.</w:t>
                  </w:r>
                </w:p>
              </w:tc>
              <w:tc>
                <w:tcPr>
                  <w:tcW w:w="4795" w:type="dxa"/>
                  <w:shd w:val="clear" w:color="auto" w:fill="A6A6A6" w:themeFill="background1" w:themeFillShade="A6"/>
                </w:tcPr>
                <w:p w:rsidR="00846C6B" w:rsidRDefault="00846C6B" w:rsidP="001835EB">
                  <w:pPr>
                    <w:jc w:val="center"/>
                    <w:rPr>
                      <w:b/>
                      <w:sz w:val="18"/>
                      <w:szCs w:val="18"/>
                    </w:rPr>
                  </w:pPr>
                  <w:r>
                    <w:rPr>
                      <w:b/>
                      <w:sz w:val="18"/>
                      <w:szCs w:val="18"/>
                    </w:rPr>
                    <w:t>Step Three</w:t>
                  </w:r>
                </w:p>
                <w:p w:rsidR="00846C6B" w:rsidRPr="00846C6B" w:rsidRDefault="00846C6B" w:rsidP="001835EB">
                  <w:pPr>
                    <w:jc w:val="center"/>
                    <w:rPr>
                      <w:b/>
                      <w:sz w:val="18"/>
                      <w:szCs w:val="18"/>
                    </w:rPr>
                  </w:pPr>
                  <w:r>
                    <w:rPr>
                      <w:b/>
                      <w:sz w:val="18"/>
                      <w:szCs w:val="18"/>
                    </w:rPr>
                    <w:t>Interpret the graph and describe the pattern.</w:t>
                  </w:r>
                </w:p>
              </w:tc>
            </w:tr>
            <w:tr w:rsidR="00846C6B" w:rsidTr="001835EB">
              <w:tc>
                <w:tcPr>
                  <w:tcW w:w="4794" w:type="dxa"/>
                  <w:shd w:val="clear" w:color="auto" w:fill="FFFFFF" w:themeFill="background1"/>
                </w:tcPr>
                <w:tbl>
                  <w:tblPr>
                    <w:tblStyle w:val="TableGrid"/>
                    <w:tblW w:w="0" w:type="auto"/>
                    <w:tblLook w:val="04A0" w:firstRow="1" w:lastRow="0" w:firstColumn="1" w:lastColumn="0" w:noHBand="0" w:noVBand="1"/>
                  </w:tblPr>
                  <w:tblGrid>
                    <w:gridCol w:w="962"/>
                    <w:gridCol w:w="1801"/>
                    <w:gridCol w:w="1801"/>
                  </w:tblGrid>
                  <w:tr w:rsidR="00846C6B" w:rsidTr="00846C6B">
                    <w:tc>
                      <w:tcPr>
                        <w:tcW w:w="962" w:type="dxa"/>
                      </w:tcPr>
                      <w:p w:rsidR="00846C6B" w:rsidRPr="00846C6B" w:rsidRDefault="00846C6B" w:rsidP="001835EB">
                        <w:pPr>
                          <w:jc w:val="center"/>
                          <w:rPr>
                            <w:b/>
                            <w:sz w:val="18"/>
                            <w:szCs w:val="18"/>
                          </w:rPr>
                        </w:pPr>
                        <w:r w:rsidRPr="00846C6B">
                          <w:rPr>
                            <w:b/>
                            <w:sz w:val="18"/>
                            <w:szCs w:val="18"/>
                          </w:rPr>
                          <w:t>Days</w:t>
                        </w:r>
                      </w:p>
                    </w:tc>
                    <w:tc>
                      <w:tcPr>
                        <w:tcW w:w="1801" w:type="dxa"/>
                      </w:tcPr>
                      <w:p w:rsidR="00846C6B" w:rsidRPr="00846C6B" w:rsidRDefault="00846C6B" w:rsidP="001835EB">
                        <w:pPr>
                          <w:jc w:val="center"/>
                          <w:rPr>
                            <w:b/>
                            <w:sz w:val="18"/>
                            <w:szCs w:val="18"/>
                          </w:rPr>
                        </w:pPr>
                        <w:r w:rsidRPr="00846C6B">
                          <w:rPr>
                            <w:b/>
                            <w:sz w:val="18"/>
                            <w:szCs w:val="18"/>
                          </w:rPr>
                          <w:t>Sam’s Total Number of Fish</w:t>
                        </w:r>
                      </w:p>
                    </w:tc>
                    <w:tc>
                      <w:tcPr>
                        <w:tcW w:w="1801" w:type="dxa"/>
                      </w:tcPr>
                      <w:p w:rsidR="00846C6B" w:rsidRPr="00846C6B" w:rsidRDefault="00846C6B" w:rsidP="001835EB">
                        <w:pPr>
                          <w:jc w:val="center"/>
                          <w:rPr>
                            <w:b/>
                            <w:sz w:val="18"/>
                            <w:szCs w:val="18"/>
                          </w:rPr>
                        </w:pPr>
                        <w:r w:rsidRPr="00846C6B">
                          <w:rPr>
                            <w:b/>
                            <w:sz w:val="18"/>
                            <w:szCs w:val="18"/>
                          </w:rPr>
                          <w:t>Terri’s Total Number of Fish</w:t>
                        </w:r>
                      </w:p>
                    </w:tc>
                  </w:tr>
                  <w:tr w:rsidR="00846C6B" w:rsidTr="00846C6B">
                    <w:tc>
                      <w:tcPr>
                        <w:tcW w:w="962" w:type="dxa"/>
                      </w:tcPr>
                      <w:p w:rsidR="00846C6B" w:rsidRDefault="00846C6B" w:rsidP="001835EB">
                        <w:pPr>
                          <w:jc w:val="center"/>
                          <w:rPr>
                            <w:sz w:val="18"/>
                            <w:szCs w:val="18"/>
                          </w:rPr>
                        </w:pPr>
                        <w:r>
                          <w:rPr>
                            <w:sz w:val="18"/>
                            <w:szCs w:val="18"/>
                          </w:rPr>
                          <w:t>0</w:t>
                        </w:r>
                      </w:p>
                    </w:tc>
                    <w:tc>
                      <w:tcPr>
                        <w:tcW w:w="1801" w:type="dxa"/>
                      </w:tcPr>
                      <w:p w:rsidR="00846C6B" w:rsidRDefault="00846C6B" w:rsidP="001835EB">
                        <w:pPr>
                          <w:jc w:val="center"/>
                          <w:rPr>
                            <w:sz w:val="18"/>
                            <w:szCs w:val="18"/>
                          </w:rPr>
                        </w:pPr>
                        <w:r>
                          <w:rPr>
                            <w:sz w:val="18"/>
                            <w:szCs w:val="18"/>
                          </w:rPr>
                          <w:t>0</w:t>
                        </w:r>
                      </w:p>
                    </w:tc>
                    <w:tc>
                      <w:tcPr>
                        <w:tcW w:w="1801" w:type="dxa"/>
                      </w:tcPr>
                      <w:p w:rsidR="00846C6B" w:rsidRDefault="00846C6B" w:rsidP="001835EB">
                        <w:pPr>
                          <w:jc w:val="center"/>
                          <w:rPr>
                            <w:sz w:val="18"/>
                            <w:szCs w:val="18"/>
                          </w:rPr>
                        </w:pPr>
                        <w:r>
                          <w:rPr>
                            <w:sz w:val="18"/>
                            <w:szCs w:val="18"/>
                          </w:rPr>
                          <w:t>0</w:t>
                        </w:r>
                      </w:p>
                    </w:tc>
                  </w:tr>
                  <w:tr w:rsidR="00846C6B" w:rsidTr="00846C6B">
                    <w:tc>
                      <w:tcPr>
                        <w:tcW w:w="962" w:type="dxa"/>
                      </w:tcPr>
                      <w:p w:rsidR="00846C6B" w:rsidRDefault="00846C6B" w:rsidP="001835EB">
                        <w:pPr>
                          <w:jc w:val="center"/>
                          <w:rPr>
                            <w:sz w:val="18"/>
                            <w:szCs w:val="18"/>
                          </w:rPr>
                        </w:pPr>
                        <w:r>
                          <w:rPr>
                            <w:sz w:val="18"/>
                            <w:szCs w:val="18"/>
                          </w:rPr>
                          <w:t>1</w:t>
                        </w:r>
                      </w:p>
                    </w:tc>
                    <w:tc>
                      <w:tcPr>
                        <w:tcW w:w="1801" w:type="dxa"/>
                      </w:tcPr>
                      <w:p w:rsidR="00846C6B" w:rsidRDefault="00846C6B" w:rsidP="001835EB">
                        <w:pPr>
                          <w:jc w:val="center"/>
                          <w:rPr>
                            <w:sz w:val="18"/>
                            <w:szCs w:val="18"/>
                          </w:rPr>
                        </w:pPr>
                        <w:r>
                          <w:rPr>
                            <w:sz w:val="18"/>
                            <w:szCs w:val="18"/>
                          </w:rPr>
                          <w:t>2</w:t>
                        </w:r>
                      </w:p>
                    </w:tc>
                    <w:tc>
                      <w:tcPr>
                        <w:tcW w:w="1801" w:type="dxa"/>
                      </w:tcPr>
                      <w:p w:rsidR="00846C6B" w:rsidRDefault="00846C6B" w:rsidP="001835EB">
                        <w:pPr>
                          <w:jc w:val="center"/>
                          <w:rPr>
                            <w:sz w:val="18"/>
                            <w:szCs w:val="18"/>
                          </w:rPr>
                        </w:pPr>
                        <w:r>
                          <w:rPr>
                            <w:sz w:val="18"/>
                            <w:szCs w:val="18"/>
                          </w:rPr>
                          <w:t>4</w:t>
                        </w:r>
                      </w:p>
                    </w:tc>
                  </w:tr>
                  <w:tr w:rsidR="00846C6B" w:rsidTr="00846C6B">
                    <w:tc>
                      <w:tcPr>
                        <w:tcW w:w="962" w:type="dxa"/>
                      </w:tcPr>
                      <w:p w:rsidR="00846C6B" w:rsidRDefault="00846C6B" w:rsidP="001835EB">
                        <w:pPr>
                          <w:jc w:val="center"/>
                          <w:rPr>
                            <w:sz w:val="18"/>
                            <w:szCs w:val="18"/>
                          </w:rPr>
                        </w:pPr>
                        <w:r>
                          <w:rPr>
                            <w:sz w:val="18"/>
                            <w:szCs w:val="18"/>
                          </w:rPr>
                          <w:t>2</w:t>
                        </w:r>
                      </w:p>
                    </w:tc>
                    <w:tc>
                      <w:tcPr>
                        <w:tcW w:w="1801" w:type="dxa"/>
                      </w:tcPr>
                      <w:p w:rsidR="00846C6B" w:rsidRDefault="00846C6B" w:rsidP="001835EB">
                        <w:pPr>
                          <w:jc w:val="center"/>
                          <w:rPr>
                            <w:sz w:val="18"/>
                            <w:szCs w:val="18"/>
                          </w:rPr>
                        </w:pPr>
                        <w:r>
                          <w:rPr>
                            <w:sz w:val="18"/>
                            <w:szCs w:val="18"/>
                          </w:rPr>
                          <w:t>4</w:t>
                        </w:r>
                      </w:p>
                    </w:tc>
                    <w:tc>
                      <w:tcPr>
                        <w:tcW w:w="1801" w:type="dxa"/>
                      </w:tcPr>
                      <w:p w:rsidR="00846C6B" w:rsidRDefault="00846C6B" w:rsidP="001835EB">
                        <w:pPr>
                          <w:jc w:val="center"/>
                          <w:rPr>
                            <w:sz w:val="18"/>
                            <w:szCs w:val="18"/>
                          </w:rPr>
                        </w:pPr>
                        <w:r>
                          <w:rPr>
                            <w:sz w:val="18"/>
                            <w:szCs w:val="18"/>
                          </w:rPr>
                          <w:t>8</w:t>
                        </w:r>
                      </w:p>
                    </w:tc>
                  </w:tr>
                  <w:tr w:rsidR="00846C6B" w:rsidTr="00846C6B">
                    <w:tc>
                      <w:tcPr>
                        <w:tcW w:w="962" w:type="dxa"/>
                      </w:tcPr>
                      <w:p w:rsidR="00846C6B" w:rsidRDefault="00846C6B" w:rsidP="001835EB">
                        <w:pPr>
                          <w:jc w:val="center"/>
                          <w:rPr>
                            <w:sz w:val="18"/>
                            <w:szCs w:val="18"/>
                          </w:rPr>
                        </w:pPr>
                        <w:r>
                          <w:rPr>
                            <w:sz w:val="18"/>
                            <w:szCs w:val="18"/>
                          </w:rPr>
                          <w:t>3</w:t>
                        </w:r>
                      </w:p>
                    </w:tc>
                    <w:tc>
                      <w:tcPr>
                        <w:tcW w:w="1801" w:type="dxa"/>
                      </w:tcPr>
                      <w:p w:rsidR="00846C6B" w:rsidRDefault="00846C6B" w:rsidP="001835EB">
                        <w:pPr>
                          <w:jc w:val="center"/>
                          <w:rPr>
                            <w:sz w:val="18"/>
                            <w:szCs w:val="18"/>
                          </w:rPr>
                        </w:pPr>
                        <w:r>
                          <w:rPr>
                            <w:sz w:val="18"/>
                            <w:szCs w:val="18"/>
                          </w:rPr>
                          <w:t>6</w:t>
                        </w:r>
                      </w:p>
                    </w:tc>
                    <w:tc>
                      <w:tcPr>
                        <w:tcW w:w="1801" w:type="dxa"/>
                      </w:tcPr>
                      <w:p w:rsidR="00846C6B" w:rsidRDefault="00846C6B" w:rsidP="001835EB">
                        <w:pPr>
                          <w:jc w:val="center"/>
                          <w:rPr>
                            <w:sz w:val="18"/>
                            <w:szCs w:val="18"/>
                          </w:rPr>
                        </w:pPr>
                        <w:r>
                          <w:rPr>
                            <w:sz w:val="18"/>
                            <w:szCs w:val="18"/>
                          </w:rPr>
                          <w:t>12</w:t>
                        </w:r>
                      </w:p>
                    </w:tc>
                  </w:tr>
                  <w:tr w:rsidR="00846C6B" w:rsidTr="00846C6B">
                    <w:tc>
                      <w:tcPr>
                        <w:tcW w:w="962" w:type="dxa"/>
                      </w:tcPr>
                      <w:p w:rsidR="00846C6B" w:rsidRDefault="00846C6B" w:rsidP="001835EB">
                        <w:pPr>
                          <w:jc w:val="center"/>
                          <w:rPr>
                            <w:sz w:val="18"/>
                            <w:szCs w:val="18"/>
                          </w:rPr>
                        </w:pPr>
                        <w:r>
                          <w:rPr>
                            <w:sz w:val="18"/>
                            <w:szCs w:val="18"/>
                          </w:rPr>
                          <w:t>4</w:t>
                        </w:r>
                      </w:p>
                    </w:tc>
                    <w:tc>
                      <w:tcPr>
                        <w:tcW w:w="1801" w:type="dxa"/>
                      </w:tcPr>
                      <w:p w:rsidR="00846C6B" w:rsidRDefault="00846C6B" w:rsidP="001835EB">
                        <w:pPr>
                          <w:jc w:val="center"/>
                          <w:rPr>
                            <w:sz w:val="18"/>
                            <w:szCs w:val="18"/>
                          </w:rPr>
                        </w:pPr>
                        <w:r>
                          <w:rPr>
                            <w:sz w:val="18"/>
                            <w:szCs w:val="18"/>
                          </w:rPr>
                          <w:t>8</w:t>
                        </w:r>
                      </w:p>
                    </w:tc>
                    <w:tc>
                      <w:tcPr>
                        <w:tcW w:w="1801" w:type="dxa"/>
                      </w:tcPr>
                      <w:p w:rsidR="00846C6B" w:rsidRDefault="00846C6B" w:rsidP="001835EB">
                        <w:pPr>
                          <w:jc w:val="center"/>
                          <w:rPr>
                            <w:sz w:val="18"/>
                            <w:szCs w:val="18"/>
                          </w:rPr>
                        </w:pPr>
                        <w:r>
                          <w:rPr>
                            <w:sz w:val="18"/>
                            <w:szCs w:val="18"/>
                          </w:rPr>
                          <w:t>16</w:t>
                        </w:r>
                      </w:p>
                    </w:tc>
                  </w:tr>
                  <w:tr w:rsidR="00846C6B" w:rsidTr="00846C6B">
                    <w:tc>
                      <w:tcPr>
                        <w:tcW w:w="962" w:type="dxa"/>
                      </w:tcPr>
                      <w:p w:rsidR="00846C6B" w:rsidRDefault="00846C6B" w:rsidP="001835EB">
                        <w:pPr>
                          <w:jc w:val="center"/>
                          <w:rPr>
                            <w:sz w:val="18"/>
                            <w:szCs w:val="18"/>
                          </w:rPr>
                        </w:pPr>
                        <w:r>
                          <w:rPr>
                            <w:sz w:val="18"/>
                            <w:szCs w:val="18"/>
                          </w:rPr>
                          <w:t>5</w:t>
                        </w:r>
                      </w:p>
                    </w:tc>
                    <w:tc>
                      <w:tcPr>
                        <w:tcW w:w="1801" w:type="dxa"/>
                      </w:tcPr>
                      <w:p w:rsidR="00846C6B" w:rsidRDefault="00846C6B" w:rsidP="001835EB">
                        <w:pPr>
                          <w:jc w:val="center"/>
                          <w:rPr>
                            <w:sz w:val="18"/>
                            <w:szCs w:val="18"/>
                          </w:rPr>
                        </w:pPr>
                        <w:r>
                          <w:rPr>
                            <w:sz w:val="18"/>
                            <w:szCs w:val="18"/>
                          </w:rPr>
                          <w:t>10</w:t>
                        </w:r>
                      </w:p>
                    </w:tc>
                    <w:tc>
                      <w:tcPr>
                        <w:tcW w:w="1801" w:type="dxa"/>
                      </w:tcPr>
                      <w:p w:rsidR="00846C6B" w:rsidRDefault="00846C6B" w:rsidP="001835EB">
                        <w:pPr>
                          <w:jc w:val="center"/>
                          <w:rPr>
                            <w:sz w:val="18"/>
                            <w:szCs w:val="18"/>
                          </w:rPr>
                        </w:pPr>
                        <w:r>
                          <w:rPr>
                            <w:sz w:val="18"/>
                            <w:szCs w:val="18"/>
                          </w:rPr>
                          <w:t>20</w:t>
                        </w:r>
                      </w:p>
                    </w:tc>
                  </w:tr>
                </w:tbl>
                <w:p w:rsidR="00846C6B" w:rsidRPr="006F4D73" w:rsidRDefault="00846C6B" w:rsidP="001835EB">
                  <w:pPr>
                    <w:jc w:val="center"/>
                    <w:rPr>
                      <w:b/>
                      <w:sz w:val="18"/>
                      <w:szCs w:val="18"/>
                    </w:rPr>
                  </w:pPr>
                </w:p>
              </w:tc>
              <w:tc>
                <w:tcPr>
                  <w:tcW w:w="4795" w:type="dxa"/>
                  <w:shd w:val="clear" w:color="auto" w:fill="FFFFFF" w:themeFill="background1"/>
                </w:tcPr>
                <w:p w:rsidR="00846C6B" w:rsidRPr="00413A61" w:rsidRDefault="00846C6B" w:rsidP="001835EB">
                  <w:pPr>
                    <w:jc w:val="center"/>
                    <w:rPr>
                      <w:b/>
                      <w:sz w:val="20"/>
                      <w:szCs w:val="20"/>
                    </w:rPr>
                  </w:pPr>
                  <w:r>
                    <w:rPr>
                      <w:b/>
                      <w:noProof/>
                      <w:sz w:val="20"/>
                      <w:szCs w:val="20"/>
                    </w:rPr>
                    <w:drawing>
                      <wp:inline distT="0" distB="0" distL="0" distR="0">
                        <wp:extent cx="1679944" cy="11634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679041" cy="1162831"/>
                                </a:xfrm>
                                <a:prstGeom prst="rect">
                                  <a:avLst/>
                                </a:prstGeom>
                              </pic:spPr>
                            </pic:pic>
                          </a:graphicData>
                        </a:graphic>
                      </wp:inline>
                    </w:drawing>
                  </w:r>
                </w:p>
              </w:tc>
              <w:tc>
                <w:tcPr>
                  <w:tcW w:w="4796" w:type="dxa"/>
                  <w:shd w:val="clear" w:color="auto" w:fill="FFFFFF" w:themeFill="background1"/>
                </w:tcPr>
                <w:p w:rsidR="00846C6B" w:rsidRPr="00846C6B" w:rsidRDefault="00846C6B" w:rsidP="00846C6B">
                  <w:pPr>
                    <w:rPr>
                      <w:sz w:val="18"/>
                      <w:szCs w:val="18"/>
                    </w:rPr>
                  </w:pPr>
                  <w:r w:rsidRPr="00846C6B">
                    <w:rPr>
                      <w:sz w:val="18"/>
                      <w:szCs w:val="18"/>
                    </w:rPr>
                    <w:t xml:space="preserve">My graph shows that Terri always has more fish than Sam. Terri’s fish increases at a higher rate since she catches </w:t>
                  </w:r>
                </w:p>
                <w:p w:rsidR="00846C6B" w:rsidRPr="00846C6B" w:rsidRDefault="00846C6B" w:rsidP="00846C6B">
                  <w:pPr>
                    <w:rPr>
                      <w:sz w:val="18"/>
                      <w:szCs w:val="18"/>
                    </w:rPr>
                  </w:pPr>
                  <w:r w:rsidRPr="00846C6B">
                    <w:rPr>
                      <w:sz w:val="18"/>
                      <w:szCs w:val="18"/>
                    </w:rPr>
                    <w:t>4 fish every day. Sam only catches 2 fish every day, so his number of fish increases at a smaller rate than Terri.</w:t>
                  </w:r>
                </w:p>
                <w:p w:rsidR="00846C6B" w:rsidRPr="00846C6B" w:rsidRDefault="00846C6B" w:rsidP="00846C6B">
                  <w:pPr>
                    <w:rPr>
                      <w:sz w:val="18"/>
                      <w:szCs w:val="18"/>
                    </w:rPr>
                  </w:pPr>
                  <w:r w:rsidRPr="00846C6B">
                    <w:rPr>
                      <w:sz w:val="18"/>
                      <w:szCs w:val="18"/>
                    </w:rPr>
                    <w:t xml:space="preserve">Important to note as well that the lines become increasingly further apart. Identify </w:t>
                  </w:r>
                  <w:r>
                    <w:rPr>
                      <w:sz w:val="18"/>
                      <w:szCs w:val="18"/>
                    </w:rPr>
                    <w:t xml:space="preserve">apparent relationships between </w:t>
                  </w:r>
                  <w:r w:rsidRPr="00846C6B">
                    <w:rPr>
                      <w:sz w:val="18"/>
                      <w:szCs w:val="18"/>
                    </w:rPr>
                    <w:t xml:space="preserve">corresponding terms. Additional relationships: The two lines will never intersect; there will not be a day in which </w:t>
                  </w:r>
                </w:p>
                <w:p w:rsidR="00846C6B" w:rsidRPr="006F4D73" w:rsidRDefault="00846C6B" w:rsidP="00846C6B">
                  <w:pPr>
                    <w:rPr>
                      <w:sz w:val="18"/>
                      <w:szCs w:val="18"/>
                    </w:rPr>
                  </w:pPr>
                  <w:r w:rsidRPr="00846C6B">
                    <w:rPr>
                      <w:sz w:val="18"/>
                      <w:szCs w:val="18"/>
                    </w:rPr>
                    <w:t>boys have the same total of fish</w:t>
                  </w:r>
                  <w:r>
                    <w:rPr>
                      <w:sz w:val="18"/>
                      <w:szCs w:val="18"/>
                    </w:rPr>
                    <w:t>.</w:t>
                  </w:r>
                </w:p>
              </w:tc>
            </w:tr>
          </w:tbl>
          <w:p w:rsidR="00BB70D2" w:rsidRPr="00295B43" w:rsidRDefault="00BB70D2" w:rsidP="001835EB">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1835EB">
              <w:tc>
                <w:tcPr>
                  <w:tcW w:w="14385" w:type="dxa"/>
                  <w:gridSpan w:val="3"/>
                  <w:shd w:val="clear" w:color="auto" w:fill="000000" w:themeFill="text1"/>
                </w:tcPr>
                <w:p w:rsidR="00BB70D2" w:rsidRPr="00726B91" w:rsidRDefault="00BB70D2" w:rsidP="001835EB">
                  <w:pPr>
                    <w:jc w:val="center"/>
                    <w:rPr>
                      <w:b/>
                    </w:rPr>
                  </w:pPr>
                  <w:r>
                    <w:rPr>
                      <w:b/>
                    </w:rPr>
                    <w:t>Lessons and Resources for Operations in Algebraic Thinking</w:t>
                  </w:r>
                  <w:r w:rsidR="00846C6B">
                    <w:rPr>
                      <w:b/>
                    </w:rPr>
                    <w:t xml:space="preserve"> 3</w:t>
                  </w:r>
                </w:p>
              </w:tc>
            </w:tr>
            <w:tr w:rsidR="00823C14" w:rsidRPr="00974E96" w:rsidTr="00823C14">
              <w:trPr>
                <w:trHeight w:val="440"/>
              </w:trPr>
              <w:tc>
                <w:tcPr>
                  <w:tcW w:w="4795" w:type="dxa"/>
                  <w:shd w:val="clear" w:color="auto" w:fill="auto"/>
                </w:tcPr>
                <w:p w:rsidR="00823C14" w:rsidRPr="00B2747E" w:rsidRDefault="00823C14" w:rsidP="00823C14">
                  <w:pPr>
                    <w:rPr>
                      <w:sz w:val="18"/>
                      <w:szCs w:val="18"/>
                    </w:rPr>
                  </w:pPr>
                  <w:r>
                    <w:rPr>
                      <w:sz w:val="18"/>
                      <w:szCs w:val="18"/>
                    </w:rPr>
                    <w:t xml:space="preserve">Expressions: </w:t>
                  </w:r>
                  <w:r w:rsidRPr="00B2747E">
                    <w:rPr>
                      <w:sz w:val="18"/>
                      <w:szCs w:val="18"/>
                    </w:rPr>
                    <w:t>Unit 8/Lesson 6 - Activity 1 (Page 845)</w:t>
                  </w:r>
                </w:p>
                <w:p w:rsidR="00823C14" w:rsidRPr="00974E96" w:rsidRDefault="00823C14" w:rsidP="00823C14">
                  <w:pPr>
                    <w:tabs>
                      <w:tab w:val="left" w:pos="598"/>
                    </w:tabs>
                    <w:rPr>
                      <w:sz w:val="18"/>
                      <w:szCs w:val="18"/>
                    </w:rPr>
                  </w:pPr>
                  <w:r w:rsidRPr="00B2747E">
                    <w:rPr>
                      <w:sz w:val="18"/>
                      <w:szCs w:val="18"/>
                    </w:rPr>
                    <w:t>Activity Card (Intervention/On-Level)</w:t>
                  </w:r>
                </w:p>
              </w:tc>
              <w:tc>
                <w:tcPr>
                  <w:tcW w:w="4795" w:type="dxa"/>
                  <w:shd w:val="clear" w:color="auto" w:fill="auto"/>
                </w:tcPr>
                <w:p w:rsidR="00823C14" w:rsidRPr="00974E96" w:rsidRDefault="00823C14" w:rsidP="00823C14">
                  <w:pPr>
                    <w:tabs>
                      <w:tab w:val="left" w:pos="598"/>
                    </w:tabs>
                    <w:rPr>
                      <w:sz w:val="18"/>
                      <w:szCs w:val="18"/>
                    </w:rPr>
                  </w:pPr>
                  <w:r>
                    <w:rPr>
                      <w:sz w:val="18"/>
                      <w:szCs w:val="18"/>
                    </w:rPr>
                    <w:t xml:space="preserve">Expressions: </w:t>
                  </w:r>
                  <w:r w:rsidRPr="00CF6A21">
                    <w:rPr>
                      <w:sz w:val="18"/>
                      <w:szCs w:val="18"/>
                    </w:rPr>
                    <w:t>Unit 10/Lesson 2 (Page 985)</w:t>
                  </w:r>
                </w:p>
              </w:tc>
              <w:tc>
                <w:tcPr>
                  <w:tcW w:w="4795" w:type="dxa"/>
                  <w:shd w:val="clear" w:color="auto" w:fill="auto"/>
                </w:tcPr>
                <w:p w:rsidR="00823C14" w:rsidRPr="00974E96" w:rsidRDefault="00823C14" w:rsidP="00823C14">
                  <w:pPr>
                    <w:tabs>
                      <w:tab w:val="left" w:pos="598"/>
                    </w:tabs>
                    <w:rPr>
                      <w:sz w:val="18"/>
                      <w:szCs w:val="18"/>
                    </w:rPr>
                  </w:pPr>
                  <w:r>
                    <w:rPr>
                      <w:sz w:val="18"/>
                      <w:szCs w:val="18"/>
                    </w:rPr>
                    <w:t xml:space="preserve">Expressions: </w:t>
                  </w:r>
                  <w:r w:rsidRPr="00CF6A21">
                    <w:rPr>
                      <w:sz w:val="18"/>
                      <w:szCs w:val="18"/>
                    </w:rPr>
                    <w:t>Unit 10/Lesson 4 (Page 999)</w:t>
                  </w:r>
                </w:p>
              </w:tc>
            </w:tr>
            <w:tr w:rsidR="00823C14" w:rsidRPr="00974E96" w:rsidTr="00823C14">
              <w:trPr>
                <w:trHeight w:val="440"/>
              </w:trPr>
              <w:tc>
                <w:tcPr>
                  <w:tcW w:w="4795" w:type="dxa"/>
                  <w:shd w:val="clear" w:color="auto" w:fill="auto"/>
                </w:tcPr>
                <w:p w:rsidR="00823C14" w:rsidRDefault="00823C14" w:rsidP="00823C14">
                  <w:pPr>
                    <w:rPr>
                      <w:sz w:val="18"/>
                      <w:szCs w:val="18"/>
                    </w:rPr>
                  </w:pPr>
                  <w:r>
                    <w:rPr>
                      <w:sz w:val="18"/>
                      <w:szCs w:val="18"/>
                    </w:rPr>
                    <w:t>Expressions: Unit 8, Lesson 5, Activities 1 – 3 (Page 838)</w:t>
                  </w:r>
                </w:p>
                <w:p w:rsidR="00823C14" w:rsidRDefault="00823C14" w:rsidP="00823C14">
                  <w:pPr>
                    <w:rPr>
                      <w:sz w:val="18"/>
                      <w:szCs w:val="18"/>
                    </w:rPr>
                  </w:pPr>
                </w:p>
              </w:tc>
              <w:tc>
                <w:tcPr>
                  <w:tcW w:w="4795" w:type="dxa"/>
                  <w:shd w:val="clear" w:color="auto" w:fill="auto"/>
                </w:tcPr>
                <w:p w:rsidR="00823C14" w:rsidRDefault="00823C14" w:rsidP="00823C14">
                  <w:pPr>
                    <w:tabs>
                      <w:tab w:val="left" w:pos="598"/>
                    </w:tabs>
                    <w:rPr>
                      <w:sz w:val="18"/>
                      <w:szCs w:val="18"/>
                    </w:rPr>
                  </w:pPr>
                  <w:r>
                    <w:rPr>
                      <w:sz w:val="18"/>
                      <w:szCs w:val="18"/>
                    </w:rPr>
                    <w:t xml:space="preserve">Expressions: </w:t>
                  </w:r>
                  <w:r w:rsidRPr="00CF6A21">
                    <w:rPr>
                      <w:sz w:val="18"/>
                      <w:szCs w:val="18"/>
                    </w:rPr>
                    <w:t>Unit 11/Lesson 1 (Page 1009)</w:t>
                  </w:r>
                </w:p>
              </w:tc>
              <w:tc>
                <w:tcPr>
                  <w:tcW w:w="4795" w:type="dxa"/>
                  <w:shd w:val="clear" w:color="auto" w:fill="auto"/>
                </w:tcPr>
                <w:p w:rsidR="00823C14" w:rsidRDefault="00823C14" w:rsidP="00823C14">
                  <w:pPr>
                    <w:tabs>
                      <w:tab w:val="left" w:pos="598"/>
                    </w:tabs>
                    <w:rPr>
                      <w:sz w:val="18"/>
                      <w:szCs w:val="18"/>
                    </w:rPr>
                  </w:pPr>
                </w:p>
              </w:tc>
            </w:tr>
          </w:tbl>
          <w:p w:rsidR="00974E96" w:rsidRPr="00974E96" w:rsidRDefault="00974E96" w:rsidP="001835EB">
            <w:pPr>
              <w:rPr>
                <w:sz w:val="10"/>
                <w:szCs w:val="10"/>
              </w:rPr>
            </w:pPr>
          </w:p>
          <w:tbl>
            <w:tblPr>
              <w:tblStyle w:val="TableGrid"/>
              <w:tblW w:w="0" w:type="auto"/>
              <w:tblLook w:val="04A0" w:firstRow="1" w:lastRow="0" w:firstColumn="1" w:lastColumn="0" w:noHBand="0" w:noVBand="1"/>
            </w:tblPr>
            <w:tblGrid>
              <w:gridCol w:w="7192"/>
              <w:gridCol w:w="7193"/>
            </w:tblGrid>
            <w:tr w:rsidR="00BB70D2" w:rsidRPr="00726B91" w:rsidTr="001835EB">
              <w:tc>
                <w:tcPr>
                  <w:tcW w:w="14385" w:type="dxa"/>
                  <w:gridSpan w:val="2"/>
                  <w:shd w:val="clear" w:color="auto" w:fill="000000" w:themeFill="text1"/>
                </w:tcPr>
                <w:p w:rsidR="00BB70D2" w:rsidRPr="00726B91" w:rsidRDefault="00BB70D2" w:rsidP="001835EB">
                  <w:pPr>
                    <w:jc w:val="center"/>
                    <w:rPr>
                      <w:b/>
                    </w:rPr>
                  </w:pPr>
                  <w:r>
                    <w:rPr>
                      <w:b/>
                    </w:rPr>
                    <w:t>Emphasized Standards for Mathematical Practice</w:t>
                  </w:r>
                </w:p>
              </w:tc>
            </w:tr>
            <w:tr w:rsidR="00295B43" w:rsidTr="00CD5F29">
              <w:trPr>
                <w:trHeight w:val="449"/>
              </w:trPr>
              <w:tc>
                <w:tcPr>
                  <w:tcW w:w="7192" w:type="dxa"/>
                  <w:shd w:val="clear" w:color="auto" w:fill="FFFFFF" w:themeFill="background1"/>
                </w:tcPr>
                <w:p w:rsidR="00295B43" w:rsidRPr="00FA392F" w:rsidRDefault="009846B8" w:rsidP="001835EB">
                  <w:pPr>
                    <w:rPr>
                      <w:sz w:val="18"/>
                      <w:szCs w:val="18"/>
                    </w:rPr>
                  </w:pPr>
                  <w:hyperlink r:id="rId10" w:history="1">
                    <w:r w:rsidR="00295B43" w:rsidRPr="00FA392F">
                      <w:rPr>
                        <w:rStyle w:val="Hyperlink"/>
                        <w:sz w:val="18"/>
                        <w:szCs w:val="18"/>
                      </w:rPr>
                      <w:t>2.  Reason abstractly and quantitatively.</w:t>
                    </w:r>
                  </w:hyperlink>
                </w:p>
                <w:p w:rsidR="00295B43" w:rsidRPr="00FA392F" w:rsidRDefault="00295B43" w:rsidP="001835EB">
                  <w:pPr>
                    <w:rPr>
                      <w:sz w:val="18"/>
                      <w:szCs w:val="18"/>
                    </w:rPr>
                  </w:pPr>
                </w:p>
              </w:tc>
              <w:tc>
                <w:tcPr>
                  <w:tcW w:w="7193" w:type="dxa"/>
                  <w:shd w:val="clear" w:color="auto" w:fill="FFFFFF" w:themeFill="background1"/>
                </w:tcPr>
                <w:p w:rsidR="00295B43" w:rsidRPr="00FA392F" w:rsidRDefault="009846B8" w:rsidP="001835EB">
                  <w:pPr>
                    <w:rPr>
                      <w:sz w:val="18"/>
                      <w:szCs w:val="18"/>
                    </w:rPr>
                  </w:pPr>
                  <w:hyperlink r:id="rId11" w:history="1">
                    <w:r w:rsidR="00295B43" w:rsidRPr="00FA392F">
                      <w:rPr>
                        <w:rStyle w:val="Hyperlink"/>
                        <w:sz w:val="18"/>
                        <w:szCs w:val="18"/>
                      </w:rPr>
                      <w:t>7. Look for and make use of structure.</w:t>
                    </w:r>
                  </w:hyperlink>
                </w:p>
              </w:tc>
            </w:tr>
          </w:tbl>
          <w:p w:rsidR="00BB70D2" w:rsidRDefault="00BB70D2" w:rsidP="001835EB">
            <w:pPr>
              <w:rPr>
                <w:sz w:val="14"/>
              </w:rPr>
            </w:pPr>
          </w:p>
        </w:tc>
      </w:tr>
    </w:tbl>
    <w:p w:rsidR="00BB70D2" w:rsidRDefault="00BB70D2" w:rsidP="00BB70D2">
      <w:pPr>
        <w:spacing w:after="0"/>
        <w:rPr>
          <w:sz w:val="14"/>
        </w:rPr>
      </w:pPr>
    </w:p>
    <w:p w:rsidR="00295B43" w:rsidRDefault="00295B43" w:rsidP="00BB70D2">
      <w:pPr>
        <w:spacing w:after="0"/>
        <w:rPr>
          <w:sz w:val="14"/>
        </w:rPr>
      </w:pPr>
    </w:p>
    <w:p w:rsidR="00295B43" w:rsidRDefault="00295B43" w:rsidP="00BB70D2">
      <w:pPr>
        <w:spacing w:after="0"/>
        <w:rPr>
          <w:sz w:val="14"/>
        </w:rPr>
      </w:pPr>
    </w:p>
    <w:p w:rsidR="00295B43" w:rsidRDefault="00295B43" w:rsidP="00BB70D2">
      <w:pPr>
        <w:spacing w:after="0"/>
        <w:rPr>
          <w:sz w:val="14"/>
        </w:rPr>
      </w:pPr>
    </w:p>
    <w:p w:rsidR="00295B43" w:rsidRDefault="00295B43" w:rsidP="00BB70D2">
      <w:pPr>
        <w:spacing w:after="0"/>
        <w:rPr>
          <w:sz w:val="14"/>
        </w:rPr>
      </w:pPr>
    </w:p>
    <w:p w:rsidR="00FA392F" w:rsidRDefault="00FA392F" w:rsidP="00BB70D2">
      <w:pPr>
        <w:spacing w:after="0"/>
        <w:rPr>
          <w:sz w:val="14"/>
        </w:rPr>
      </w:pPr>
    </w:p>
    <w:p w:rsidR="00FA392F" w:rsidRDefault="00FA392F" w:rsidP="00BB70D2">
      <w:pPr>
        <w:spacing w:after="0"/>
        <w:rPr>
          <w:sz w:val="14"/>
        </w:rPr>
      </w:pPr>
    </w:p>
    <w:p w:rsidR="00FA392F" w:rsidRDefault="00FA392F" w:rsidP="00BB70D2">
      <w:pPr>
        <w:spacing w:after="0"/>
        <w:rPr>
          <w:sz w:val="14"/>
        </w:rPr>
      </w:pPr>
    </w:p>
    <w:tbl>
      <w:tblPr>
        <w:tblStyle w:val="TableGrid"/>
        <w:tblW w:w="0" w:type="auto"/>
        <w:tblLook w:val="04A0" w:firstRow="1" w:lastRow="0" w:firstColumn="1" w:lastColumn="0" w:noHBand="0" w:noVBand="1"/>
      </w:tblPr>
      <w:tblGrid>
        <w:gridCol w:w="14616"/>
      </w:tblGrid>
      <w:tr w:rsidR="00BB70D2" w:rsidTr="00FA392F">
        <w:trPr>
          <w:trHeight w:val="8378"/>
        </w:trPr>
        <w:tc>
          <w:tcPr>
            <w:tcW w:w="14616" w:type="dxa"/>
          </w:tcPr>
          <w:tbl>
            <w:tblPr>
              <w:tblStyle w:val="TableGrid"/>
              <w:tblW w:w="0" w:type="auto"/>
              <w:tblLook w:val="04A0" w:firstRow="1" w:lastRow="0" w:firstColumn="1" w:lastColumn="0" w:noHBand="0" w:noVBand="1"/>
            </w:tblPr>
            <w:tblGrid>
              <w:gridCol w:w="8005"/>
              <w:gridCol w:w="6380"/>
            </w:tblGrid>
            <w:tr w:rsidR="00BB70D2" w:rsidRPr="006247E3" w:rsidTr="00FA392F">
              <w:tc>
                <w:tcPr>
                  <w:tcW w:w="8005" w:type="dxa"/>
                  <w:shd w:val="clear" w:color="auto" w:fill="000000" w:themeFill="text1"/>
                </w:tcPr>
                <w:p w:rsidR="00BB70D2" w:rsidRPr="00653963" w:rsidRDefault="00BB70D2" w:rsidP="001835EB">
                  <w:pPr>
                    <w:jc w:val="center"/>
                    <w:rPr>
                      <w:b/>
                    </w:rPr>
                  </w:pPr>
                  <w:r w:rsidRPr="00653963">
                    <w:rPr>
                      <w:b/>
                    </w:rPr>
                    <w:lastRenderedPageBreak/>
                    <w:t>Standard</w:t>
                  </w:r>
                </w:p>
              </w:tc>
              <w:tc>
                <w:tcPr>
                  <w:tcW w:w="6380" w:type="dxa"/>
                  <w:shd w:val="clear" w:color="auto" w:fill="000000" w:themeFill="text1"/>
                </w:tcPr>
                <w:p w:rsidR="00BB70D2" w:rsidRPr="00653963" w:rsidRDefault="00BB70D2" w:rsidP="001835EB">
                  <w:pPr>
                    <w:pStyle w:val="ListParagraph"/>
                    <w:jc w:val="center"/>
                    <w:rPr>
                      <w:b/>
                    </w:rPr>
                  </w:pPr>
                  <w:r w:rsidRPr="00653963">
                    <w:rPr>
                      <w:b/>
                    </w:rPr>
                    <w:t>Learner Objectives</w:t>
                  </w:r>
                </w:p>
              </w:tc>
            </w:tr>
            <w:tr w:rsidR="00BB70D2" w:rsidTr="00FA392F">
              <w:trPr>
                <w:trHeight w:val="872"/>
              </w:trPr>
              <w:tc>
                <w:tcPr>
                  <w:tcW w:w="8005" w:type="dxa"/>
                </w:tcPr>
                <w:p w:rsidR="00BB70D2" w:rsidRDefault="00547737" w:rsidP="001835EB">
                  <w:pPr>
                    <w:rPr>
                      <w:sz w:val="28"/>
                      <w:szCs w:val="28"/>
                    </w:rPr>
                  </w:pPr>
                  <w:r>
                    <w:rPr>
                      <w:sz w:val="28"/>
                      <w:szCs w:val="28"/>
                      <w:u w:val="single"/>
                    </w:rPr>
                    <w:t>Geometry</w:t>
                  </w:r>
                  <w:r w:rsidR="00BB70D2">
                    <w:rPr>
                      <w:sz w:val="28"/>
                      <w:szCs w:val="28"/>
                      <w:u w:val="single"/>
                    </w:rPr>
                    <w:t xml:space="preserve"> </w:t>
                  </w:r>
                  <w:r>
                    <w:rPr>
                      <w:sz w:val="28"/>
                      <w:szCs w:val="28"/>
                      <w:u w:val="single"/>
                    </w:rPr>
                    <w:t>1</w:t>
                  </w:r>
                  <w:r w:rsidR="00BB70D2" w:rsidRPr="00413A61">
                    <w:rPr>
                      <w:sz w:val="28"/>
                      <w:szCs w:val="28"/>
                      <w:u w:val="single"/>
                    </w:rPr>
                    <w:t>:</w:t>
                  </w:r>
                  <w:r w:rsidR="00BB70D2" w:rsidRPr="00413A61">
                    <w:rPr>
                      <w:sz w:val="28"/>
                      <w:szCs w:val="28"/>
                    </w:rPr>
                    <w:t xml:space="preserve">  </w:t>
                  </w:r>
                </w:p>
                <w:p w:rsidR="00547737" w:rsidRPr="00AE5487" w:rsidRDefault="00547737" w:rsidP="00547737">
                  <w:pPr>
                    <w:autoSpaceDE w:val="0"/>
                    <w:autoSpaceDN w:val="0"/>
                    <w:adjustRightInd w:val="0"/>
                    <w:rPr>
                      <w:rFonts w:cs="Gotham-Book"/>
                      <w:sz w:val="20"/>
                      <w:szCs w:val="20"/>
                    </w:rPr>
                  </w:pPr>
                  <w:r w:rsidRPr="00AE5487">
                    <w:rPr>
                      <w:rFonts w:cs="Gotham-Book"/>
                      <w:sz w:val="20"/>
                      <w:szCs w:val="20"/>
                    </w:rPr>
                    <w:t>Use a pair of perpendicular number lines, called axes, to define a coordinate system, with the intersection of the lines (the origin) arranged to coincide with the 0 on each line and a given point in the plane located by using an ordered pair of</w:t>
                  </w:r>
                  <w:r>
                    <w:rPr>
                      <w:rFonts w:cs="Gotham-Book"/>
                      <w:sz w:val="20"/>
                      <w:szCs w:val="20"/>
                    </w:rPr>
                    <w:t xml:space="preserve"> num</w:t>
                  </w:r>
                  <w:r w:rsidRPr="00AE5487">
                    <w:rPr>
                      <w:rFonts w:cs="Gotham-Book"/>
                      <w:sz w:val="20"/>
                      <w:szCs w:val="20"/>
                    </w:rPr>
                    <w:t>bers, called its coordinates. Understand that the first number indicates how far to</w:t>
                  </w:r>
                </w:p>
                <w:p w:rsidR="00BB70D2" w:rsidRPr="00547737" w:rsidRDefault="00547737" w:rsidP="00547737">
                  <w:pPr>
                    <w:autoSpaceDE w:val="0"/>
                    <w:autoSpaceDN w:val="0"/>
                    <w:adjustRightInd w:val="0"/>
                    <w:rPr>
                      <w:rFonts w:cs="Gotham-Book"/>
                      <w:sz w:val="20"/>
                      <w:szCs w:val="20"/>
                    </w:rPr>
                  </w:pPr>
                  <w:r w:rsidRPr="00AE5487">
                    <w:rPr>
                      <w:rFonts w:cs="Gotham-Book"/>
                      <w:sz w:val="20"/>
                      <w:szCs w:val="20"/>
                    </w:rPr>
                    <w:t xml:space="preserve">travel from the origin in the direction of one axis, and the second number indicates how far to travel in the direction of the second axis, with the convention that the names of the two axes and the coordinates correspond (e.g., </w:t>
                  </w:r>
                  <w:r w:rsidRPr="00AE5487">
                    <w:rPr>
                      <w:rFonts w:cs="Gotham-BookItalic"/>
                      <w:i/>
                      <w:iCs/>
                      <w:sz w:val="20"/>
                      <w:szCs w:val="20"/>
                    </w:rPr>
                    <w:t>x</w:t>
                  </w:r>
                  <w:r w:rsidRPr="00AE5487">
                    <w:rPr>
                      <w:rFonts w:cs="Gotham-Book"/>
                      <w:sz w:val="20"/>
                      <w:szCs w:val="20"/>
                    </w:rPr>
                    <w:t xml:space="preserve">-axis and </w:t>
                  </w:r>
                  <w:r w:rsidRPr="00AE5487">
                    <w:rPr>
                      <w:rFonts w:cs="Gotham-BookItalic"/>
                      <w:i/>
                      <w:iCs/>
                      <w:sz w:val="20"/>
                      <w:szCs w:val="20"/>
                    </w:rPr>
                    <w:t>x</w:t>
                  </w:r>
                  <w:r w:rsidRPr="00AE5487">
                    <w:rPr>
                      <w:rFonts w:cs="Gotham-Book"/>
                      <w:sz w:val="20"/>
                      <w:szCs w:val="20"/>
                    </w:rPr>
                    <w:t xml:space="preserve">-coordinate, </w:t>
                  </w:r>
                  <w:r w:rsidRPr="00AE5487">
                    <w:rPr>
                      <w:rFonts w:cs="Gotham-BookItalic"/>
                      <w:i/>
                      <w:iCs/>
                      <w:sz w:val="20"/>
                      <w:szCs w:val="20"/>
                    </w:rPr>
                    <w:t>y</w:t>
                  </w:r>
                  <w:r>
                    <w:rPr>
                      <w:rFonts w:cs="Gotham-Book"/>
                      <w:sz w:val="20"/>
                      <w:szCs w:val="20"/>
                    </w:rPr>
                    <w:t xml:space="preserve">-axis and </w:t>
                  </w:r>
                  <w:r w:rsidRPr="00AE5487">
                    <w:rPr>
                      <w:rFonts w:cs="Gotham-BookItalic"/>
                      <w:i/>
                      <w:iCs/>
                      <w:sz w:val="20"/>
                      <w:szCs w:val="20"/>
                    </w:rPr>
                    <w:t>y</w:t>
                  </w:r>
                  <w:r>
                    <w:rPr>
                      <w:rFonts w:cs="Gotham-Book"/>
                      <w:sz w:val="20"/>
                      <w:szCs w:val="20"/>
                    </w:rPr>
                    <w:t>-coordinate).</w:t>
                  </w:r>
                </w:p>
              </w:tc>
              <w:tc>
                <w:tcPr>
                  <w:tcW w:w="6380" w:type="dxa"/>
                </w:tcPr>
                <w:p w:rsidR="00547737" w:rsidRPr="00FA392F" w:rsidRDefault="00547737" w:rsidP="00FA392F">
                  <w:pPr>
                    <w:pStyle w:val="Default"/>
                    <w:numPr>
                      <w:ilvl w:val="0"/>
                      <w:numId w:val="11"/>
                    </w:numPr>
                    <w:rPr>
                      <w:rFonts w:asciiTheme="minorHAnsi" w:hAnsiTheme="minorHAnsi" w:cstheme="minorHAnsi"/>
                      <w:sz w:val="20"/>
                      <w:szCs w:val="20"/>
                    </w:rPr>
                  </w:pPr>
                  <w:r w:rsidRPr="00FA392F">
                    <w:rPr>
                      <w:rFonts w:asciiTheme="minorHAnsi" w:hAnsiTheme="minorHAnsi" w:cstheme="minorHAnsi"/>
                      <w:sz w:val="20"/>
                      <w:szCs w:val="20"/>
                    </w:rPr>
                    <w:t xml:space="preserve">I </w:t>
                  </w:r>
                  <w:r w:rsidR="007971D2" w:rsidRPr="00FA392F">
                    <w:rPr>
                      <w:rFonts w:asciiTheme="minorHAnsi" w:hAnsiTheme="minorHAnsi" w:cstheme="minorHAnsi"/>
                      <w:sz w:val="20"/>
                      <w:szCs w:val="20"/>
                    </w:rPr>
                    <w:t>can identify the x- and y-axis, and l</w:t>
                  </w:r>
                  <w:r w:rsidRPr="00FA392F">
                    <w:rPr>
                      <w:rFonts w:asciiTheme="minorHAnsi" w:hAnsiTheme="minorHAnsi" w:cstheme="minorHAnsi"/>
                      <w:sz w:val="20"/>
                      <w:szCs w:val="20"/>
                    </w:rPr>
                    <w:t xml:space="preserve">ocate the origin on the coordinate system. </w:t>
                  </w:r>
                </w:p>
                <w:p w:rsidR="00FA392F" w:rsidRPr="00FA392F" w:rsidRDefault="00547737" w:rsidP="00FA392F">
                  <w:pPr>
                    <w:pStyle w:val="Default"/>
                    <w:numPr>
                      <w:ilvl w:val="0"/>
                      <w:numId w:val="11"/>
                    </w:numPr>
                    <w:rPr>
                      <w:rFonts w:asciiTheme="minorHAnsi" w:hAnsiTheme="minorHAnsi" w:cstheme="minorHAnsi"/>
                      <w:sz w:val="20"/>
                      <w:szCs w:val="20"/>
                    </w:rPr>
                  </w:pPr>
                  <w:r w:rsidRPr="00FA392F">
                    <w:rPr>
                      <w:rFonts w:asciiTheme="minorHAnsi" w:hAnsiTheme="minorHAnsi" w:cstheme="minorHAnsi"/>
                      <w:sz w:val="20"/>
                      <w:szCs w:val="20"/>
                    </w:rPr>
                    <w:t xml:space="preserve">I can identify coordinates of a point on a coordinate system. </w:t>
                  </w:r>
                </w:p>
                <w:p w:rsidR="00BB70D2" w:rsidRPr="00FA392F" w:rsidRDefault="00547737" w:rsidP="00FA392F">
                  <w:pPr>
                    <w:pStyle w:val="Default"/>
                    <w:numPr>
                      <w:ilvl w:val="0"/>
                      <w:numId w:val="11"/>
                    </w:numPr>
                    <w:rPr>
                      <w:rFonts w:asciiTheme="minorHAnsi" w:hAnsiTheme="minorHAnsi"/>
                      <w:sz w:val="20"/>
                      <w:szCs w:val="20"/>
                    </w:rPr>
                  </w:pPr>
                  <w:r w:rsidRPr="00FA392F">
                    <w:rPr>
                      <w:rFonts w:asciiTheme="minorHAnsi" w:hAnsiTheme="minorHAnsi" w:cstheme="minorHAnsi"/>
                      <w:sz w:val="20"/>
                      <w:szCs w:val="20"/>
                    </w:rPr>
                    <w:t>I can recognize and describe the connection between the ordered pair and the x- and y-axis (from the origin.</w:t>
                  </w:r>
                </w:p>
              </w:tc>
            </w:tr>
          </w:tbl>
          <w:p w:rsidR="00BB70D2" w:rsidRPr="00413A61" w:rsidRDefault="00BB70D2" w:rsidP="001835EB">
            <w:pPr>
              <w:rPr>
                <w:sz w:val="10"/>
                <w:szCs w:val="10"/>
              </w:rPr>
            </w:pPr>
          </w:p>
          <w:tbl>
            <w:tblPr>
              <w:tblStyle w:val="TableGrid"/>
              <w:tblW w:w="0" w:type="auto"/>
              <w:tblLook w:val="04A0" w:firstRow="1" w:lastRow="0" w:firstColumn="1" w:lastColumn="0" w:noHBand="0" w:noVBand="1"/>
            </w:tblPr>
            <w:tblGrid>
              <w:gridCol w:w="7192"/>
              <w:gridCol w:w="7193"/>
            </w:tblGrid>
            <w:tr w:rsidR="00BB70D2" w:rsidTr="001835EB">
              <w:tc>
                <w:tcPr>
                  <w:tcW w:w="14385" w:type="dxa"/>
                  <w:gridSpan w:val="2"/>
                  <w:shd w:val="clear" w:color="auto" w:fill="000000" w:themeFill="text1"/>
                </w:tcPr>
                <w:p w:rsidR="00BB70D2" w:rsidRPr="00413A61" w:rsidRDefault="00BB70D2" w:rsidP="001835EB">
                  <w:pPr>
                    <w:jc w:val="center"/>
                    <w:rPr>
                      <w:b/>
                      <w:color w:val="FFFFFF" w:themeColor="background1"/>
                    </w:rPr>
                  </w:pPr>
                  <w:r>
                    <w:rPr>
                      <w:b/>
                      <w:color w:val="FFFFFF" w:themeColor="background1"/>
                    </w:rPr>
                    <w:t>What does this standard mean the students will know and be able to do?</w:t>
                  </w:r>
                </w:p>
              </w:tc>
            </w:tr>
            <w:tr w:rsidR="00BB70D2" w:rsidTr="001835EB">
              <w:tc>
                <w:tcPr>
                  <w:tcW w:w="14385" w:type="dxa"/>
                  <w:gridSpan w:val="2"/>
                  <w:shd w:val="clear" w:color="auto" w:fill="F2F2F2" w:themeFill="background1" w:themeFillShade="F2"/>
                </w:tcPr>
                <w:p w:rsidR="00BB70D2" w:rsidRDefault="008A13DD" w:rsidP="00547737">
                  <w:pPr>
                    <w:rPr>
                      <w:sz w:val="20"/>
                      <w:szCs w:val="20"/>
                    </w:rPr>
                  </w:pPr>
                  <w:r>
                    <w:rPr>
                      <w:sz w:val="20"/>
                      <w:szCs w:val="20"/>
                    </w:rPr>
                    <w:t>This standard</w:t>
                  </w:r>
                  <w:r w:rsidR="00547737" w:rsidRPr="00547737">
                    <w:rPr>
                      <w:sz w:val="20"/>
                      <w:szCs w:val="20"/>
                    </w:rPr>
                    <w:t xml:space="preserve"> deal</w:t>
                  </w:r>
                  <w:r>
                    <w:rPr>
                      <w:sz w:val="20"/>
                      <w:szCs w:val="20"/>
                    </w:rPr>
                    <w:t>s</w:t>
                  </w:r>
                  <w:r w:rsidR="00547737" w:rsidRPr="00547737">
                    <w:rPr>
                      <w:sz w:val="20"/>
                      <w:szCs w:val="20"/>
                    </w:rPr>
                    <w:t xml:space="preserve"> with only the first quadrant (positive nu</w:t>
                  </w:r>
                  <w:r w:rsidR="00547737">
                    <w:rPr>
                      <w:sz w:val="20"/>
                      <w:szCs w:val="20"/>
                    </w:rPr>
                    <w:t xml:space="preserve">mbers) in the coordinate plane. </w:t>
                  </w:r>
                  <w:r w:rsidR="00547737" w:rsidRPr="00547737">
                    <w:rPr>
                      <w:sz w:val="20"/>
                      <w:szCs w:val="20"/>
                    </w:rPr>
                    <w:t>Although students can often “locate a point,” these understandings are beyo</w:t>
                  </w:r>
                  <w:r w:rsidR="00547737">
                    <w:rPr>
                      <w:sz w:val="20"/>
                      <w:szCs w:val="20"/>
                    </w:rPr>
                    <w:t xml:space="preserve">nd simple skills. For example, </w:t>
                  </w:r>
                  <w:r w:rsidR="00547737" w:rsidRPr="00547737">
                    <w:rPr>
                      <w:sz w:val="20"/>
                      <w:szCs w:val="20"/>
                    </w:rPr>
                    <w:t>initially, students often fail to distinguish between two different ways of vi</w:t>
                  </w:r>
                  <w:r w:rsidR="00547737">
                    <w:rPr>
                      <w:sz w:val="20"/>
                      <w:szCs w:val="20"/>
                    </w:rPr>
                    <w:t xml:space="preserve">ewing the point (2, 3),say, as </w:t>
                  </w:r>
                  <w:r w:rsidR="00547737" w:rsidRPr="00547737">
                    <w:rPr>
                      <w:sz w:val="20"/>
                      <w:szCs w:val="20"/>
                    </w:rPr>
                    <w:t>instructions: “right 2, up 3”; and as the point defined by being a distance 2 from th</w:t>
                  </w:r>
                  <w:r w:rsidR="00547737">
                    <w:rPr>
                      <w:sz w:val="20"/>
                      <w:szCs w:val="20"/>
                    </w:rPr>
                    <w:t xml:space="preserve">e y-axis and a distance 3 from </w:t>
                  </w:r>
                  <w:r w:rsidR="00547737" w:rsidRPr="00547737">
                    <w:rPr>
                      <w:sz w:val="20"/>
                      <w:szCs w:val="20"/>
                    </w:rPr>
                    <w:t>the x-axis. In these two descriptions the 2 is first associated with the x-axis, then with the y-axis.</w:t>
                  </w:r>
                </w:p>
                <w:p w:rsidR="00D7201A" w:rsidRDefault="00D7201A" w:rsidP="00547737">
                  <w:pPr>
                    <w:rPr>
                      <w:sz w:val="20"/>
                      <w:szCs w:val="20"/>
                    </w:rPr>
                  </w:pPr>
                </w:p>
                <w:p w:rsidR="00D7201A" w:rsidRPr="006247E3" w:rsidRDefault="00D7201A" w:rsidP="00D7201A">
                  <w:pPr>
                    <w:rPr>
                      <w:sz w:val="20"/>
                      <w:szCs w:val="20"/>
                    </w:rPr>
                  </w:pPr>
                  <w:r w:rsidRPr="00D7201A">
                    <w:rPr>
                      <w:sz w:val="20"/>
                      <w:szCs w:val="20"/>
                    </w:rPr>
                    <w:t>Students need to understand the underlying structure of</w:t>
                  </w:r>
                  <w:r>
                    <w:rPr>
                      <w:sz w:val="20"/>
                      <w:szCs w:val="20"/>
                    </w:rPr>
                    <w:t xml:space="preserve"> the coordinate system and see </w:t>
                  </w:r>
                  <w:r w:rsidRPr="00D7201A">
                    <w:rPr>
                      <w:sz w:val="20"/>
                      <w:szCs w:val="20"/>
                    </w:rPr>
                    <w:t>how axes make it possible to locate points anywhere on a</w:t>
                  </w:r>
                  <w:r>
                    <w:rPr>
                      <w:sz w:val="20"/>
                      <w:szCs w:val="20"/>
                    </w:rPr>
                    <w:t xml:space="preserve"> coordinate plane. This is the </w:t>
                  </w:r>
                  <w:r w:rsidRPr="00D7201A">
                    <w:rPr>
                      <w:sz w:val="20"/>
                      <w:szCs w:val="20"/>
                    </w:rPr>
                    <w:t xml:space="preserve">first time students are working with coordinate planes, and </w:t>
                  </w:r>
                  <w:r>
                    <w:rPr>
                      <w:sz w:val="20"/>
                      <w:szCs w:val="20"/>
                    </w:rPr>
                    <w:t xml:space="preserve">only in the first quadrant. It </w:t>
                  </w:r>
                  <w:r w:rsidRPr="00D7201A">
                    <w:rPr>
                      <w:sz w:val="20"/>
                      <w:szCs w:val="20"/>
                    </w:rPr>
                    <w:t>is important that students create the coordinate grid them</w:t>
                  </w:r>
                  <w:r>
                    <w:rPr>
                      <w:sz w:val="20"/>
                      <w:szCs w:val="20"/>
                    </w:rPr>
                    <w:t xml:space="preserve">selves. This can be related to </w:t>
                  </w:r>
                  <w:r w:rsidRPr="00D7201A">
                    <w:rPr>
                      <w:sz w:val="20"/>
                      <w:szCs w:val="20"/>
                    </w:rPr>
                    <w:t>two number lines and reliance on previous experien</w:t>
                  </w:r>
                  <w:r>
                    <w:rPr>
                      <w:sz w:val="20"/>
                      <w:szCs w:val="20"/>
                    </w:rPr>
                    <w:t xml:space="preserve">ces with moving along a number </w:t>
                  </w:r>
                  <w:r w:rsidRPr="00D7201A">
                    <w:rPr>
                      <w:sz w:val="20"/>
                      <w:szCs w:val="20"/>
                    </w:rPr>
                    <w:t>line.</w:t>
                  </w:r>
                </w:p>
              </w:tc>
            </w:tr>
            <w:tr w:rsidR="00BB70D2" w:rsidTr="001835EB">
              <w:tc>
                <w:tcPr>
                  <w:tcW w:w="14385" w:type="dxa"/>
                  <w:gridSpan w:val="2"/>
                  <w:shd w:val="clear" w:color="auto" w:fill="A6A6A6" w:themeFill="background1" w:themeFillShade="A6"/>
                </w:tcPr>
                <w:p w:rsidR="00BB70D2" w:rsidRPr="001739B8" w:rsidRDefault="0049130F" w:rsidP="001835EB">
                  <w:pPr>
                    <w:jc w:val="center"/>
                    <w:rPr>
                      <w:b/>
                    </w:rPr>
                  </w:pPr>
                  <w:r>
                    <w:rPr>
                      <w:b/>
                    </w:rPr>
                    <w:t>Examples</w:t>
                  </w:r>
                </w:p>
              </w:tc>
            </w:tr>
            <w:tr w:rsidR="0049130F" w:rsidTr="0049130F">
              <w:trPr>
                <w:trHeight w:val="1025"/>
              </w:trPr>
              <w:tc>
                <w:tcPr>
                  <w:tcW w:w="7192" w:type="dxa"/>
                  <w:shd w:val="clear" w:color="auto" w:fill="FFFFFF" w:themeFill="background1"/>
                </w:tcPr>
                <w:p w:rsidR="008A13DD" w:rsidRPr="008A13DD" w:rsidRDefault="008A13DD" w:rsidP="008A13DD">
                  <w:pPr>
                    <w:rPr>
                      <w:b/>
                      <w:sz w:val="20"/>
                      <w:szCs w:val="20"/>
                    </w:rPr>
                  </w:pPr>
                  <w:r w:rsidRPr="008A13DD">
                    <w:rPr>
                      <w:b/>
                      <w:sz w:val="20"/>
                      <w:szCs w:val="20"/>
                    </w:rPr>
                    <w:t>Connect these points in order on the coordinate grid below:</w:t>
                  </w:r>
                </w:p>
                <w:p w:rsidR="0049130F" w:rsidRDefault="008A13DD" w:rsidP="008A13DD">
                  <w:pP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7DC0071F" wp14:editId="4ADE388E">
                            <wp:simplePos x="0" y="0"/>
                            <wp:positionH relativeFrom="column">
                              <wp:posOffset>3032125</wp:posOffset>
                            </wp:positionH>
                            <wp:positionV relativeFrom="paragraph">
                              <wp:posOffset>40507</wp:posOffset>
                            </wp:positionV>
                            <wp:extent cx="1358959" cy="998869"/>
                            <wp:effectExtent l="0" t="0" r="0" b="0"/>
                            <wp:wrapNone/>
                            <wp:docPr id="6" name="Text Box 6"/>
                            <wp:cNvGraphicFramePr/>
                            <a:graphic xmlns:a="http://schemas.openxmlformats.org/drawingml/2006/main">
                              <a:graphicData uri="http://schemas.microsoft.com/office/word/2010/wordprocessingShape">
                                <wps:wsp>
                                  <wps:cNvSpPr txBox="1"/>
                                  <wps:spPr>
                                    <a:xfrm>
                                      <a:off x="0" y="0"/>
                                      <a:ext cx="1358959" cy="9988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5520" w:rsidRDefault="00B95520">
                                        <w:r>
                                          <w:rPr>
                                            <w:noProof/>
                                          </w:rPr>
                                          <w:drawing>
                                            <wp:inline distT="0" distB="0" distL="0" distR="0" wp14:anchorId="61854830" wp14:editId="512F56F1">
                                              <wp:extent cx="1127051" cy="77860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12">
                                                        <a:extLst>
                                                          <a:ext uri="{28A0092B-C50C-407E-A947-70E740481C1C}">
                                                            <a14:useLocalDpi xmlns:a14="http://schemas.microsoft.com/office/drawing/2010/main" val="0"/>
                                                          </a:ext>
                                                        </a:extLst>
                                                      </a:blip>
                                                      <a:stretch>
                                                        <a:fillRect/>
                                                      </a:stretch>
                                                    </pic:blipFill>
                                                    <pic:spPr>
                                                      <a:xfrm>
                                                        <a:off x="0" y="0"/>
                                                        <a:ext cx="1126752" cy="7783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8.75pt;margin-top:3.2pt;width:107pt;height:7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" fillcolor="white [3201]" stroked="f" strokeweight=".5pt">
                            <v:textbox>
                              <w:txbxContent>
                                <w:p w:rsidR="00B95520" w:rsidRDefault="00B95520">
                                  <w:r>
                                    <w:rPr>
                                      <w:noProof/>
                                    </w:rPr>
                                    <w:drawing>
                                      <wp:inline distT="0" distB="0" distL="0" distR="0" wp14:anchorId="61854830" wp14:editId="512F56F1">
                                        <wp:extent cx="1127051" cy="77860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13">
                                                  <a:extLst>
                                                    <a:ext uri="{28A0092B-C50C-407E-A947-70E740481C1C}">
                                                      <a14:useLocalDpi xmlns:a14="http://schemas.microsoft.com/office/drawing/2010/main" val="0"/>
                                                    </a:ext>
                                                  </a:extLst>
                                                </a:blip>
                                                <a:stretch>
                                                  <a:fillRect/>
                                                </a:stretch>
                                              </pic:blipFill>
                                              <pic:spPr>
                                                <a:xfrm>
                                                  <a:off x="0" y="0"/>
                                                  <a:ext cx="1126752" cy="778397"/>
                                                </a:xfrm>
                                                <a:prstGeom prst="rect">
                                                  <a:avLst/>
                                                </a:prstGeom>
                                              </pic:spPr>
                                            </pic:pic>
                                          </a:graphicData>
                                        </a:graphic>
                                      </wp:inline>
                                    </w:drawing>
                                  </w:r>
                                </w:p>
                              </w:txbxContent>
                            </v:textbox>
                          </v:shape>
                        </w:pict>
                      </mc:Fallback>
                    </mc:AlternateContent>
                  </w:r>
                  <w:r w:rsidRPr="008A13DD">
                    <w:rPr>
                      <w:b/>
                      <w:sz w:val="20"/>
                      <w:szCs w:val="20"/>
                    </w:rPr>
                    <w:t>(2, 2) (2, 4) (2, 6) (2, 8) (4, 5) (6, 8) (6, 6) (6, 4) and (6, 2).</w:t>
                  </w:r>
                </w:p>
                <w:p w:rsidR="008A13DD" w:rsidRDefault="008A13DD" w:rsidP="008A13DD">
                  <w:pPr>
                    <w:rPr>
                      <w:b/>
                      <w:sz w:val="20"/>
                      <w:szCs w:val="20"/>
                    </w:rPr>
                  </w:pPr>
                </w:p>
                <w:p w:rsidR="008A13DD" w:rsidRDefault="008A13DD" w:rsidP="008A13DD">
                  <w:pPr>
                    <w:rPr>
                      <w:b/>
                      <w:sz w:val="20"/>
                      <w:szCs w:val="20"/>
                    </w:rPr>
                  </w:pPr>
                </w:p>
                <w:p w:rsidR="008A13DD" w:rsidRDefault="008A13DD" w:rsidP="008A13DD">
                  <w:pPr>
                    <w:rPr>
                      <w:b/>
                      <w:sz w:val="20"/>
                      <w:szCs w:val="20"/>
                    </w:rPr>
                  </w:pPr>
                  <w:r>
                    <w:rPr>
                      <w:b/>
                      <w:sz w:val="20"/>
                      <w:szCs w:val="20"/>
                    </w:rPr>
                    <w:t>What letter is formed on the grid?</w:t>
                  </w:r>
                </w:p>
                <w:p w:rsidR="008A13DD" w:rsidRDefault="008A13DD" w:rsidP="008A13DD">
                  <w:pPr>
                    <w:rPr>
                      <w:i/>
                      <w:sz w:val="20"/>
                      <w:szCs w:val="20"/>
                    </w:rPr>
                  </w:pPr>
                  <w:r>
                    <w:rPr>
                      <w:i/>
                      <w:sz w:val="20"/>
                      <w:szCs w:val="20"/>
                    </w:rPr>
                    <w:t>(Solution: “M” is formed.)</w:t>
                  </w:r>
                </w:p>
                <w:p w:rsidR="008A13DD" w:rsidRPr="008A13DD" w:rsidRDefault="008A13DD" w:rsidP="008A13DD">
                  <w:pPr>
                    <w:rPr>
                      <w:i/>
                      <w:sz w:val="20"/>
                      <w:szCs w:val="20"/>
                    </w:rPr>
                  </w:pPr>
                </w:p>
              </w:tc>
              <w:tc>
                <w:tcPr>
                  <w:tcW w:w="7193" w:type="dxa"/>
                  <w:shd w:val="clear" w:color="auto" w:fill="FFFFFF" w:themeFill="background1"/>
                </w:tcPr>
                <w:p w:rsidR="008A13DD" w:rsidRPr="008A13DD" w:rsidRDefault="008A13DD" w:rsidP="008A13DD">
                  <w:pPr>
                    <w:rPr>
                      <w:b/>
                      <w:sz w:val="20"/>
                      <w:szCs w:val="20"/>
                    </w:rPr>
                  </w:pPr>
                  <w:r w:rsidRPr="008A13DD">
                    <w:rPr>
                      <w:b/>
                      <w:sz w:val="20"/>
                      <w:szCs w:val="20"/>
                    </w:rPr>
                    <w:t>Plot these points on a coordinate grid.</w:t>
                  </w:r>
                </w:p>
                <w:p w:rsidR="008A13DD" w:rsidRPr="008A13DD" w:rsidRDefault="008A13DD" w:rsidP="008A13DD">
                  <w:pPr>
                    <w:rPr>
                      <w:b/>
                      <w:sz w:val="20"/>
                      <w:szCs w:val="20"/>
                    </w:rPr>
                  </w:pPr>
                  <w:r>
                    <w:rPr>
                      <w:b/>
                      <w:sz w:val="20"/>
                      <w:szCs w:val="20"/>
                    </w:rPr>
                    <w:t xml:space="preserve">Point A: (2,6)  Point B: (4,6)   Point C: (6,3)   </w:t>
                  </w:r>
                  <w:r w:rsidRPr="008A13DD">
                    <w:rPr>
                      <w:b/>
                      <w:sz w:val="20"/>
                      <w:szCs w:val="20"/>
                    </w:rPr>
                    <w:t>Point D: (2,3)</w:t>
                  </w:r>
                </w:p>
                <w:p w:rsidR="008A13DD" w:rsidRPr="008A13DD" w:rsidRDefault="008A13DD" w:rsidP="008A13DD">
                  <w:pPr>
                    <w:rPr>
                      <w:b/>
                      <w:sz w:val="20"/>
                      <w:szCs w:val="20"/>
                    </w:rPr>
                  </w:pPr>
                  <w:r w:rsidRPr="008A13DD">
                    <w:rPr>
                      <w:b/>
                      <w:sz w:val="20"/>
                      <w:szCs w:val="20"/>
                    </w:rPr>
                    <w:t>Connect the points in order. Make sure to connect Point D back to Point A.</w:t>
                  </w:r>
                </w:p>
                <w:p w:rsidR="008A13DD" w:rsidRPr="008A13DD" w:rsidRDefault="008A13DD" w:rsidP="008A13DD">
                  <w:pPr>
                    <w:rPr>
                      <w:b/>
                      <w:sz w:val="20"/>
                      <w:szCs w:val="20"/>
                    </w:rPr>
                  </w:pPr>
                  <w:r w:rsidRPr="008A13DD">
                    <w:rPr>
                      <w:b/>
                      <w:sz w:val="20"/>
                      <w:szCs w:val="20"/>
                    </w:rPr>
                    <w:t xml:space="preserve">1. What geometric figure is formed? </w:t>
                  </w:r>
                  <w:r>
                    <w:rPr>
                      <w:b/>
                      <w:sz w:val="20"/>
                      <w:szCs w:val="20"/>
                    </w:rPr>
                    <w:t xml:space="preserve">What attributes did you use to </w:t>
                  </w:r>
                  <w:r w:rsidRPr="008A13DD">
                    <w:rPr>
                      <w:b/>
                      <w:sz w:val="20"/>
                      <w:szCs w:val="20"/>
                    </w:rPr>
                    <w:t>identify it?</w:t>
                  </w:r>
                </w:p>
                <w:p w:rsidR="008A13DD" w:rsidRPr="008A13DD" w:rsidRDefault="008A13DD" w:rsidP="008A13DD">
                  <w:pPr>
                    <w:rPr>
                      <w:b/>
                      <w:sz w:val="20"/>
                      <w:szCs w:val="20"/>
                    </w:rPr>
                  </w:pPr>
                  <w:r w:rsidRPr="008A13DD">
                    <w:rPr>
                      <w:b/>
                      <w:sz w:val="20"/>
                      <w:szCs w:val="20"/>
                    </w:rPr>
                    <w:t>2. What line segments in this figure are parallel?</w:t>
                  </w:r>
                </w:p>
                <w:p w:rsidR="008A13DD" w:rsidRPr="008A13DD" w:rsidRDefault="008A13DD" w:rsidP="008A13DD">
                  <w:pPr>
                    <w:rPr>
                      <w:b/>
                      <w:sz w:val="20"/>
                      <w:szCs w:val="20"/>
                    </w:rPr>
                  </w:pPr>
                  <w:r w:rsidRPr="008A13DD">
                    <w:rPr>
                      <w:b/>
                      <w:sz w:val="20"/>
                      <w:szCs w:val="20"/>
                    </w:rPr>
                    <w:t>3. What line segments in this figure are perpendicular?</w:t>
                  </w:r>
                </w:p>
                <w:p w:rsidR="008A13DD" w:rsidRPr="008A13DD" w:rsidRDefault="008A13DD" w:rsidP="008A13DD">
                  <w:pPr>
                    <w:rPr>
                      <w:i/>
                      <w:sz w:val="20"/>
                      <w:szCs w:val="20"/>
                    </w:rPr>
                  </w:pPr>
                  <w:r>
                    <w:rPr>
                      <w:i/>
                      <w:sz w:val="20"/>
                      <w:szCs w:val="20"/>
                    </w:rPr>
                    <w:t>(S</w:t>
                  </w:r>
                  <w:r w:rsidRPr="008A13DD">
                    <w:rPr>
                      <w:i/>
                      <w:sz w:val="20"/>
                      <w:szCs w:val="20"/>
                    </w:rPr>
                    <w:t xml:space="preserve">olutions: trapezoid, line segments AB and DC are parallel, segments AD and </w:t>
                  </w:r>
                </w:p>
                <w:p w:rsidR="0049130F" w:rsidRPr="00437C5B" w:rsidRDefault="008A13DD" w:rsidP="008A13DD">
                  <w:pPr>
                    <w:rPr>
                      <w:sz w:val="20"/>
                      <w:szCs w:val="20"/>
                    </w:rPr>
                  </w:pPr>
                  <w:r w:rsidRPr="008A13DD">
                    <w:rPr>
                      <w:i/>
                      <w:sz w:val="20"/>
                      <w:szCs w:val="20"/>
                    </w:rPr>
                    <w:t>DC are perpendicular</w:t>
                  </w:r>
                  <w:r>
                    <w:rPr>
                      <w:i/>
                      <w:sz w:val="20"/>
                      <w:szCs w:val="20"/>
                    </w:rPr>
                    <w:t>)</w:t>
                  </w:r>
                </w:p>
              </w:tc>
            </w:tr>
          </w:tbl>
          <w:p w:rsidR="00BB70D2" w:rsidRPr="00295B43" w:rsidRDefault="00BB70D2" w:rsidP="001835EB">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1835EB">
              <w:tc>
                <w:tcPr>
                  <w:tcW w:w="14385" w:type="dxa"/>
                  <w:gridSpan w:val="3"/>
                  <w:shd w:val="clear" w:color="auto" w:fill="000000" w:themeFill="text1"/>
                </w:tcPr>
                <w:p w:rsidR="00BB70D2" w:rsidRPr="00726B91" w:rsidRDefault="00BB70D2" w:rsidP="008A13DD">
                  <w:pPr>
                    <w:jc w:val="center"/>
                    <w:rPr>
                      <w:b/>
                    </w:rPr>
                  </w:pPr>
                  <w:r>
                    <w:rPr>
                      <w:b/>
                    </w:rPr>
                    <w:t xml:space="preserve">Lessons and Resources for </w:t>
                  </w:r>
                  <w:r w:rsidR="008A13DD">
                    <w:rPr>
                      <w:b/>
                    </w:rPr>
                    <w:t>Geometry 1</w:t>
                  </w:r>
                </w:p>
              </w:tc>
            </w:tr>
            <w:tr w:rsidR="00823C14" w:rsidRPr="00610E24" w:rsidTr="00823C14">
              <w:trPr>
                <w:trHeight w:val="260"/>
              </w:trPr>
              <w:tc>
                <w:tcPr>
                  <w:tcW w:w="4795" w:type="dxa"/>
                  <w:shd w:val="clear" w:color="auto" w:fill="auto"/>
                </w:tcPr>
                <w:p w:rsidR="00823C14" w:rsidRPr="00610E24" w:rsidRDefault="00823C14" w:rsidP="00823C14">
                  <w:pPr>
                    <w:tabs>
                      <w:tab w:val="left" w:pos="598"/>
                    </w:tabs>
                    <w:rPr>
                      <w:sz w:val="18"/>
                      <w:szCs w:val="18"/>
                    </w:rPr>
                  </w:pPr>
                  <w:r>
                    <w:rPr>
                      <w:sz w:val="18"/>
                      <w:szCs w:val="18"/>
                    </w:rPr>
                    <w:t xml:space="preserve">Expressions: </w:t>
                  </w:r>
                  <w:r w:rsidRPr="00B2747E">
                    <w:rPr>
                      <w:sz w:val="18"/>
                      <w:szCs w:val="18"/>
                    </w:rPr>
                    <w:t>Unit 8/Lesson 7 (Page 853)</w:t>
                  </w:r>
                </w:p>
              </w:tc>
              <w:tc>
                <w:tcPr>
                  <w:tcW w:w="4795" w:type="dxa"/>
                  <w:shd w:val="clear" w:color="auto" w:fill="auto"/>
                </w:tcPr>
                <w:p w:rsidR="00823C14" w:rsidRPr="00610E24" w:rsidRDefault="00823C14" w:rsidP="00823C14">
                  <w:pPr>
                    <w:rPr>
                      <w:sz w:val="18"/>
                      <w:szCs w:val="18"/>
                    </w:rPr>
                  </w:pPr>
                  <w:r>
                    <w:rPr>
                      <w:sz w:val="18"/>
                      <w:szCs w:val="18"/>
                    </w:rPr>
                    <w:t>Expressions: Unit 8, Lesson 6, Activity 1 (Page 846)</w:t>
                  </w:r>
                </w:p>
              </w:tc>
              <w:tc>
                <w:tcPr>
                  <w:tcW w:w="4795" w:type="dxa"/>
                  <w:shd w:val="clear" w:color="auto" w:fill="auto"/>
                </w:tcPr>
                <w:p w:rsidR="00823C14" w:rsidRPr="00610E24" w:rsidRDefault="00823C14" w:rsidP="00823C14">
                  <w:pPr>
                    <w:tabs>
                      <w:tab w:val="left" w:pos="598"/>
                    </w:tabs>
                    <w:rPr>
                      <w:sz w:val="18"/>
                      <w:szCs w:val="18"/>
                    </w:rPr>
                  </w:pPr>
                  <w:r>
                    <w:rPr>
                      <w:sz w:val="18"/>
                      <w:szCs w:val="18"/>
                    </w:rPr>
                    <w:t xml:space="preserve">Illuminations: </w:t>
                  </w:r>
                  <w:hyperlink r:id="rId14" w:history="1">
                    <w:r w:rsidRPr="00D85089">
                      <w:rPr>
                        <w:rStyle w:val="Hyperlink"/>
                        <w:sz w:val="18"/>
                        <w:szCs w:val="18"/>
                      </w:rPr>
                      <w:t>Generate the Graph</w:t>
                    </w:r>
                  </w:hyperlink>
                </w:p>
              </w:tc>
            </w:tr>
          </w:tbl>
          <w:p w:rsidR="00974E96" w:rsidRPr="00295B43" w:rsidRDefault="00974E96" w:rsidP="001835EB">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BB70D2" w:rsidRPr="00726B91" w:rsidTr="001835EB">
              <w:tc>
                <w:tcPr>
                  <w:tcW w:w="14385" w:type="dxa"/>
                  <w:gridSpan w:val="5"/>
                  <w:shd w:val="clear" w:color="auto" w:fill="000000" w:themeFill="text1"/>
                </w:tcPr>
                <w:p w:rsidR="00BB70D2" w:rsidRPr="00726B91" w:rsidRDefault="00BB70D2" w:rsidP="001835EB">
                  <w:pPr>
                    <w:jc w:val="center"/>
                    <w:rPr>
                      <w:b/>
                    </w:rPr>
                  </w:pPr>
                  <w:r>
                    <w:rPr>
                      <w:b/>
                    </w:rPr>
                    <w:t>Emphasized Standards for Mathematical Practice</w:t>
                  </w:r>
                </w:p>
              </w:tc>
            </w:tr>
            <w:tr w:rsidR="00FA392F" w:rsidTr="00FA392F">
              <w:trPr>
                <w:trHeight w:val="575"/>
              </w:trPr>
              <w:tc>
                <w:tcPr>
                  <w:tcW w:w="2877" w:type="dxa"/>
                  <w:shd w:val="clear" w:color="auto" w:fill="FFFFFF" w:themeFill="background1"/>
                </w:tcPr>
                <w:p w:rsidR="00FA392F" w:rsidRPr="00FA392F" w:rsidRDefault="009846B8" w:rsidP="001835EB">
                  <w:pPr>
                    <w:rPr>
                      <w:sz w:val="18"/>
                      <w:szCs w:val="18"/>
                    </w:rPr>
                  </w:pPr>
                  <w:hyperlink r:id="rId15" w:history="1">
                    <w:r w:rsidR="00FA392F" w:rsidRPr="00FA392F">
                      <w:rPr>
                        <w:rStyle w:val="Hyperlink"/>
                        <w:sz w:val="18"/>
                        <w:szCs w:val="18"/>
                      </w:rPr>
                      <w:t>1. Make sense of problems and persevere in solving them.</w:t>
                    </w:r>
                  </w:hyperlink>
                </w:p>
              </w:tc>
              <w:tc>
                <w:tcPr>
                  <w:tcW w:w="2877" w:type="dxa"/>
                  <w:shd w:val="clear" w:color="auto" w:fill="FFFFFF" w:themeFill="background1"/>
                </w:tcPr>
                <w:p w:rsidR="00FA392F" w:rsidRPr="00FA392F" w:rsidRDefault="009846B8" w:rsidP="008A13DD">
                  <w:pPr>
                    <w:rPr>
                      <w:sz w:val="18"/>
                      <w:szCs w:val="18"/>
                    </w:rPr>
                  </w:pPr>
                  <w:hyperlink r:id="rId16" w:history="1">
                    <w:r w:rsidR="00FA392F" w:rsidRPr="00FA392F">
                      <w:rPr>
                        <w:rStyle w:val="Hyperlink"/>
                        <w:sz w:val="18"/>
                        <w:szCs w:val="18"/>
                      </w:rPr>
                      <w:t>4. Model with mathematics.</w:t>
                    </w:r>
                  </w:hyperlink>
                </w:p>
              </w:tc>
              <w:tc>
                <w:tcPr>
                  <w:tcW w:w="2877" w:type="dxa"/>
                  <w:shd w:val="clear" w:color="auto" w:fill="FFFFFF" w:themeFill="background1"/>
                </w:tcPr>
                <w:p w:rsidR="00FA392F" w:rsidRPr="00FA392F" w:rsidRDefault="009846B8" w:rsidP="001835EB">
                  <w:pPr>
                    <w:rPr>
                      <w:sz w:val="18"/>
                      <w:szCs w:val="18"/>
                    </w:rPr>
                  </w:pPr>
                  <w:hyperlink r:id="rId17" w:history="1">
                    <w:r w:rsidR="00FA392F" w:rsidRPr="00FA392F">
                      <w:rPr>
                        <w:rStyle w:val="Hyperlink"/>
                        <w:sz w:val="18"/>
                        <w:szCs w:val="18"/>
                      </w:rPr>
                      <w:t>5. Use appropriate tools strategically.</w:t>
                    </w:r>
                  </w:hyperlink>
                </w:p>
              </w:tc>
              <w:tc>
                <w:tcPr>
                  <w:tcW w:w="2877" w:type="dxa"/>
                  <w:shd w:val="clear" w:color="auto" w:fill="FFFFFF" w:themeFill="background1"/>
                </w:tcPr>
                <w:p w:rsidR="00FA392F" w:rsidRPr="00FA392F" w:rsidRDefault="009846B8" w:rsidP="001835EB">
                  <w:pPr>
                    <w:rPr>
                      <w:sz w:val="18"/>
                      <w:szCs w:val="18"/>
                    </w:rPr>
                  </w:pPr>
                  <w:hyperlink r:id="rId18" w:history="1">
                    <w:r w:rsidR="00FA392F" w:rsidRPr="00FA392F">
                      <w:rPr>
                        <w:rStyle w:val="Hyperlink"/>
                        <w:sz w:val="18"/>
                        <w:szCs w:val="18"/>
                      </w:rPr>
                      <w:t>6. Attend to precision.</w:t>
                    </w:r>
                  </w:hyperlink>
                </w:p>
              </w:tc>
              <w:tc>
                <w:tcPr>
                  <w:tcW w:w="2877" w:type="dxa"/>
                  <w:shd w:val="clear" w:color="auto" w:fill="FFFFFF" w:themeFill="background1"/>
                </w:tcPr>
                <w:p w:rsidR="00FA392F" w:rsidRPr="00FA392F" w:rsidRDefault="009846B8" w:rsidP="001835EB">
                  <w:pPr>
                    <w:rPr>
                      <w:sz w:val="18"/>
                      <w:szCs w:val="18"/>
                    </w:rPr>
                  </w:pPr>
                  <w:hyperlink r:id="rId19" w:history="1">
                    <w:r w:rsidR="00FA392F" w:rsidRPr="00FA392F">
                      <w:rPr>
                        <w:rStyle w:val="Hyperlink"/>
                        <w:sz w:val="18"/>
                        <w:szCs w:val="18"/>
                      </w:rPr>
                      <w:t>7. Look for and make use of structure.</w:t>
                    </w:r>
                  </w:hyperlink>
                </w:p>
              </w:tc>
            </w:tr>
          </w:tbl>
          <w:p w:rsidR="00BB70D2" w:rsidRDefault="00BB70D2" w:rsidP="001835EB">
            <w:pPr>
              <w:rPr>
                <w:sz w:val="14"/>
              </w:rPr>
            </w:pPr>
          </w:p>
        </w:tc>
      </w:tr>
    </w:tbl>
    <w:p w:rsidR="0004167C" w:rsidRDefault="0004167C" w:rsidP="001835EB">
      <w:pPr>
        <w:spacing w:after="0"/>
        <w:rPr>
          <w:sz w:val="14"/>
        </w:rPr>
      </w:pPr>
    </w:p>
    <w:p w:rsidR="00295B43" w:rsidRDefault="00295B43" w:rsidP="001835EB">
      <w:pPr>
        <w:spacing w:after="0"/>
        <w:rPr>
          <w:sz w:val="14"/>
        </w:rPr>
      </w:pPr>
    </w:p>
    <w:p w:rsidR="00295B43" w:rsidRDefault="00295B43" w:rsidP="001835EB">
      <w:pPr>
        <w:spacing w:after="0"/>
        <w:rPr>
          <w:sz w:val="14"/>
        </w:rPr>
      </w:pPr>
    </w:p>
    <w:p w:rsidR="00295B43" w:rsidRDefault="00295B43" w:rsidP="001835EB">
      <w:pPr>
        <w:spacing w:after="0"/>
        <w:rPr>
          <w:sz w:val="14"/>
        </w:rPr>
      </w:pPr>
    </w:p>
    <w:p w:rsidR="00295B43" w:rsidRDefault="00295B43" w:rsidP="001835EB">
      <w:pPr>
        <w:spacing w:after="0"/>
        <w:rPr>
          <w:sz w:val="14"/>
        </w:rPr>
      </w:pPr>
    </w:p>
    <w:p w:rsidR="00FA392F" w:rsidRDefault="00FA392F" w:rsidP="001835EB">
      <w:pPr>
        <w:spacing w:after="0"/>
        <w:rPr>
          <w:sz w:val="14"/>
        </w:rPr>
      </w:pPr>
    </w:p>
    <w:p w:rsidR="00FA392F" w:rsidRDefault="00FA392F" w:rsidP="001835EB">
      <w:pPr>
        <w:spacing w:after="0"/>
        <w:rPr>
          <w:sz w:val="14"/>
        </w:rPr>
      </w:pPr>
    </w:p>
    <w:p w:rsidR="00FA392F" w:rsidRDefault="00FA392F" w:rsidP="001835EB">
      <w:pPr>
        <w:spacing w:after="0"/>
        <w:rPr>
          <w:sz w:val="14"/>
        </w:rPr>
      </w:pPr>
    </w:p>
    <w:p w:rsidR="00FA392F" w:rsidRDefault="00FA392F" w:rsidP="001835EB">
      <w:pPr>
        <w:spacing w:after="0"/>
        <w:rPr>
          <w:sz w:val="14"/>
        </w:rPr>
      </w:pPr>
    </w:p>
    <w:p w:rsidR="00FA392F" w:rsidRDefault="00FA392F" w:rsidP="001835EB">
      <w:pPr>
        <w:spacing w:after="0"/>
        <w:rPr>
          <w:sz w:val="14"/>
        </w:rPr>
      </w:pPr>
    </w:p>
    <w:p w:rsidR="00295B43" w:rsidRDefault="00295B43" w:rsidP="001835EB">
      <w:pPr>
        <w:spacing w:after="0"/>
        <w:rPr>
          <w:sz w:val="14"/>
        </w:rPr>
      </w:pPr>
    </w:p>
    <w:tbl>
      <w:tblPr>
        <w:tblStyle w:val="TableGrid"/>
        <w:tblW w:w="0" w:type="auto"/>
        <w:tblLook w:val="04A0" w:firstRow="1" w:lastRow="0" w:firstColumn="1" w:lastColumn="0" w:noHBand="0" w:noVBand="1"/>
      </w:tblPr>
      <w:tblGrid>
        <w:gridCol w:w="14616"/>
      </w:tblGrid>
      <w:tr w:rsidR="00295B43" w:rsidTr="00CD5F29">
        <w:tc>
          <w:tcPr>
            <w:tcW w:w="14616" w:type="dxa"/>
          </w:tcPr>
          <w:tbl>
            <w:tblPr>
              <w:tblStyle w:val="TableGrid"/>
              <w:tblW w:w="0" w:type="auto"/>
              <w:tblLook w:val="04A0" w:firstRow="1" w:lastRow="0" w:firstColumn="1" w:lastColumn="0" w:noHBand="0" w:noVBand="1"/>
            </w:tblPr>
            <w:tblGrid>
              <w:gridCol w:w="7192"/>
              <w:gridCol w:w="7193"/>
            </w:tblGrid>
            <w:tr w:rsidR="00295B43" w:rsidRPr="006247E3" w:rsidTr="00CD5F29">
              <w:tc>
                <w:tcPr>
                  <w:tcW w:w="7192" w:type="dxa"/>
                  <w:shd w:val="clear" w:color="auto" w:fill="000000" w:themeFill="text1"/>
                </w:tcPr>
                <w:p w:rsidR="00295B43" w:rsidRPr="00653963" w:rsidRDefault="00295B43" w:rsidP="00CD5F29">
                  <w:pPr>
                    <w:jc w:val="center"/>
                    <w:rPr>
                      <w:b/>
                    </w:rPr>
                  </w:pPr>
                  <w:r>
                    <w:rPr>
                      <w:sz w:val="14"/>
                    </w:rPr>
                    <w:lastRenderedPageBreak/>
                    <w:tab/>
                  </w:r>
                  <w:r w:rsidRPr="00653963">
                    <w:rPr>
                      <w:b/>
                    </w:rPr>
                    <w:t>Standard</w:t>
                  </w:r>
                </w:p>
              </w:tc>
              <w:tc>
                <w:tcPr>
                  <w:tcW w:w="7193" w:type="dxa"/>
                  <w:shd w:val="clear" w:color="auto" w:fill="000000" w:themeFill="text1"/>
                </w:tcPr>
                <w:p w:rsidR="00295B43" w:rsidRPr="00653963" w:rsidRDefault="00295B43" w:rsidP="00CD5F29">
                  <w:pPr>
                    <w:pStyle w:val="ListParagraph"/>
                    <w:jc w:val="center"/>
                    <w:rPr>
                      <w:b/>
                    </w:rPr>
                  </w:pPr>
                  <w:r w:rsidRPr="00653963">
                    <w:rPr>
                      <w:b/>
                    </w:rPr>
                    <w:t>Learner Objectives</w:t>
                  </w:r>
                </w:p>
              </w:tc>
            </w:tr>
            <w:tr w:rsidR="00295B43" w:rsidTr="00CD5F29">
              <w:trPr>
                <w:trHeight w:val="512"/>
              </w:trPr>
              <w:tc>
                <w:tcPr>
                  <w:tcW w:w="7192" w:type="dxa"/>
                </w:tcPr>
                <w:p w:rsidR="00295B43" w:rsidRDefault="00295B43" w:rsidP="00CD5F29">
                  <w:pPr>
                    <w:rPr>
                      <w:sz w:val="28"/>
                      <w:szCs w:val="28"/>
                    </w:rPr>
                  </w:pPr>
                  <w:r>
                    <w:rPr>
                      <w:sz w:val="28"/>
                      <w:szCs w:val="28"/>
                      <w:u w:val="single"/>
                    </w:rPr>
                    <w:t>Geometry 2</w:t>
                  </w:r>
                  <w:r w:rsidRPr="00413A61">
                    <w:rPr>
                      <w:sz w:val="28"/>
                      <w:szCs w:val="28"/>
                      <w:u w:val="single"/>
                    </w:rPr>
                    <w:t>:</w:t>
                  </w:r>
                  <w:r w:rsidRPr="00413A61">
                    <w:rPr>
                      <w:sz w:val="28"/>
                      <w:szCs w:val="28"/>
                    </w:rPr>
                    <w:t xml:space="preserve">  </w:t>
                  </w:r>
                </w:p>
                <w:p w:rsidR="00295B43" w:rsidRPr="008A13DD" w:rsidRDefault="00295B43" w:rsidP="00CD5F29">
                  <w:pPr>
                    <w:autoSpaceDE w:val="0"/>
                    <w:autoSpaceDN w:val="0"/>
                    <w:adjustRightInd w:val="0"/>
                    <w:rPr>
                      <w:rFonts w:cs="Gotham-Book"/>
                      <w:sz w:val="20"/>
                      <w:szCs w:val="20"/>
                    </w:rPr>
                  </w:pPr>
                  <w:r w:rsidRPr="00AE5487">
                    <w:rPr>
                      <w:rFonts w:cs="Gotham-Book"/>
                      <w:sz w:val="20"/>
                      <w:szCs w:val="20"/>
                    </w:rPr>
                    <w:t>Represent real world and mathematical problems by graphing points in the first quadrant of the coordinate plane, and interpret coordinate values of points in the context of the situation.</w:t>
                  </w:r>
                </w:p>
              </w:tc>
              <w:tc>
                <w:tcPr>
                  <w:tcW w:w="7193" w:type="dxa"/>
                </w:tcPr>
                <w:p w:rsidR="00295B43" w:rsidRPr="001739B8" w:rsidRDefault="0075589E" w:rsidP="0075589E">
                  <w:pPr>
                    <w:pStyle w:val="ListParagraph"/>
                    <w:numPr>
                      <w:ilvl w:val="0"/>
                      <w:numId w:val="12"/>
                    </w:numPr>
                    <w:tabs>
                      <w:tab w:val="left" w:pos="5479"/>
                    </w:tabs>
                  </w:pPr>
                  <w:r w:rsidRPr="0075589E">
                    <w:rPr>
                      <w:rFonts w:eastAsiaTheme="minorHAnsi" w:cs="Cambria"/>
                      <w:color w:val="000000"/>
                      <w:sz w:val="20"/>
                      <w:szCs w:val="20"/>
                    </w:rPr>
                    <w:t>I can interpret coordinate points in real world and mathematical problems and represent them by graphing points in the first quadrant.</w:t>
                  </w: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4796"/>
              <w:gridCol w:w="4797"/>
              <w:gridCol w:w="4797"/>
            </w:tblGrid>
            <w:tr w:rsidR="00295B43" w:rsidTr="00CD5F29">
              <w:tc>
                <w:tcPr>
                  <w:tcW w:w="14390" w:type="dxa"/>
                  <w:gridSpan w:val="3"/>
                  <w:shd w:val="clear" w:color="auto" w:fill="000000" w:themeFill="text1"/>
                </w:tcPr>
                <w:p w:rsidR="00295B43"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90" w:type="dxa"/>
                  <w:gridSpan w:val="3"/>
                  <w:shd w:val="clear" w:color="auto" w:fill="F2F2F2" w:themeFill="background1" w:themeFillShade="F2"/>
                </w:tcPr>
                <w:p w:rsidR="00295B43" w:rsidRDefault="00295B43" w:rsidP="00CD5F29">
                  <w:pPr>
                    <w:rPr>
                      <w:sz w:val="20"/>
                      <w:szCs w:val="20"/>
                    </w:rPr>
                  </w:pPr>
                  <w:r w:rsidRPr="00D7201A">
                    <w:rPr>
                      <w:sz w:val="20"/>
                      <w:szCs w:val="20"/>
                    </w:rPr>
                    <w:t>This standard references real-world and mathematical pro</w:t>
                  </w:r>
                  <w:r>
                    <w:rPr>
                      <w:sz w:val="20"/>
                      <w:szCs w:val="20"/>
                    </w:rPr>
                    <w:t xml:space="preserve">blems, including the traveling </w:t>
                  </w:r>
                  <w:r w:rsidRPr="00D7201A">
                    <w:rPr>
                      <w:sz w:val="20"/>
                      <w:szCs w:val="20"/>
                    </w:rPr>
                    <w:t xml:space="preserve">from one point to another and identifying the coordinates </w:t>
                  </w:r>
                  <w:r>
                    <w:rPr>
                      <w:sz w:val="20"/>
                      <w:szCs w:val="20"/>
                    </w:rPr>
                    <w:t xml:space="preserve">of missing points in geometric </w:t>
                  </w:r>
                  <w:r w:rsidRPr="00D7201A">
                    <w:rPr>
                      <w:sz w:val="20"/>
                      <w:szCs w:val="20"/>
                    </w:rPr>
                    <w:t>figures, such as squares, rectangles, and parallelograms.</w:t>
                  </w:r>
                </w:p>
                <w:p w:rsidR="00295B43" w:rsidRDefault="00295B43" w:rsidP="00CD5F29">
                  <w:pPr>
                    <w:rPr>
                      <w:sz w:val="20"/>
                      <w:szCs w:val="20"/>
                    </w:rPr>
                  </w:pPr>
                </w:p>
                <w:p w:rsidR="00295B43" w:rsidRPr="00F555BF" w:rsidRDefault="00295B43" w:rsidP="00CD5F29">
                  <w:pPr>
                    <w:rPr>
                      <w:sz w:val="20"/>
                      <w:szCs w:val="20"/>
                    </w:rPr>
                  </w:pPr>
                  <w:r w:rsidRPr="00D7201A">
                    <w:rPr>
                      <w:sz w:val="20"/>
                      <w:szCs w:val="20"/>
                    </w:rPr>
                    <w:t>Present real-world and mathematical problems and hav</w:t>
                  </w:r>
                  <w:r>
                    <w:rPr>
                      <w:sz w:val="20"/>
                      <w:szCs w:val="20"/>
                    </w:rPr>
                    <w:t xml:space="preserve">e students graph points in the </w:t>
                  </w:r>
                  <w:r w:rsidRPr="00D7201A">
                    <w:rPr>
                      <w:sz w:val="20"/>
                      <w:szCs w:val="20"/>
                    </w:rPr>
                    <w:t>first quadrant of the coordinate plane. Gathering a</w:t>
                  </w:r>
                  <w:r>
                    <w:rPr>
                      <w:sz w:val="20"/>
                      <w:szCs w:val="20"/>
                    </w:rPr>
                    <w:t xml:space="preserve">nd graphing data is a valuable </w:t>
                  </w:r>
                  <w:r w:rsidRPr="00D7201A">
                    <w:rPr>
                      <w:sz w:val="20"/>
                      <w:szCs w:val="20"/>
                    </w:rPr>
                    <w:t>experience for students. It helps them to develop an un</w:t>
                  </w:r>
                  <w:r>
                    <w:rPr>
                      <w:sz w:val="20"/>
                      <w:szCs w:val="20"/>
                    </w:rPr>
                    <w:t xml:space="preserve">derstanding of coordinates and </w:t>
                  </w:r>
                  <w:r w:rsidRPr="00D7201A">
                    <w:rPr>
                      <w:sz w:val="20"/>
                      <w:szCs w:val="20"/>
                    </w:rPr>
                    <w:t>what the overall graph represents. Students als</w:t>
                  </w:r>
                  <w:r>
                    <w:rPr>
                      <w:sz w:val="20"/>
                      <w:szCs w:val="20"/>
                    </w:rPr>
                    <w:t xml:space="preserve">o need to analyze the graph by </w:t>
                  </w:r>
                  <w:r w:rsidRPr="00D7201A">
                    <w:rPr>
                      <w:sz w:val="20"/>
                      <w:szCs w:val="20"/>
                    </w:rPr>
                    <w:t>interpreting the coordinate values in the context of the situation.</w:t>
                  </w:r>
                </w:p>
              </w:tc>
            </w:tr>
            <w:tr w:rsidR="00295B43" w:rsidTr="00CD5F29">
              <w:trPr>
                <w:trHeight w:val="296"/>
              </w:trPr>
              <w:tc>
                <w:tcPr>
                  <w:tcW w:w="14390" w:type="dxa"/>
                  <w:gridSpan w:val="3"/>
                  <w:shd w:val="clear" w:color="auto" w:fill="BFBFBF" w:themeFill="background1" w:themeFillShade="BF"/>
                </w:tcPr>
                <w:p w:rsidR="00295B43" w:rsidRPr="00295B43" w:rsidRDefault="00295B43" w:rsidP="00CD5F29">
                  <w:pPr>
                    <w:jc w:val="center"/>
                    <w:rPr>
                      <w:b/>
                    </w:rPr>
                  </w:pPr>
                  <w:r w:rsidRPr="00295B43">
                    <w:rPr>
                      <w:b/>
                    </w:rPr>
                    <w:t>Examples:</w:t>
                  </w:r>
                </w:p>
              </w:tc>
            </w:tr>
            <w:tr w:rsidR="00295B43" w:rsidTr="00CD5F29">
              <w:tc>
                <w:tcPr>
                  <w:tcW w:w="4796" w:type="dxa"/>
                  <w:shd w:val="clear" w:color="auto" w:fill="BFBFBF" w:themeFill="background1" w:themeFillShade="BF"/>
                </w:tcPr>
                <w:p w:rsidR="00295B43" w:rsidRDefault="00295B43" w:rsidP="00CD5F29">
                  <w:pPr>
                    <w:jc w:val="center"/>
                    <w:rPr>
                      <w:b/>
                      <w:sz w:val="20"/>
                      <w:szCs w:val="20"/>
                    </w:rPr>
                  </w:pPr>
                  <w:r w:rsidRPr="00D7201A">
                    <w:rPr>
                      <w:b/>
                      <w:sz w:val="20"/>
                      <w:szCs w:val="20"/>
                    </w:rPr>
                    <w:t>Using the coordinate grid, which ordered pair represents the location of the School?</w:t>
                  </w:r>
                </w:p>
                <w:p w:rsidR="00295B43" w:rsidRPr="00D7201A" w:rsidRDefault="00295B43" w:rsidP="00CD5F29">
                  <w:pPr>
                    <w:jc w:val="center"/>
                    <w:rPr>
                      <w:b/>
                      <w:sz w:val="20"/>
                      <w:szCs w:val="20"/>
                    </w:rPr>
                  </w:pPr>
                  <w:r w:rsidRPr="00D7201A">
                    <w:rPr>
                      <w:b/>
                      <w:sz w:val="20"/>
                      <w:szCs w:val="20"/>
                    </w:rPr>
                    <w:t>Explain a possible path from the school to the library.</w:t>
                  </w:r>
                </w:p>
              </w:tc>
              <w:tc>
                <w:tcPr>
                  <w:tcW w:w="4797" w:type="dxa"/>
                  <w:shd w:val="clear" w:color="auto" w:fill="BFBFBF" w:themeFill="background1" w:themeFillShade="BF"/>
                </w:tcPr>
                <w:p w:rsidR="00295B43" w:rsidRPr="00FD27AB" w:rsidRDefault="00295B43" w:rsidP="00CD5F29">
                  <w:pPr>
                    <w:jc w:val="center"/>
                    <w:rPr>
                      <w:b/>
                      <w:sz w:val="20"/>
                      <w:szCs w:val="20"/>
                    </w:rPr>
                  </w:pPr>
                  <w:r w:rsidRPr="00FD27AB">
                    <w:rPr>
                      <w:b/>
                      <w:sz w:val="20"/>
                      <w:szCs w:val="20"/>
                    </w:rPr>
                    <w:t>Barb has saved $20. She earns $8 for each hour she works.</w:t>
                  </w:r>
                </w:p>
                <w:p w:rsidR="00295B43" w:rsidRPr="00413A61" w:rsidRDefault="00295B43" w:rsidP="00CD5F29">
                  <w:pPr>
                    <w:jc w:val="center"/>
                    <w:rPr>
                      <w:b/>
                      <w:sz w:val="20"/>
                      <w:szCs w:val="20"/>
                    </w:rPr>
                  </w:pPr>
                </w:p>
              </w:tc>
              <w:tc>
                <w:tcPr>
                  <w:tcW w:w="4797" w:type="dxa"/>
                  <w:shd w:val="clear" w:color="auto" w:fill="BFBFBF" w:themeFill="background1" w:themeFillShade="BF"/>
                </w:tcPr>
                <w:p w:rsidR="00295B43" w:rsidRPr="00FD27AB" w:rsidRDefault="00295B43" w:rsidP="00CD5F29">
                  <w:pPr>
                    <w:jc w:val="center"/>
                    <w:rPr>
                      <w:b/>
                      <w:sz w:val="20"/>
                      <w:szCs w:val="20"/>
                    </w:rPr>
                  </w:pPr>
                  <w:r w:rsidRPr="00FD27AB">
                    <w:rPr>
                      <w:b/>
                      <w:sz w:val="20"/>
                      <w:szCs w:val="20"/>
                    </w:rPr>
                    <w:t xml:space="preserve">Use the graph below to determine how much money Barb makes after working exactly </w:t>
                  </w:r>
                </w:p>
                <w:p w:rsidR="00295B43" w:rsidRDefault="00295B43" w:rsidP="00CD5F29">
                  <w:pPr>
                    <w:jc w:val="center"/>
                    <w:rPr>
                      <w:b/>
                      <w:sz w:val="20"/>
                      <w:szCs w:val="20"/>
                    </w:rPr>
                  </w:pPr>
                  <w:r w:rsidRPr="00FD27AB">
                    <w:rPr>
                      <w:b/>
                      <w:sz w:val="20"/>
                      <w:szCs w:val="20"/>
                    </w:rPr>
                    <w:t>9 hours.</w:t>
                  </w:r>
                </w:p>
              </w:tc>
            </w:tr>
            <w:tr w:rsidR="00295B43" w:rsidTr="00CD5F29">
              <w:trPr>
                <w:trHeight w:val="1736"/>
              </w:trPr>
              <w:tc>
                <w:tcPr>
                  <w:tcW w:w="4796" w:type="dxa"/>
                  <w:shd w:val="clear" w:color="auto" w:fill="FFFFFF" w:themeFill="background1"/>
                </w:tcPr>
                <w:p w:rsidR="00295B43" w:rsidRPr="0038543C" w:rsidRDefault="00295B43" w:rsidP="00CD5F29">
                  <w:pPr>
                    <w:jc w:val="center"/>
                    <w:rPr>
                      <w:sz w:val="18"/>
                      <w:szCs w:val="18"/>
                    </w:rPr>
                  </w:pPr>
                  <w:r>
                    <w:rPr>
                      <w:noProof/>
                      <w:sz w:val="18"/>
                      <w:szCs w:val="18"/>
                    </w:rPr>
                    <w:drawing>
                      <wp:inline distT="0" distB="0" distL="0" distR="0" wp14:anchorId="58CE6A7B" wp14:editId="01D7D085">
                        <wp:extent cx="1392865" cy="1392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20">
                                  <a:extLst>
                                    <a:ext uri="{28A0092B-C50C-407E-A947-70E740481C1C}">
                                      <a14:useLocalDpi xmlns:a14="http://schemas.microsoft.com/office/drawing/2010/main" val="0"/>
                                    </a:ext>
                                  </a:extLst>
                                </a:blip>
                                <a:stretch>
                                  <a:fillRect/>
                                </a:stretch>
                              </pic:blipFill>
                              <pic:spPr>
                                <a:xfrm>
                                  <a:off x="0" y="0"/>
                                  <a:ext cx="1392134" cy="1392134"/>
                                </a:xfrm>
                                <a:prstGeom prst="rect">
                                  <a:avLst/>
                                </a:prstGeom>
                              </pic:spPr>
                            </pic:pic>
                          </a:graphicData>
                        </a:graphic>
                      </wp:inline>
                    </w:drawing>
                  </w:r>
                </w:p>
              </w:tc>
              <w:tc>
                <w:tcPr>
                  <w:tcW w:w="4797" w:type="dxa"/>
                  <w:shd w:val="clear" w:color="auto" w:fill="FFFFFF" w:themeFill="background1"/>
                </w:tcPr>
                <w:p w:rsidR="00295B43" w:rsidRPr="00FD27AB" w:rsidRDefault="00295B43" w:rsidP="00CD5F29">
                  <w:pPr>
                    <w:pStyle w:val="ListParagraph"/>
                    <w:numPr>
                      <w:ilvl w:val="0"/>
                      <w:numId w:val="28"/>
                    </w:numPr>
                    <w:rPr>
                      <w:sz w:val="18"/>
                      <w:szCs w:val="18"/>
                    </w:rPr>
                  </w:pPr>
                  <w:r w:rsidRPr="00FD27AB">
                    <w:rPr>
                      <w:sz w:val="18"/>
                      <w:szCs w:val="18"/>
                    </w:rPr>
                    <w:t xml:space="preserve">If Barb saves all of her money, how much will she have after working 3 hours? 5 hours? 10 hours? </w:t>
                  </w:r>
                </w:p>
                <w:p w:rsidR="00295B43" w:rsidRDefault="00295B43" w:rsidP="00CD5F29">
                  <w:pPr>
                    <w:pStyle w:val="ListParagraph"/>
                    <w:numPr>
                      <w:ilvl w:val="0"/>
                      <w:numId w:val="28"/>
                    </w:numPr>
                    <w:rPr>
                      <w:sz w:val="18"/>
                      <w:szCs w:val="18"/>
                    </w:rPr>
                  </w:pPr>
                  <w:r w:rsidRPr="00FD27AB">
                    <w:rPr>
                      <w:sz w:val="18"/>
                      <w:szCs w:val="18"/>
                    </w:rPr>
                    <w:t>Create a graph that shows the relationship between the hours Barb worked and the amount of money she has saved.</w:t>
                  </w:r>
                </w:p>
                <w:p w:rsidR="00295B43" w:rsidRPr="00FD27AB" w:rsidRDefault="00295B43" w:rsidP="00CD5F29">
                  <w:pPr>
                    <w:pStyle w:val="ListParagraph"/>
                    <w:numPr>
                      <w:ilvl w:val="0"/>
                      <w:numId w:val="28"/>
                    </w:numPr>
                    <w:rPr>
                      <w:sz w:val="18"/>
                      <w:szCs w:val="18"/>
                    </w:rPr>
                  </w:pPr>
                  <w:r w:rsidRPr="00FD27AB">
                    <w:rPr>
                      <w:sz w:val="18"/>
                      <w:szCs w:val="18"/>
                    </w:rPr>
                    <w:t>What other information do you know from analyzing the graph?</w:t>
                  </w:r>
                </w:p>
              </w:tc>
              <w:tc>
                <w:tcPr>
                  <w:tcW w:w="4797" w:type="dxa"/>
                  <w:shd w:val="clear" w:color="auto" w:fill="FFFFFF" w:themeFill="background1"/>
                </w:tcPr>
                <w:p w:rsidR="00295B43" w:rsidRPr="0038543C" w:rsidRDefault="00295B43" w:rsidP="00CD5F29">
                  <w:pPr>
                    <w:jc w:val="center"/>
                    <w:rPr>
                      <w:sz w:val="18"/>
                      <w:szCs w:val="18"/>
                    </w:rPr>
                  </w:pPr>
                  <w:r>
                    <w:rPr>
                      <w:noProof/>
                      <w:sz w:val="18"/>
                      <w:szCs w:val="18"/>
                    </w:rPr>
                    <w:drawing>
                      <wp:inline distT="0" distB="0" distL="0" distR="0" wp14:anchorId="4F673E01" wp14:editId="46C29557">
                        <wp:extent cx="1302836" cy="1227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png"/>
                                <pic:cNvPicPr/>
                              </pic:nvPicPr>
                              <pic:blipFill>
                                <a:blip r:embed="rId21">
                                  <a:extLst>
                                    <a:ext uri="{28A0092B-C50C-407E-A947-70E740481C1C}">
                                      <a14:useLocalDpi xmlns:a14="http://schemas.microsoft.com/office/drawing/2010/main" val="0"/>
                                    </a:ext>
                                  </a:extLst>
                                </a:blip>
                                <a:stretch>
                                  <a:fillRect/>
                                </a:stretch>
                              </pic:blipFill>
                              <pic:spPr>
                                <a:xfrm>
                                  <a:off x="0" y="0"/>
                                  <a:ext cx="1303945" cy="1228821"/>
                                </a:xfrm>
                                <a:prstGeom prst="rect">
                                  <a:avLst/>
                                </a:prstGeom>
                              </pic:spPr>
                            </pic:pic>
                          </a:graphicData>
                        </a:graphic>
                      </wp:inline>
                    </w:drawing>
                  </w:r>
                </w:p>
              </w:tc>
            </w:tr>
          </w:tbl>
          <w:p w:rsidR="00295B43" w:rsidRPr="00295B43" w:rsidRDefault="00295B43" w:rsidP="00CD5F29">
            <w:pPr>
              <w:rPr>
                <w:sz w:val="10"/>
                <w:szCs w:val="10"/>
              </w:rPr>
            </w:pPr>
          </w:p>
          <w:tbl>
            <w:tblPr>
              <w:tblStyle w:val="TableGrid"/>
              <w:tblW w:w="0" w:type="auto"/>
              <w:tblLook w:val="04A0" w:firstRow="1" w:lastRow="0" w:firstColumn="1" w:lastColumn="0" w:noHBand="0" w:noVBand="1"/>
            </w:tblPr>
            <w:tblGrid>
              <w:gridCol w:w="7192"/>
              <w:gridCol w:w="7193"/>
            </w:tblGrid>
            <w:tr w:rsidR="00295B43" w:rsidTr="00CD5F29">
              <w:tc>
                <w:tcPr>
                  <w:tcW w:w="14385" w:type="dxa"/>
                  <w:gridSpan w:val="2"/>
                  <w:shd w:val="clear" w:color="auto" w:fill="000000" w:themeFill="text1"/>
                </w:tcPr>
                <w:p w:rsidR="00295B43" w:rsidRPr="00726B91" w:rsidRDefault="00295B43" w:rsidP="00CD5F29">
                  <w:pPr>
                    <w:jc w:val="center"/>
                    <w:rPr>
                      <w:b/>
                    </w:rPr>
                  </w:pPr>
                  <w:r>
                    <w:rPr>
                      <w:b/>
                    </w:rPr>
                    <w:t>Lessons and Resources for Geometry 2</w:t>
                  </w:r>
                </w:p>
              </w:tc>
            </w:tr>
            <w:tr w:rsidR="00823C14" w:rsidRPr="00610E24" w:rsidTr="00B95520">
              <w:trPr>
                <w:trHeight w:val="287"/>
              </w:trPr>
              <w:tc>
                <w:tcPr>
                  <w:tcW w:w="7192" w:type="dxa"/>
                  <w:shd w:val="clear" w:color="auto" w:fill="auto"/>
                </w:tcPr>
                <w:p w:rsidR="00823C14" w:rsidRPr="00610E24" w:rsidRDefault="00823C14" w:rsidP="00823C14">
                  <w:pPr>
                    <w:rPr>
                      <w:sz w:val="18"/>
                      <w:szCs w:val="18"/>
                    </w:rPr>
                  </w:pPr>
                  <w:r>
                    <w:rPr>
                      <w:sz w:val="18"/>
                      <w:szCs w:val="18"/>
                    </w:rPr>
                    <w:t xml:space="preserve">Expressions: </w:t>
                  </w:r>
                  <w:r w:rsidRPr="00B2747E">
                    <w:rPr>
                      <w:sz w:val="18"/>
                      <w:szCs w:val="18"/>
                    </w:rPr>
                    <w:t>Unit 8/Lesson 5 - Activity 1/2/3 (Page 837)</w:t>
                  </w:r>
                </w:p>
              </w:tc>
              <w:tc>
                <w:tcPr>
                  <w:tcW w:w="7193" w:type="dxa"/>
                  <w:shd w:val="clear" w:color="auto" w:fill="auto"/>
                </w:tcPr>
                <w:p w:rsidR="00823C14" w:rsidRPr="00610E24" w:rsidRDefault="00823C14" w:rsidP="00823C14">
                  <w:pPr>
                    <w:tabs>
                      <w:tab w:val="left" w:pos="598"/>
                    </w:tabs>
                    <w:rPr>
                      <w:sz w:val="18"/>
                      <w:szCs w:val="18"/>
                    </w:rPr>
                  </w:pPr>
                  <w:r>
                    <w:rPr>
                      <w:sz w:val="18"/>
                      <w:szCs w:val="18"/>
                    </w:rPr>
                    <w:t xml:space="preserve">Expressions: </w:t>
                  </w:r>
                  <w:r w:rsidRPr="00B2747E">
                    <w:rPr>
                      <w:sz w:val="18"/>
                      <w:szCs w:val="18"/>
                    </w:rPr>
                    <w:t>Activity Card (Intervention)</w:t>
                  </w:r>
                </w:p>
              </w:tc>
            </w:tr>
          </w:tbl>
          <w:p w:rsidR="00974E96" w:rsidRPr="00295B43" w:rsidRDefault="00974E96" w:rsidP="00CD5F29">
            <w:pPr>
              <w:rPr>
                <w:sz w:val="10"/>
                <w:szCs w:val="10"/>
              </w:rPr>
            </w:pPr>
          </w:p>
          <w:tbl>
            <w:tblPr>
              <w:tblStyle w:val="TableGrid"/>
              <w:tblW w:w="0" w:type="auto"/>
              <w:tblLook w:val="04A0" w:firstRow="1" w:lastRow="0" w:firstColumn="1" w:lastColumn="0" w:noHBand="0" w:noVBand="1"/>
            </w:tblPr>
            <w:tblGrid>
              <w:gridCol w:w="2397"/>
              <w:gridCol w:w="2398"/>
              <w:gridCol w:w="2397"/>
              <w:gridCol w:w="2398"/>
              <w:gridCol w:w="2397"/>
              <w:gridCol w:w="2398"/>
            </w:tblGrid>
            <w:tr w:rsidR="00295B43" w:rsidRPr="00726B91" w:rsidTr="00CD5F29">
              <w:tc>
                <w:tcPr>
                  <w:tcW w:w="14385" w:type="dxa"/>
                  <w:gridSpan w:val="6"/>
                  <w:shd w:val="clear" w:color="auto" w:fill="000000" w:themeFill="text1"/>
                </w:tcPr>
                <w:p w:rsidR="00295B43" w:rsidRPr="00726B91" w:rsidRDefault="00295B43" w:rsidP="00CD5F29">
                  <w:pPr>
                    <w:jc w:val="center"/>
                    <w:rPr>
                      <w:b/>
                    </w:rPr>
                  </w:pPr>
                  <w:r>
                    <w:rPr>
                      <w:b/>
                    </w:rPr>
                    <w:t>Emphasized Standards for Mathematical Practice</w:t>
                  </w:r>
                </w:p>
              </w:tc>
            </w:tr>
            <w:tr w:rsidR="00FA392F" w:rsidRPr="00F555BF" w:rsidTr="00FA392F">
              <w:trPr>
                <w:trHeight w:val="485"/>
              </w:trPr>
              <w:tc>
                <w:tcPr>
                  <w:tcW w:w="2397" w:type="dxa"/>
                  <w:shd w:val="clear" w:color="auto" w:fill="FFFFFF" w:themeFill="background1"/>
                </w:tcPr>
                <w:p w:rsidR="00FA392F" w:rsidRPr="00FA392F" w:rsidRDefault="009846B8" w:rsidP="00CD5F29">
                  <w:pPr>
                    <w:rPr>
                      <w:sz w:val="18"/>
                      <w:szCs w:val="18"/>
                    </w:rPr>
                  </w:pPr>
                  <w:hyperlink r:id="rId22" w:history="1">
                    <w:r w:rsidR="00FA392F" w:rsidRPr="00FA392F">
                      <w:rPr>
                        <w:rStyle w:val="Hyperlink"/>
                        <w:sz w:val="18"/>
                        <w:szCs w:val="18"/>
                      </w:rPr>
                      <w:t>1. Make sense of problems and persevere in solving them.</w:t>
                    </w:r>
                  </w:hyperlink>
                </w:p>
              </w:tc>
              <w:tc>
                <w:tcPr>
                  <w:tcW w:w="2398" w:type="dxa"/>
                  <w:shd w:val="clear" w:color="auto" w:fill="FFFFFF" w:themeFill="background1"/>
                </w:tcPr>
                <w:p w:rsidR="00FA392F" w:rsidRPr="00FA392F" w:rsidRDefault="009846B8" w:rsidP="00CD5F29">
                  <w:pPr>
                    <w:rPr>
                      <w:sz w:val="18"/>
                      <w:szCs w:val="18"/>
                    </w:rPr>
                  </w:pPr>
                  <w:hyperlink r:id="rId23" w:history="1">
                    <w:r w:rsidR="00FA392F" w:rsidRPr="00FA392F">
                      <w:rPr>
                        <w:rStyle w:val="Hyperlink"/>
                        <w:sz w:val="18"/>
                        <w:szCs w:val="18"/>
                      </w:rPr>
                      <w:t>2.  Reason abstractly and quantitatively.</w:t>
                    </w:r>
                  </w:hyperlink>
                </w:p>
              </w:tc>
              <w:tc>
                <w:tcPr>
                  <w:tcW w:w="2397" w:type="dxa"/>
                  <w:shd w:val="clear" w:color="auto" w:fill="FFFFFF" w:themeFill="background1"/>
                </w:tcPr>
                <w:p w:rsidR="00FA392F" w:rsidRPr="00FA392F" w:rsidRDefault="009846B8" w:rsidP="00CD5F29">
                  <w:pPr>
                    <w:rPr>
                      <w:sz w:val="18"/>
                      <w:szCs w:val="18"/>
                    </w:rPr>
                  </w:pPr>
                  <w:hyperlink r:id="rId24" w:history="1">
                    <w:r w:rsidR="00FA392F" w:rsidRPr="00FA392F">
                      <w:rPr>
                        <w:rStyle w:val="Hyperlink"/>
                        <w:sz w:val="18"/>
                        <w:szCs w:val="18"/>
                      </w:rPr>
                      <w:t>4. Model with mathematics.</w:t>
                    </w:r>
                  </w:hyperlink>
                </w:p>
              </w:tc>
              <w:tc>
                <w:tcPr>
                  <w:tcW w:w="2398" w:type="dxa"/>
                  <w:shd w:val="clear" w:color="auto" w:fill="FFFFFF" w:themeFill="background1"/>
                </w:tcPr>
                <w:p w:rsidR="00FA392F" w:rsidRPr="00FA392F" w:rsidRDefault="009846B8" w:rsidP="00CD5F29">
                  <w:pPr>
                    <w:rPr>
                      <w:sz w:val="18"/>
                      <w:szCs w:val="18"/>
                    </w:rPr>
                  </w:pPr>
                  <w:hyperlink r:id="rId25" w:history="1">
                    <w:r w:rsidR="00FA392F" w:rsidRPr="00FA392F">
                      <w:rPr>
                        <w:rStyle w:val="Hyperlink"/>
                        <w:sz w:val="18"/>
                        <w:szCs w:val="18"/>
                      </w:rPr>
                      <w:t>5. Use appropriate tools strategically.</w:t>
                    </w:r>
                  </w:hyperlink>
                </w:p>
              </w:tc>
              <w:tc>
                <w:tcPr>
                  <w:tcW w:w="2397" w:type="dxa"/>
                  <w:shd w:val="clear" w:color="auto" w:fill="FFFFFF" w:themeFill="background1"/>
                </w:tcPr>
                <w:p w:rsidR="00FA392F" w:rsidRPr="00FA392F" w:rsidRDefault="009846B8" w:rsidP="00CD5F29">
                  <w:pPr>
                    <w:rPr>
                      <w:sz w:val="18"/>
                      <w:szCs w:val="18"/>
                    </w:rPr>
                  </w:pPr>
                  <w:hyperlink r:id="rId26" w:history="1">
                    <w:r w:rsidR="00FA392F" w:rsidRPr="00FA392F">
                      <w:rPr>
                        <w:rStyle w:val="Hyperlink"/>
                        <w:sz w:val="18"/>
                        <w:szCs w:val="18"/>
                      </w:rPr>
                      <w:t>6. Attend to precision.</w:t>
                    </w:r>
                  </w:hyperlink>
                </w:p>
              </w:tc>
              <w:tc>
                <w:tcPr>
                  <w:tcW w:w="2398" w:type="dxa"/>
                  <w:shd w:val="clear" w:color="auto" w:fill="FFFFFF" w:themeFill="background1"/>
                </w:tcPr>
                <w:p w:rsidR="00FA392F" w:rsidRPr="00FA392F" w:rsidRDefault="009846B8" w:rsidP="00CD5F29">
                  <w:pPr>
                    <w:rPr>
                      <w:sz w:val="18"/>
                      <w:szCs w:val="18"/>
                    </w:rPr>
                  </w:pPr>
                  <w:hyperlink r:id="rId27" w:history="1">
                    <w:r w:rsidR="00FA392F" w:rsidRPr="00FA392F">
                      <w:rPr>
                        <w:rStyle w:val="Hyperlink"/>
                        <w:sz w:val="18"/>
                        <w:szCs w:val="18"/>
                      </w:rPr>
                      <w:t>7. Look for and make use of structure.</w:t>
                    </w:r>
                  </w:hyperlink>
                </w:p>
              </w:tc>
            </w:tr>
          </w:tbl>
          <w:p w:rsidR="00295B43" w:rsidRDefault="00295B43" w:rsidP="00CD5F29">
            <w:pPr>
              <w:rPr>
                <w:sz w:val="14"/>
              </w:rPr>
            </w:pPr>
          </w:p>
        </w:tc>
      </w:tr>
    </w:tbl>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FA392F" w:rsidRDefault="00FA392F" w:rsidP="00295B43">
      <w:pPr>
        <w:spacing w:after="0"/>
        <w:rPr>
          <w:sz w:val="14"/>
        </w:rPr>
      </w:pPr>
    </w:p>
    <w:p w:rsidR="00FA392F" w:rsidRDefault="00FA392F" w:rsidP="00295B43">
      <w:pPr>
        <w:spacing w:after="0"/>
        <w:rPr>
          <w:sz w:val="14"/>
        </w:rPr>
      </w:pPr>
    </w:p>
    <w:p w:rsidR="00FA392F" w:rsidRDefault="00FA392F" w:rsidP="00295B43">
      <w:pPr>
        <w:spacing w:after="0"/>
        <w:rPr>
          <w:sz w:val="14"/>
        </w:rPr>
      </w:pPr>
    </w:p>
    <w:p w:rsidR="00295B43" w:rsidRDefault="00295B43" w:rsidP="00295B43">
      <w:pPr>
        <w:spacing w:after="0"/>
        <w:rPr>
          <w:sz w:val="14"/>
        </w:rPr>
      </w:pPr>
    </w:p>
    <w:p w:rsidR="00974E96" w:rsidRDefault="00974E96"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tbl>
      <w:tblPr>
        <w:tblStyle w:val="TableGrid"/>
        <w:tblW w:w="0" w:type="auto"/>
        <w:tblLook w:val="04A0" w:firstRow="1" w:lastRow="0" w:firstColumn="1" w:lastColumn="0" w:noHBand="0" w:noVBand="1"/>
      </w:tblPr>
      <w:tblGrid>
        <w:gridCol w:w="14616"/>
      </w:tblGrid>
      <w:tr w:rsidR="00295B43" w:rsidTr="00CD5F29">
        <w:tc>
          <w:tcPr>
            <w:tcW w:w="14616" w:type="dxa"/>
          </w:tcPr>
          <w:tbl>
            <w:tblPr>
              <w:tblStyle w:val="TableGrid"/>
              <w:tblW w:w="0" w:type="auto"/>
              <w:tblLook w:val="04A0" w:firstRow="1" w:lastRow="0" w:firstColumn="1" w:lastColumn="0" w:noHBand="0" w:noVBand="1"/>
            </w:tblPr>
            <w:tblGrid>
              <w:gridCol w:w="7192"/>
              <w:gridCol w:w="7193"/>
            </w:tblGrid>
            <w:tr w:rsidR="00295B43" w:rsidRPr="006247E3" w:rsidTr="00CD5F29">
              <w:tc>
                <w:tcPr>
                  <w:tcW w:w="7192" w:type="dxa"/>
                  <w:shd w:val="clear" w:color="auto" w:fill="000000" w:themeFill="text1"/>
                </w:tcPr>
                <w:p w:rsidR="00295B43" w:rsidRPr="00653963" w:rsidRDefault="00295B43" w:rsidP="00CD5F29">
                  <w:pPr>
                    <w:jc w:val="center"/>
                    <w:rPr>
                      <w:b/>
                    </w:rPr>
                  </w:pPr>
                  <w:r w:rsidRPr="00653963">
                    <w:rPr>
                      <w:b/>
                    </w:rPr>
                    <w:lastRenderedPageBreak/>
                    <w:t>Standard</w:t>
                  </w:r>
                </w:p>
              </w:tc>
              <w:tc>
                <w:tcPr>
                  <w:tcW w:w="7193" w:type="dxa"/>
                  <w:shd w:val="clear" w:color="auto" w:fill="000000" w:themeFill="text1"/>
                </w:tcPr>
                <w:p w:rsidR="00295B43" w:rsidRPr="00653963" w:rsidRDefault="00295B43" w:rsidP="00CD5F29">
                  <w:pPr>
                    <w:pStyle w:val="ListParagraph"/>
                    <w:jc w:val="center"/>
                    <w:rPr>
                      <w:b/>
                    </w:rPr>
                  </w:pPr>
                  <w:r w:rsidRPr="00653963">
                    <w:rPr>
                      <w:b/>
                    </w:rPr>
                    <w:t>Learner Objective</w:t>
                  </w:r>
                </w:p>
              </w:tc>
            </w:tr>
            <w:tr w:rsidR="00295B43" w:rsidTr="00CD5F29">
              <w:trPr>
                <w:trHeight w:val="1133"/>
              </w:trPr>
              <w:tc>
                <w:tcPr>
                  <w:tcW w:w="7192" w:type="dxa"/>
                </w:tcPr>
                <w:p w:rsidR="00295B43" w:rsidRDefault="00295B43" w:rsidP="00CD5F29">
                  <w:pPr>
                    <w:rPr>
                      <w:sz w:val="28"/>
                      <w:szCs w:val="28"/>
                    </w:rPr>
                  </w:pPr>
                  <w:r>
                    <w:rPr>
                      <w:sz w:val="28"/>
                      <w:szCs w:val="28"/>
                      <w:u w:val="single"/>
                    </w:rPr>
                    <w:t>Geometry 3</w:t>
                  </w:r>
                  <w:r w:rsidRPr="00413A61">
                    <w:rPr>
                      <w:sz w:val="28"/>
                      <w:szCs w:val="28"/>
                      <w:u w:val="single"/>
                    </w:rPr>
                    <w:t>:</w:t>
                  </w:r>
                  <w:r w:rsidRPr="00413A61">
                    <w:rPr>
                      <w:sz w:val="28"/>
                      <w:szCs w:val="28"/>
                    </w:rPr>
                    <w:t xml:space="preserve">  </w:t>
                  </w:r>
                </w:p>
                <w:p w:rsidR="00295B43" w:rsidRPr="00C459BB" w:rsidRDefault="00295B43" w:rsidP="00CD5F29">
                  <w:pPr>
                    <w:autoSpaceDE w:val="0"/>
                    <w:autoSpaceDN w:val="0"/>
                    <w:adjustRightInd w:val="0"/>
                    <w:rPr>
                      <w:rFonts w:cs="Gotham-BookItalic"/>
                      <w:i/>
                      <w:iCs/>
                      <w:sz w:val="20"/>
                      <w:szCs w:val="20"/>
                    </w:rPr>
                  </w:pPr>
                  <w:r w:rsidRPr="00AE5487">
                    <w:rPr>
                      <w:rFonts w:cs="Gotham-Book"/>
                      <w:sz w:val="20"/>
                      <w:szCs w:val="20"/>
                    </w:rPr>
                    <w:t xml:space="preserve">Understand that attributes belonging to a category of two dimensional figures also belong to all subcategories of that category. </w:t>
                  </w:r>
                  <w:r w:rsidRPr="00AE5487">
                    <w:rPr>
                      <w:rFonts w:cs="Gotham-BookItalic"/>
                      <w:i/>
                      <w:iCs/>
                      <w:sz w:val="20"/>
                      <w:szCs w:val="20"/>
                    </w:rPr>
                    <w:t>For example, all rectangles have four right angles and squares are</w:t>
                  </w:r>
                  <w:r w:rsidRPr="00AE5487">
                    <w:rPr>
                      <w:rFonts w:cs="Gotham-Book"/>
                      <w:sz w:val="20"/>
                      <w:szCs w:val="20"/>
                    </w:rPr>
                    <w:t xml:space="preserve"> </w:t>
                  </w:r>
                  <w:r w:rsidRPr="00AE5487">
                    <w:rPr>
                      <w:rFonts w:cs="Gotham-BookItalic"/>
                      <w:i/>
                      <w:iCs/>
                      <w:sz w:val="20"/>
                      <w:szCs w:val="20"/>
                    </w:rPr>
                    <w:t>rectangles, so all squares have four right angles.</w:t>
                  </w:r>
                </w:p>
              </w:tc>
              <w:tc>
                <w:tcPr>
                  <w:tcW w:w="7193" w:type="dxa"/>
                </w:tcPr>
                <w:p w:rsidR="00295B43" w:rsidRPr="001739B8" w:rsidRDefault="007C49F7" w:rsidP="007C49F7">
                  <w:pPr>
                    <w:pStyle w:val="ListParagraph"/>
                    <w:numPr>
                      <w:ilvl w:val="0"/>
                      <w:numId w:val="12"/>
                    </w:numPr>
                    <w:tabs>
                      <w:tab w:val="left" w:pos="5479"/>
                    </w:tabs>
                  </w:pPr>
                  <w:r w:rsidRPr="007C49F7">
                    <w:rPr>
                      <w:sz w:val="20"/>
                      <w:szCs w:val="20"/>
                    </w:rPr>
                    <w:t>I can recognize two-dimensional shapes can be classified into one or more categories by its attributes.</w:t>
                  </w: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2878"/>
              <w:gridCol w:w="2878"/>
              <w:gridCol w:w="2878"/>
              <w:gridCol w:w="2878"/>
              <w:gridCol w:w="2878"/>
            </w:tblGrid>
            <w:tr w:rsidR="00295B43" w:rsidTr="00CD5F29">
              <w:tc>
                <w:tcPr>
                  <w:tcW w:w="14390" w:type="dxa"/>
                  <w:gridSpan w:val="5"/>
                  <w:shd w:val="clear" w:color="auto" w:fill="000000" w:themeFill="text1"/>
                </w:tcPr>
                <w:p w:rsidR="00295B43"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90" w:type="dxa"/>
                  <w:gridSpan w:val="5"/>
                  <w:shd w:val="clear" w:color="auto" w:fill="F2F2F2" w:themeFill="background1" w:themeFillShade="F2"/>
                </w:tcPr>
                <w:p w:rsidR="00295B43" w:rsidRDefault="00295B43" w:rsidP="00CD5F29">
                  <w:pPr>
                    <w:rPr>
                      <w:sz w:val="20"/>
                      <w:szCs w:val="20"/>
                    </w:rPr>
                  </w:pPr>
                  <w:r w:rsidRPr="00C459BB">
                    <w:rPr>
                      <w:sz w:val="20"/>
                      <w:szCs w:val="20"/>
                    </w:rPr>
                    <w:t>This standard calls for students to reason about the attr</w:t>
                  </w:r>
                  <w:r>
                    <w:rPr>
                      <w:sz w:val="20"/>
                      <w:szCs w:val="20"/>
                    </w:rPr>
                    <w:t xml:space="preserve">ibutes (properties) of shapes. </w:t>
                  </w:r>
                  <w:r w:rsidRPr="00C459BB">
                    <w:rPr>
                      <w:sz w:val="20"/>
                      <w:szCs w:val="20"/>
                    </w:rPr>
                    <w:t xml:space="preserve">Student should have experiences discussing the property </w:t>
                  </w:r>
                  <w:r>
                    <w:rPr>
                      <w:sz w:val="20"/>
                      <w:szCs w:val="20"/>
                    </w:rPr>
                    <w:t xml:space="preserve">of shapes and explaining their reasoning. </w:t>
                  </w:r>
                  <w:r w:rsidRPr="00C459BB">
                    <w:rPr>
                      <w:sz w:val="20"/>
                      <w:szCs w:val="20"/>
                    </w:rPr>
                    <w:t>Geometric properties include properties of sides (parall</w:t>
                  </w:r>
                  <w:r>
                    <w:rPr>
                      <w:sz w:val="20"/>
                      <w:szCs w:val="20"/>
                    </w:rPr>
                    <w:t xml:space="preserve">el, perpendicular, congruent), </w:t>
                  </w:r>
                  <w:r w:rsidRPr="00C459BB">
                    <w:rPr>
                      <w:sz w:val="20"/>
                      <w:szCs w:val="20"/>
                    </w:rPr>
                    <w:t>properties of angles (type, measurement, congruen</w:t>
                  </w:r>
                  <w:r>
                    <w:rPr>
                      <w:sz w:val="20"/>
                      <w:szCs w:val="20"/>
                    </w:rPr>
                    <w:t xml:space="preserve">t), and properties of symmetry </w:t>
                  </w:r>
                  <w:r w:rsidRPr="00C459BB">
                    <w:rPr>
                      <w:sz w:val="20"/>
                      <w:szCs w:val="20"/>
                    </w:rPr>
                    <w:t>(point and line).</w:t>
                  </w:r>
                </w:p>
                <w:p w:rsidR="00295B43" w:rsidRDefault="00295B43" w:rsidP="00CD5F29">
                  <w:pPr>
                    <w:rPr>
                      <w:sz w:val="20"/>
                      <w:szCs w:val="20"/>
                    </w:rPr>
                  </w:pPr>
                </w:p>
                <w:p w:rsidR="00295B43" w:rsidRDefault="00295B43" w:rsidP="00CD5F29">
                  <w:pPr>
                    <w:rPr>
                      <w:sz w:val="20"/>
                      <w:szCs w:val="20"/>
                    </w:rPr>
                  </w:pPr>
                  <w:r w:rsidRPr="00C459BB">
                    <w:rPr>
                      <w:sz w:val="20"/>
                      <w:szCs w:val="20"/>
                    </w:rPr>
                    <w:t>Students can use graphic organizers such as flow cha</w:t>
                  </w:r>
                  <w:r>
                    <w:rPr>
                      <w:sz w:val="20"/>
                      <w:szCs w:val="20"/>
                    </w:rPr>
                    <w:t xml:space="preserve">rts or T-charts to compare and </w:t>
                  </w:r>
                  <w:r w:rsidRPr="00C459BB">
                    <w:rPr>
                      <w:sz w:val="20"/>
                      <w:szCs w:val="20"/>
                    </w:rPr>
                    <w:t>contrast the attributes of geometric figures. Have st</w:t>
                  </w:r>
                  <w:r>
                    <w:rPr>
                      <w:sz w:val="20"/>
                      <w:szCs w:val="20"/>
                    </w:rPr>
                    <w:t xml:space="preserve">udents create a T-chart with a </w:t>
                  </w:r>
                  <w:r w:rsidRPr="00C459BB">
                    <w:rPr>
                      <w:sz w:val="20"/>
                      <w:szCs w:val="20"/>
                    </w:rPr>
                    <w:t>shape on each side. Have them list attributes of the s</w:t>
                  </w:r>
                  <w:r>
                    <w:rPr>
                      <w:sz w:val="20"/>
                      <w:szCs w:val="20"/>
                    </w:rPr>
                    <w:t xml:space="preserve">hapes, such as number of side, </w:t>
                  </w:r>
                  <w:r w:rsidRPr="00C459BB">
                    <w:rPr>
                      <w:sz w:val="20"/>
                      <w:szCs w:val="20"/>
                    </w:rPr>
                    <w:t>number of angles, types of lines, etc. they need to deter</w:t>
                  </w:r>
                  <w:r>
                    <w:rPr>
                      <w:sz w:val="20"/>
                      <w:szCs w:val="20"/>
                    </w:rPr>
                    <w:t xml:space="preserve">mine what’s alike or different </w:t>
                  </w:r>
                  <w:r w:rsidRPr="00C459BB">
                    <w:rPr>
                      <w:sz w:val="20"/>
                      <w:szCs w:val="20"/>
                    </w:rPr>
                    <w:t>about the two shapes to get a larger classification for the</w:t>
                  </w:r>
                  <w:r>
                    <w:rPr>
                      <w:sz w:val="20"/>
                      <w:szCs w:val="20"/>
                    </w:rPr>
                    <w:t xml:space="preserve"> shapes and be able to explain these properties.</w:t>
                  </w:r>
                </w:p>
                <w:p w:rsidR="00295B43" w:rsidRDefault="00295B43" w:rsidP="00CD5F29">
                  <w:pPr>
                    <w:rPr>
                      <w:sz w:val="20"/>
                      <w:szCs w:val="20"/>
                    </w:rPr>
                  </w:pPr>
                </w:p>
                <w:p w:rsidR="00295B43" w:rsidRPr="00F555BF" w:rsidRDefault="00295B43" w:rsidP="00CD5F29">
                  <w:pPr>
                    <w:rPr>
                      <w:sz w:val="20"/>
                      <w:szCs w:val="20"/>
                    </w:rPr>
                  </w:pPr>
                  <w:r w:rsidRPr="00C459BB">
                    <w:rPr>
                      <w:sz w:val="20"/>
                      <w:szCs w:val="20"/>
                    </w:rPr>
                    <w:t>Pose questions such as, ―Why i</w:t>
                  </w:r>
                  <w:r>
                    <w:rPr>
                      <w:sz w:val="20"/>
                      <w:szCs w:val="20"/>
                    </w:rPr>
                    <w:t xml:space="preserve">s a square always a rectangle? </w:t>
                  </w:r>
                  <w:r w:rsidRPr="00C459BB">
                    <w:rPr>
                      <w:sz w:val="20"/>
                      <w:szCs w:val="20"/>
                    </w:rPr>
                    <w:t>and ―Why is a r</w:t>
                  </w:r>
                  <w:r>
                    <w:rPr>
                      <w:sz w:val="20"/>
                      <w:szCs w:val="20"/>
                    </w:rPr>
                    <w:t xml:space="preserve">ectangle not always a square? </w:t>
                  </w:r>
                  <w:r w:rsidRPr="00C459BB">
                    <w:rPr>
                      <w:sz w:val="20"/>
                      <w:szCs w:val="20"/>
                    </w:rPr>
                    <w:t>Expect students to use precisio</w:t>
                  </w:r>
                  <w:r>
                    <w:rPr>
                      <w:sz w:val="20"/>
                      <w:szCs w:val="20"/>
                    </w:rPr>
                    <w:t xml:space="preserve">n in justifying and explaining </w:t>
                  </w:r>
                  <w:r w:rsidRPr="00C459BB">
                    <w:rPr>
                      <w:sz w:val="20"/>
                      <w:szCs w:val="20"/>
                    </w:rPr>
                    <w:t>their reasoning.</w:t>
                  </w:r>
                </w:p>
              </w:tc>
            </w:tr>
            <w:tr w:rsidR="00295B43" w:rsidTr="00CD5F29">
              <w:trPr>
                <w:trHeight w:val="287"/>
              </w:trPr>
              <w:tc>
                <w:tcPr>
                  <w:tcW w:w="14390" w:type="dxa"/>
                  <w:gridSpan w:val="5"/>
                  <w:shd w:val="clear" w:color="auto" w:fill="BFBFBF" w:themeFill="background1" w:themeFillShade="BF"/>
                </w:tcPr>
                <w:p w:rsidR="00295B43" w:rsidRPr="00295B43" w:rsidRDefault="00295B43" w:rsidP="00CD5F29">
                  <w:pPr>
                    <w:jc w:val="center"/>
                    <w:rPr>
                      <w:b/>
                    </w:rPr>
                  </w:pPr>
                  <w:r w:rsidRPr="00295B43">
                    <w:rPr>
                      <w:b/>
                    </w:rPr>
                    <w:t>Sample Questions:</w:t>
                  </w:r>
                </w:p>
              </w:tc>
            </w:tr>
            <w:tr w:rsidR="00295B43" w:rsidTr="00CD5F29">
              <w:trPr>
                <w:trHeight w:val="503"/>
              </w:trPr>
              <w:tc>
                <w:tcPr>
                  <w:tcW w:w="2878" w:type="dxa"/>
                  <w:shd w:val="clear" w:color="auto" w:fill="FFFFFF" w:themeFill="background1"/>
                </w:tcPr>
                <w:p w:rsidR="00295B43" w:rsidRDefault="00295B43" w:rsidP="00CD5F29">
                  <w:pPr>
                    <w:rPr>
                      <w:sz w:val="20"/>
                      <w:szCs w:val="20"/>
                    </w:rPr>
                  </w:pPr>
                  <w:r w:rsidRPr="00563E75">
                    <w:rPr>
                      <w:sz w:val="20"/>
                      <w:szCs w:val="20"/>
                    </w:rPr>
                    <w:t xml:space="preserve">Examine whether all quadrilaterals have </w:t>
                  </w:r>
                  <w:r>
                    <w:rPr>
                      <w:sz w:val="20"/>
                      <w:szCs w:val="20"/>
                    </w:rPr>
                    <w:t xml:space="preserve">right angles. Give examples and </w:t>
                  </w:r>
                  <w:r w:rsidRPr="00563E75">
                    <w:rPr>
                      <w:sz w:val="20"/>
                      <w:szCs w:val="20"/>
                    </w:rPr>
                    <w:t>nonexamples.</w:t>
                  </w:r>
                </w:p>
              </w:tc>
              <w:tc>
                <w:tcPr>
                  <w:tcW w:w="2878" w:type="dxa"/>
                  <w:shd w:val="clear" w:color="auto" w:fill="FFFFFF" w:themeFill="background1"/>
                </w:tcPr>
                <w:p w:rsidR="00295B43" w:rsidRDefault="00295B43" w:rsidP="00CD5F29">
                  <w:pPr>
                    <w:rPr>
                      <w:sz w:val="20"/>
                      <w:szCs w:val="20"/>
                    </w:rPr>
                  </w:pPr>
                  <w:r w:rsidRPr="00563E75">
                    <w:rPr>
                      <w:sz w:val="20"/>
                      <w:szCs w:val="20"/>
                    </w:rPr>
                    <w:t>A parallelogram has 4 sides with both sets of</w:t>
                  </w:r>
                  <w:r>
                    <w:rPr>
                      <w:sz w:val="20"/>
                      <w:szCs w:val="20"/>
                    </w:rPr>
                    <w:t xml:space="preserve"> opposite sides parallel. What </w:t>
                  </w:r>
                  <w:r w:rsidRPr="00563E75">
                    <w:rPr>
                      <w:sz w:val="20"/>
                      <w:szCs w:val="20"/>
                    </w:rPr>
                    <w:t>types of quadrilaterals are parallelograms? Explain.</w:t>
                  </w:r>
                </w:p>
              </w:tc>
              <w:tc>
                <w:tcPr>
                  <w:tcW w:w="2878" w:type="dxa"/>
                  <w:shd w:val="clear" w:color="auto" w:fill="FFFFFF" w:themeFill="background1"/>
                </w:tcPr>
                <w:p w:rsidR="00295B43" w:rsidRPr="00563E75" w:rsidRDefault="00295B43" w:rsidP="00CD5F29">
                  <w:pPr>
                    <w:rPr>
                      <w:sz w:val="20"/>
                      <w:szCs w:val="20"/>
                    </w:rPr>
                  </w:pPr>
                  <w:r w:rsidRPr="00563E75">
                    <w:rPr>
                      <w:sz w:val="20"/>
                      <w:szCs w:val="20"/>
                    </w:rPr>
                    <w:t xml:space="preserve">Regular polygons have all of their sides </w:t>
                  </w:r>
                  <w:r>
                    <w:rPr>
                      <w:sz w:val="20"/>
                      <w:szCs w:val="20"/>
                    </w:rPr>
                    <w:t xml:space="preserve">and angles congruent. Name or </w:t>
                  </w:r>
                  <w:r w:rsidRPr="00563E75">
                    <w:rPr>
                      <w:sz w:val="20"/>
                      <w:szCs w:val="20"/>
                    </w:rPr>
                    <w:t>draw some regular polygons. Explain your drawings.</w:t>
                  </w:r>
                </w:p>
              </w:tc>
              <w:tc>
                <w:tcPr>
                  <w:tcW w:w="2878" w:type="dxa"/>
                  <w:shd w:val="clear" w:color="auto" w:fill="FFFFFF" w:themeFill="background1"/>
                </w:tcPr>
                <w:p w:rsidR="00295B43" w:rsidRDefault="00295B43" w:rsidP="00CD5F29">
                  <w:pPr>
                    <w:rPr>
                      <w:sz w:val="20"/>
                      <w:szCs w:val="20"/>
                    </w:rPr>
                  </w:pPr>
                  <w:r w:rsidRPr="00563E75">
                    <w:rPr>
                      <w:sz w:val="20"/>
                      <w:szCs w:val="20"/>
                    </w:rPr>
                    <w:t>All rectangles have 4 right angles. Squares h</w:t>
                  </w:r>
                  <w:r>
                    <w:rPr>
                      <w:sz w:val="20"/>
                      <w:szCs w:val="20"/>
                    </w:rPr>
                    <w:t xml:space="preserve">ave 4 right angles so they are </w:t>
                  </w:r>
                  <w:r w:rsidRPr="00563E75">
                    <w:rPr>
                      <w:sz w:val="20"/>
                      <w:szCs w:val="20"/>
                    </w:rPr>
                    <w:t>also rectangles. True or False? Explain your reasoning.</w:t>
                  </w:r>
                </w:p>
              </w:tc>
              <w:tc>
                <w:tcPr>
                  <w:tcW w:w="2878" w:type="dxa"/>
                  <w:shd w:val="clear" w:color="auto" w:fill="FFFFFF" w:themeFill="background1"/>
                </w:tcPr>
                <w:p w:rsidR="00295B43" w:rsidRDefault="00295B43" w:rsidP="00CD5F29">
                  <w:pPr>
                    <w:rPr>
                      <w:sz w:val="20"/>
                      <w:szCs w:val="20"/>
                    </w:rPr>
                  </w:pPr>
                  <w:r w:rsidRPr="00563E75">
                    <w:rPr>
                      <w:sz w:val="20"/>
                      <w:szCs w:val="20"/>
                    </w:rPr>
                    <w:t>A trapezoid has 2 sides parallel so it mu</w:t>
                  </w:r>
                  <w:r>
                    <w:rPr>
                      <w:sz w:val="20"/>
                      <w:szCs w:val="20"/>
                    </w:rPr>
                    <w:t xml:space="preserve">st be a parallelogram. True or </w:t>
                  </w:r>
                  <w:r w:rsidRPr="00563E75">
                    <w:rPr>
                      <w:sz w:val="20"/>
                      <w:szCs w:val="20"/>
                    </w:rPr>
                    <w:t>False? Explain your reasoning.</w:t>
                  </w:r>
                </w:p>
              </w:tc>
            </w:tr>
          </w:tbl>
          <w:p w:rsidR="00295B43" w:rsidRPr="00295B43" w:rsidRDefault="00295B43" w:rsidP="00CD5F29">
            <w:pPr>
              <w:rPr>
                <w:sz w:val="10"/>
                <w:szCs w:val="10"/>
              </w:rPr>
            </w:pPr>
          </w:p>
          <w:tbl>
            <w:tblPr>
              <w:tblStyle w:val="TableGrid"/>
              <w:tblW w:w="0" w:type="auto"/>
              <w:tblLook w:val="04A0" w:firstRow="1" w:lastRow="0" w:firstColumn="1" w:lastColumn="0" w:noHBand="0" w:noVBand="1"/>
            </w:tblPr>
            <w:tblGrid>
              <w:gridCol w:w="4795"/>
              <w:gridCol w:w="4795"/>
              <w:gridCol w:w="4795"/>
            </w:tblGrid>
            <w:tr w:rsidR="00295B43" w:rsidTr="00CD5F29">
              <w:tc>
                <w:tcPr>
                  <w:tcW w:w="14385" w:type="dxa"/>
                  <w:gridSpan w:val="3"/>
                  <w:shd w:val="clear" w:color="auto" w:fill="000000" w:themeFill="text1"/>
                </w:tcPr>
                <w:p w:rsidR="00295B43" w:rsidRPr="00726B91" w:rsidRDefault="00295B43" w:rsidP="00CD5F29">
                  <w:pPr>
                    <w:jc w:val="center"/>
                    <w:rPr>
                      <w:b/>
                    </w:rPr>
                  </w:pPr>
                  <w:r>
                    <w:rPr>
                      <w:b/>
                    </w:rPr>
                    <w:t>Lessons and Resources for Geometry 3</w:t>
                  </w:r>
                </w:p>
              </w:tc>
            </w:tr>
            <w:tr w:rsidR="00823C14" w:rsidRPr="00610E24" w:rsidTr="00B95520">
              <w:trPr>
                <w:trHeight w:val="287"/>
              </w:trPr>
              <w:tc>
                <w:tcPr>
                  <w:tcW w:w="4795" w:type="dxa"/>
                  <w:shd w:val="clear" w:color="auto" w:fill="auto"/>
                </w:tcPr>
                <w:p w:rsidR="00823C14" w:rsidRPr="00610E24" w:rsidRDefault="00823C14" w:rsidP="00B95520">
                  <w:pPr>
                    <w:tabs>
                      <w:tab w:val="left" w:pos="598"/>
                    </w:tabs>
                    <w:rPr>
                      <w:sz w:val="18"/>
                      <w:szCs w:val="18"/>
                    </w:rPr>
                  </w:pPr>
                  <w:r w:rsidRPr="00B95520">
                    <w:rPr>
                      <w:rFonts w:cstheme="minorHAnsi"/>
                      <w:sz w:val="18"/>
                      <w:szCs w:val="18"/>
                    </w:rPr>
                    <w:t>Unit 4, Lesson 3 (Page 375</w:t>
                  </w:r>
                  <w:r w:rsidRPr="0052595A">
                    <w:rPr>
                      <w:rFonts w:cstheme="minorHAnsi"/>
                      <w:sz w:val="18"/>
                      <w:szCs w:val="18"/>
                    </w:rPr>
                    <w:t>)</w:t>
                  </w:r>
                </w:p>
              </w:tc>
              <w:tc>
                <w:tcPr>
                  <w:tcW w:w="4795" w:type="dxa"/>
                  <w:shd w:val="clear" w:color="auto" w:fill="auto"/>
                </w:tcPr>
                <w:p w:rsidR="00823C14" w:rsidRPr="00610E24" w:rsidRDefault="009846B8" w:rsidP="00B95520">
                  <w:pPr>
                    <w:spacing w:after="200" w:line="276" w:lineRule="auto"/>
                    <w:rPr>
                      <w:sz w:val="18"/>
                      <w:szCs w:val="18"/>
                    </w:rPr>
                  </w:pPr>
                  <w:hyperlink r:id="rId28" w:history="1">
                    <w:r w:rsidR="00823C14" w:rsidRPr="00B95520">
                      <w:rPr>
                        <w:rStyle w:val="Hyperlink"/>
                        <w:sz w:val="18"/>
                        <w:szCs w:val="18"/>
                      </w:rPr>
                      <w:t>Quantiles: Analyzing Quadrilaterals (Activity 2 only)</w:t>
                    </w:r>
                  </w:hyperlink>
                </w:p>
              </w:tc>
              <w:tc>
                <w:tcPr>
                  <w:tcW w:w="4795" w:type="dxa"/>
                  <w:shd w:val="clear" w:color="auto" w:fill="auto"/>
                </w:tcPr>
                <w:p w:rsidR="00823C14" w:rsidRPr="00610E24" w:rsidRDefault="00823C14" w:rsidP="00B95520">
                  <w:pPr>
                    <w:tabs>
                      <w:tab w:val="left" w:pos="598"/>
                    </w:tabs>
                    <w:rPr>
                      <w:sz w:val="18"/>
                      <w:szCs w:val="18"/>
                    </w:rPr>
                  </w:pPr>
                  <w:r>
                    <w:rPr>
                      <w:sz w:val="18"/>
                      <w:szCs w:val="18"/>
                    </w:rPr>
                    <w:t xml:space="preserve">Quantiles: </w:t>
                  </w:r>
                  <w:hyperlink r:id="rId29" w:history="1">
                    <w:r w:rsidRPr="00B95520">
                      <w:rPr>
                        <w:rStyle w:val="Hyperlink"/>
                        <w:sz w:val="18"/>
                        <w:szCs w:val="18"/>
                      </w:rPr>
                      <w:t>Sorting and Classifying Quadrilaterals</w:t>
                    </w:r>
                  </w:hyperlink>
                </w:p>
              </w:tc>
            </w:tr>
          </w:tbl>
          <w:p w:rsidR="00823C14" w:rsidRPr="00295B43" w:rsidRDefault="00823C14" w:rsidP="00CD5F29">
            <w:pPr>
              <w:rPr>
                <w:sz w:val="10"/>
                <w:szCs w:val="10"/>
              </w:rPr>
            </w:pPr>
          </w:p>
          <w:tbl>
            <w:tblPr>
              <w:tblStyle w:val="TableGrid"/>
              <w:tblW w:w="0" w:type="auto"/>
              <w:tblLook w:val="04A0" w:firstRow="1" w:lastRow="0" w:firstColumn="1" w:lastColumn="0" w:noHBand="0" w:noVBand="1"/>
            </w:tblPr>
            <w:tblGrid>
              <w:gridCol w:w="4795"/>
              <w:gridCol w:w="4795"/>
              <w:gridCol w:w="4795"/>
            </w:tblGrid>
            <w:tr w:rsidR="00295B43" w:rsidRPr="00726B91" w:rsidTr="00CD5F29">
              <w:tc>
                <w:tcPr>
                  <w:tcW w:w="14385" w:type="dxa"/>
                  <w:gridSpan w:val="3"/>
                  <w:shd w:val="clear" w:color="auto" w:fill="000000" w:themeFill="text1"/>
                </w:tcPr>
                <w:p w:rsidR="00295B43" w:rsidRPr="00726B91" w:rsidRDefault="00295B43" w:rsidP="00CD5F29">
                  <w:pPr>
                    <w:jc w:val="center"/>
                    <w:rPr>
                      <w:b/>
                    </w:rPr>
                  </w:pPr>
                  <w:r>
                    <w:rPr>
                      <w:b/>
                    </w:rPr>
                    <w:t>Emphasized Standards for Mathematical Practice</w:t>
                  </w:r>
                </w:p>
              </w:tc>
            </w:tr>
            <w:tr w:rsidR="00295B43" w:rsidRPr="00F555BF" w:rsidTr="00FA392F">
              <w:trPr>
                <w:trHeight w:val="305"/>
              </w:trPr>
              <w:tc>
                <w:tcPr>
                  <w:tcW w:w="4795" w:type="dxa"/>
                  <w:shd w:val="clear" w:color="auto" w:fill="FFFFFF" w:themeFill="background1"/>
                </w:tcPr>
                <w:p w:rsidR="00295B43" w:rsidRPr="00FA392F" w:rsidRDefault="009846B8" w:rsidP="00CD5F29">
                  <w:pPr>
                    <w:rPr>
                      <w:sz w:val="18"/>
                      <w:szCs w:val="18"/>
                    </w:rPr>
                  </w:pPr>
                  <w:hyperlink r:id="rId30" w:history="1">
                    <w:r w:rsidR="00295B43" w:rsidRPr="00FA392F">
                      <w:rPr>
                        <w:rStyle w:val="Hyperlink"/>
                        <w:sz w:val="18"/>
                        <w:szCs w:val="18"/>
                      </w:rPr>
                      <w:t>2.  Reason abstractly and quantitatively.</w:t>
                    </w:r>
                  </w:hyperlink>
                </w:p>
              </w:tc>
              <w:tc>
                <w:tcPr>
                  <w:tcW w:w="4795" w:type="dxa"/>
                  <w:shd w:val="clear" w:color="auto" w:fill="FFFFFF" w:themeFill="background1"/>
                </w:tcPr>
                <w:p w:rsidR="00295B43" w:rsidRPr="00FA392F" w:rsidRDefault="009846B8" w:rsidP="00CD5F29">
                  <w:pPr>
                    <w:rPr>
                      <w:sz w:val="18"/>
                      <w:szCs w:val="18"/>
                    </w:rPr>
                  </w:pPr>
                  <w:hyperlink r:id="rId31" w:history="1">
                    <w:r w:rsidR="00295B43" w:rsidRPr="00FA392F">
                      <w:rPr>
                        <w:rStyle w:val="Hyperlink"/>
                        <w:sz w:val="18"/>
                        <w:szCs w:val="18"/>
                      </w:rPr>
                      <w:t>6. Attend to precision.</w:t>
                    </w:r>
                  </w:hyperlink>
                </w:p>
              </w:tc>
              <w:tc>
                <w:tcPr>
                  <w:tcW w:w="4795" w:type="dxa"/>
                  <w:shd w:val="clear" w:color="auto" w:fill="FFFFFF" w:themeFill="background1"/>
                </w:tcPr>
                <w:p w:rsidR="00295B43" w:rsidRPr="00FA392F" w:rsidRDefault="009846B8" w:rsidP="00CD5F29">
                  <w:pPr>
                    <w:rPr>
                      <w:sz w:val="18"/>
                      <w:szCs w:val="18"/>
                    </w:rPr>
                  </w:pPr>
                  <w:hyperlink r:id="rId32" w:history="1">
                    <w:r w:rsidR="00295B43" w:rsidRPr="00FA392F">
                      <w:rPr>
                        <w:rStyle w:val="Hyperlink"/>
                        <w:sz w:val="18"/>
                        <w:szCs w:val="18"/>
                      </w:rPr>
                      <w:t>7. Look for and make use of structure.</w:t>
                    </w:r>
                  </w:hyperlink>
                </w:p>
              </w:tc>
            </w:tr>
          </w:tbl>
          <w:p w:rsidR="00295B43" w:rsidRDefault="00295B43" w:rsidP="00CD5F29">
            <w:pPr>
              <w:rPr>
                <w:sz w:val="14"/>
              </w:rPr>
            </w:pPr>
          </w:p>
        </w:tc>
      </w:tr>
    </w:tbl>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FA392F" w:rsidRDefault="00FA392F" w:rsidP="00295B43">
      <w:pPr>
        <w:spacing w:after="0"/>
        <w:rPr>
          <w:sz w:val="14"/>
        </w:rPr>
      </w:pPr>
    </w:p>
    <w:p w:rsidR="00FA392F" w:rsidRDefault="00FA392F" w:rsidP="00295B43">
      <w:pPr>
        <w:spacing w:after="0"/>
        <w:rPr>
          <w:sz w:val="14"/>
        </w:rPr>
      </w:pPr>
    </w:p>
    <w:p w:rsidR="00FA392F" w:rsidRDefault="00FA392F"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tbl>
      <w:tblPr>
        <w:tblStyle w:val="TableGrid"/>
        <w:tblW w:w="0" w:type="auto"/>
        <w:tblLook w:val="04A0" w:firstRow="1" w:lastRow="0" w:firstColumn="1" w:lastColumn="0" w:noHBand="0" w:noVBand="1"/>
      </w:tblPr>
      <w:tblGrid>
        <w:gridCol w:w="14616"/>
      </w:tblGrid>
      <w:tr w:rsidR="00295B43" w:rsidTr="00FA392F">
        <w:trPr>
          <w:trHeight w:val="7568"/>
        </w:trPr>
        <w:tc>
          <w:tcPr>
            <w:tcW w:w="14616" w:type="dxa"/>
          </w:tcPr>
          <w:tbl>
            <w:tblPr>
              <w:tblStyle w:val="TableGrid"/>
              <w:tblW w:w="0" w:type="auto"/>
              <w:tblLook w:val="04A0" w:firstRow="1" w:lastRow="0" w:firstColumn="1" w:lastColumn="0" w:noHBand="0" w:noVBand="1"/>
            </w:tblPr>
            <w:tblGrid>
              <w:gridCol w:w="7192"/>
              <w:gridCol w:w="7193"/>
            </w:tblGrid>
            <w:tr w:rsidR="00295B43" w:rsidRPr="006247E3" w:rsidTr="00CD5F29">
              <w:tc>
                <w:tcPr>
                  <w:tcW w:w="7192" w:type="dxa"/>
                  <w:shd w:val="clear" w:color="auto" w:fill="000000" w:themeFill="text1"/>
                </w:tcPr>
                <w:p w:rsidR="00295B43" w:rsidRPr="00653963" w:rsidRDefault="00295B43" w:rsidP="00CD5F29">
                  <w:pPr>
                    <w:jc w:val="center"/>
                    <w:rPr>
                      <w:b/>
                    </w:rPr>
                  </w:pPr>
                  <w:r w:rsidRPr="00653963">
                    <w:rPr>
                      <w:b/>
                    </w:rPr>
                    <w:t>Standard</w:t>
                  </w:r>
                </w:p>
              </w:tc>
              <w:tc>
                <w:tcPr>
                  <w:tcW w:w="7193" w:type="dxa"/>
                  <w:shd w:val="clear" w:color="auto" w:fill="000000" w:themeFill="text1"/>
                </w:tcPr>
                <w:p w:rsidR="00295B43" w:rsidRPr="00653963" w:rsidRDefault="00295B43" w:rsidP="00CD5F29">
                  <w:pPr>
                    <w:pStyle w:val="ListParagraph"/>
                    <w:jc w:val="center"/>
                    <w:rPr>
                      <w:b/>
                    </w:rPr>
                  </w:pPr>
                  <w:r w:rsidRPr="00653963">
                    <w:rPr>
                      <w:b/>
                    </w:rPr>
                    <w:t>Learner Objectives</w:t>
                  </w:r>
                </w:p>
              </w:tc>
            </w:tr>
            <w:tr w:rsidR="00295B43" w:rsidTr="00FA392F">
              <w:trPr>
                <w:trHeight w:val="620"/>
              </w:trPr>
              <w:tc>
                <w:tcPr>
                  <w:tcW w:w="7192" w:type="dxa"/>
                </w:tcPr>
                <w:p w:rsidR="00295B43" w:rsidRDefault="00295B43" w:rsidP="00CD5F29">
                  <w:pPr>
                    <w:rPr>
                      <w:sz w:val="28"/>
                      <w:szCs w:val="28"/>
                    </w:rPr>
                  </w:pPr>
                  <w:r>
                    <w:rPr>
                      <w:sz w:val="28"/>
                      <w:szCs w:val="28"/>
                      <w:u w:val="single"/>
                    </w:rPr>
                    <w:t>Geometry 4</w:t>
                  </w:r>
                  <w:r w:rsidRPr="00413A61">
                    <w:rPr>
                      <w:sz w:val="28"/>
                      <w:szCs w:val="28"/>
                      <w:u w:val="single"/>
                    </w:rPr>
                    <w:t>:</w:t>
                  </w:r>
                  <w:r w:rsidRPr="00413A61">
                    <w:rPr>
                      <w:sz w:val="28"/>
                      <w:szCs w:val="28"/>
                    </w:rPr>
                    <w:t xml:space="preserve">  </w:t>
                  </w:r>
                </w:p>
                <w:p w:rsidR="00295B43" w:rsidRPr="00FA392F" w:rsidRDefault="00295B43" w:rsidP="00FA392F">
                  <w:pPr>
                    <w:rPr>
                      <w:sz w:val="28"/>
                      <w:szCs w:val="28"/>
                    </w:rPr>
                  </w:pPr>
                  <w:r w:rsidRPr="00AE5487">
                    <w:rPr>
                      <w:rFonts w:cs="Gotham-Book"/>
                      <w:sz w:val="20"/>
                      <w:szCs w:val="20"/>
                    </w:rPr>
                    <w:t>Classify two-dimensional figures in a hierarchy based on properties.</w:t>
                  </w:r>
                </w:p>
              </w:tc>
              <w:tc>
                <w:tcPr>
                  <w:tcW w:w="7193" w:type="dxa"/>
                </w:tcPr>
                <w:p w:rsidR="00295B43" w:rsidRPr="001739B8" w:rsidRDefault="007C49F7" w:rsidP="007C49F7">
                  <w:pPr>
                    <w:pStyle w:val="ListParagraph"/>
                    <w:numPr>
                      <w:ilvl w:val="0"/>
                      <w:numId w:val="11"/>
                    </w:numPr>
                    <w:tabs>
                      <w:tab w:val="left" w:pos="5479"/>
                    </w:tabs>
                  </w:pPr>
                  <w:r w:rsidRPr="007C49F7">
                    <w:rPr>
                      <w:rFonts w:cs="Cambria"/>
                      <w:color w:val="000000"/>
                      <w:sz w:val="20"/>
                      <w:szCs w:val="20"/>
                    </w:rPr>
                    <w:t>I can recognize two-dimensional shapes can be classified into one or more categories by its attributes.</w:t>
                  </w: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3596"/>
              <w:gridCol w:w="3284"/>
              <w:gridCol w:w="2565"/>
              <w:gridCol w:w="4940"/>
            </w:tblGrid>
            <w:tr w:rsidR="00295B43" w:rsidTr="00CD5F29">
              <w:tc>
                <w:tcPr>
                  <w:tcW w:w="14385" w:type="dxa"/>
                  <w:gridSpan w:val="4"/>
                  <w:shd w:val="clear" w:color="auto" w:fill="000000" w:themeFill="text1"/>
                </w:tcPr>
                <w:p w:rsidR="00295B43" w:rsidRPr="00413A61"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85" w:type="dxa"/>
                  <w:gridSpan w:val="4"/>
                  <w:shd w:val="clear" w:color="auto" w:fill="F2F2F2" w:themeFill="background1" w:themeFillShade="F2"/>
                </w:tcPr>
                <w:p w:rsidR="00295B43" w:rsidRDefault="00295B43" w:rsidP="00CD5F29">
                  <w:pPr>
                    <w:rPr>
                      <w:i/>
                      <w:sz w:val="20"/>
                      <w:szCs w:val="20"/>
                    </w:rPr>
                  </w:pPr>
                  <w:r w:rsidRPr="001835EB">
                    <w:rPr>
                      <w:sz w:val="20"/>
                      <w:szCs w:val="20"/>
                    </w:rPr>
                    <w:t>This standard builds on what was done in 4th grade.</w:t>
                  </w:r>
                  <w:r>
                    <w:rPr>
                      <w:sz w:val="20"/>
                      <w:szCs w:val="20"/>
                    </w:rPr>
                    <w:t xml:space="preserve"> Figures from previous grades: </w:t>
                  </w:r>
                  <w:r w:rsidRPr="001835EB">
                    <w:rPr>
                      <w:i/>
                      <w:sz w:val="20"/>
                      <w:szCs w:val="20"/>
                    </w:rPr>
                    <w:t>polygon, rhombus/rhombi, rectangle, square, triangle, quadrilateral, pentagon, hexagon, cube, trapezoid, half/quarter circle, circle.</w:t>
                  </w:r>
                </w:p>
                <w:p w:rsidR="00295B43" w:rsidRDefault="00295B43" w:rsidP="00CD5F29">
                  <w:pPr>
                    <w:rPr>
                      <w:i/>
                      <w:sz w:val="20"/>
                      <w:szCs w:val="20"/>
                    </w:rPr>
                  </w:pPr>
                </w:p>
                <w:p w:rsidR="00295B43" w:rsidRPr="001835EB" w:rsidRDefault="00295B43" w:rsidP="00CD5F29">
                  <w:pPr>
                    <w:rPr>
                      <w:sz w:val="20"/>
                      <w:szCs w:val="20"/>
                    </w:rPr>
                  </w:pPr>
                  <w:r w:rsidRPr="001835EB">
                    <w:rPr>
                      <w:sz w:val="20"/>
                      <w:szCs w:val="20"/>
                    </w:rPr>
                    <w:t xml:space="preserve">Students </w:t>
                  </w:r>
                  <w:r>
                    <w:rPr>
                      <w:sz w:val="20"/>
                      <w:szCs w:val="20"/>
                    </w:rPr>
                    <w:t xml:space="preserve">should be able to reason about </w:t>
                  </w:r>
                  <w:r w:rsidRPr="001835EB">
                    <w:rPr>
                      <w:sz w:val="20"/>
                      <w:szCs w:val="20"/>
                    </w:rPr>
                    <w:t xml:space="preserve">the attributes of shapes by examining: </w:t>
                  </w:r>
                </w:p>
                <w:p w:rsidR="00295B43" w:rsidRPr="001835EB" w:rsidRDefault="00295B43" w:rsidP="00CD5F29">
                  <w:pPr>
                    <w:pStyle w:val="ListParagraph"/>
                    <w:numPr>
                      <w:ilvl w:val="0"/>
                      <w:numId w:val="11"/>
                    </w:numPr>
                    <w:rPr>
                      <w:sz w:val="18"/>
                      <w:szCs w:val="18"/>
                    </w:rPr>
                  </w:pPr>
                  <w:r w:rsidRPr="001835EB">
                    <w:rPr>
                      <w:sz w:val="18"/>
                      <w:szCs w:val="18"/>
                    </w:rPr>
                    <w:t>What are ways to classify triangles?</w:t>
                  </w:r>
                </w:p>
                <w:p w:rsidR="00295B43" w:rsidRPr="001835EB" w:rsidRDefault="00295B43" w:rsidP="00CD5F29">
                  <w:pPr>
                    <w:pStyle w:val="ListParagraph"/>
                    <w:numPr>
                      <w:ilvl w:val="0"/>
                      <w:numId w:val="11"/>
                    </w:numPr>
                    <w:rPr>
                      <w:sz w:val="18"/>
                      <w:szCs w:val="18"/>
                    </w:rPr>
                  </w:pPr>
                  <w:r w:rsidRPr="001835EB">
                    <w:rPr>
                      <w:sz w:val="18"/>
                      <w:szCs w:val="18"/>
                    </w:rPr>
                    <w:t xml:space="preserve">Why can’t trapezoids and kites be classified as parallelograms? </w:t>
                  </w:r>
                </w:p>
                <w:p w:rsidR="00295B43" w:rsidRPr="001835EB" w:rsidRDefault="00295B43" w:rsidP="00CD5F29">
                  <w:pPr>
                    <w:pStyle w:val="ListParagraph"/>
                    <w:numPr>
                      <w:ilvl w:val="0"/>
                      <w:numId w:val="11"/>
                    </w:numPr>
                    <w:rPr>
                      <w:sz w:val="18"/>
                      <w:szCs w:val="18"/>
                    </w:rPr>
                  </w:pPr>
                  <w:r w:rsidRPr="001835EB">
                    <w:rPr>
                      <w:sz w:val="18"/>
                      <w:szCs w:val="18"/>
                    </w:rPr>
                    <w:t xml:space="preserve">Which quadrilaterals have opposite angles congruent and why is this true </w:t>
                  </w:r>
                  <w:r>
                    <w:rPr>
                      <w:sz w:val="18"/>
                      <w:szCs w:val="18"/>
                    </w:rPr>
                    <w:t>of certain quadrilaterals?</w:t>
                  </w:r>
                  <w:r w:rsidRPr="001835EB">
                    <w:rPr>
                      <w:sz w:val="18"/>
                      <w:szCs w:val="18"/>
                    </w:rPr>
                    <w:t xml:space="preserve"> </w:t>
                  </w:r>
                </w:p>
                <w:p w:rsidR="00295B43" w:rsidRPr="001835EB" w:rsidRDefault="00295B43" w:rsidP="00CD5F29">
                  <w:pPr>
                    <w:pStyle w:val="ListParagraph"/>
                    <w:numPr>
                      <w:ilvl w:val="0"/>
                      <w:numId w:val="11"/>
                    </w:numPr>
                    <w:rPr>
                      <w:sz w:val="18"/>
                      <w:szCs w:val="18"/>
                    </w:rPr>
                  </w:pPr>
                  <w:r w:rsidRPr="001835EB">
                    <w:rPr>
                      <w:sz w:val="18"/>
                      <w:szCs w:val="18"/>
                    </w:rPr>
                    <w:t>How many lines of symmetry does a regular polygon have?</w:t>
                  </w:r>
                </w:p>
              </w:tc>
            </w:tr>
            <w:tr w:rsidR="00295B43" w:rsidTr="00CD5F29">
              <w:tc>
                <w:tcPr>
                  <w:tcW w:w="14385" w:type="dxa"/>
                  <w:gridSpan w:val="4"/>
                  <w:shd w:val="clear" w:color="auto" w:fill="A6A6A6" w:themeFill="background1" w:themeFillShade="A6"/>
                </w:tcPr>
                <w:p w:rsidR="00295B43" w:rsidRDefault="00295B43" w:rsidP="00CD5F29">
                  <w:pPr>
                    <w:jc w:val="center"/>
                    <w:rPr>
                      <w:b/>
                    </w:rPr>
                  </w:pPr>
                  <w:r>
                    <w:rPr>
                      <w:b/>
                    </w:rPr>
                    <w:t>Examples</w:t>
                  </w:r>
                </w:p>
                <w:p w:rsidR="00295B43" w:rsidRPr="001739B8" w:rsidRDefault="00295B43" w:rsidP="00CD5F29">
                  <w:pPr>
                    <w:jc w:val="center"/>
                    <w:rPr>
                      <w:b/>
                    </w:rPr>
                  </w:pPr>
                  <w:r>
                    <w:rPr>
                      <w:b/>
                    </w:rPr>
                    <w:t>Create Hierarchy Diagrams using the following terms:</w:t>
                  </w:r>
                </w:p>
              </w:tc>
            </w:tr>
            <w:tr w:rsidR="00295B43" w:rsidTr="00CD5F29">
              <w:trPr>
                <w:trHeight w:val="1025"/>
              </w:trPr>
              <w:tc>
                <w:tcPr>
                  <w:tcW w:w="3596" w:type="dxa"/>
                  <w:tcBorders>
                    <w:right w:val="nil"/>
                  </w:tcBorders>
                  <w:shd w:val="clear" w:color="auto" w:fill="FFFFFF" w:themeFill="background1"/>
                </w:tcPr>
                <w:p w:rsidR="00295B43" w:rsidRPr="001835EB" w:rsidRDefault="00295B43" w:rsidP="00CD5F29">
                  <w:pPr>
                    <w:rPr>
                      <w:i/>
                      <w:sz w:val="18"/>
                      <w:szCs w:val="18"/>
                    </w:rPr>
                  </w:pPr>
                  <w:r>
                    <w:rPr>
                      <w:b/>
                      <w:sz w:val="18"/>
                      <w:szCs w:val="18"/>
                      <w:u w:val="single"/>
                    </w:rPr>
                    <w:t>P</w:t>
                  </w:r>
                  <w:r w:rsidRPr="00A52128">
                    <w:rPr>
                      <w:b/>
                      <w:sz w:val="18"/>
                      <w:szCs w:val="18"/>
                      <w:u w:val="single"/>
                    </w:rPr>
                    <w:t xml:space="preserve">olygons </w:t>
                  </w:r>
                  <w:r>
                    <w:rPr>
                      <w:i/>
                      <w:sz w:val="18"/>
                      <w:szCs w:val="18"/>
                    </w:rPr>
                    <w:t xml:space="preserve">– a closed plane figure formed </w:t>
                  </w:r>
                  <w:r w:rsidRPr="001835EB">
                    <w:rPr>
                      <w:i/>
                      <w:sz w:val="18"/>
                      <w:szCs w:val="18"/>
                    </w:rPr>
                    <w:t>from l</w:t>
                  </w:r>
                  <w:r>
                    <w:rPr>
                      <w:i/>
                      <w:sz w:val="18"/>
                      <w:szCs w:val="18"/>
                    </w:rPr>
                    <w:t xml:space="preserve">ine segments that meet only at </w:t>
                  </w:r>
                  <w:r w:rsidRPr="001835EB">
                    <w:rPr>
                      <w:i/>
                      <w:sz w:val="18"/>
                      <w:szCs w:val="18"/>
                    </w:rPr>
                    <w:t>their endpoints.</w:t>
                  </w:r>
                </w:p>
                <w:p w:rsidR="00295B43" w:rsidRPr="001835EB" w:rsidRDefault="00295B43" w:rsidP="00CD5F29">
                  <w:pPr>
                    <w:rPr>
                      <w:i/>
                      <w:sz w:val="18"/>
                      <w:szCs w:val="18"/>
                    </w:rPr>
                  </w:pPr>
                  <w:r>
                    <w:rPr>
                      <w:b/>
                      <w:sz w:val="18"/>
                      <w:szCs w:val="18"/>
                      <w:u w:val="single"/>
                    </w:rPr>
                    <w:t>Q</w:t>
                  </w:r>
                  <w:r w:rsidRPr="00A52128">
                    <w:rPr>
                      <w:b/>
                      <w:sz w:val="18"/>
                      <w:szCs w:val="18"/>
                      <w:u w:val="single"/>
                    </w:rPr>
                    <w:t xml:space="preserve">uadrilaterals </w:t>
                  </w:r>
                  <w:r w:rsidRPr="001835EB">
                    <w:rPr>
                      <w:i/>
                      <w:sz w:val="18"/>
                      <w:szCs w:val="18"/>
                    </w:rPr>
                    <w:t>- a four-sided polyg</w:t>
                  </w:r>
                  <w:r>
                    <w:rPr>
                      <w:i/>
                      <w:sz w:val="18"/>
                      <w:szCs w:val="18"/>
                    </w:rPr>
                    <w:t xml:space="preserve">on. </w:t>
                  </w:r>
                  <w:r w:rsidRPr="00A52128">
                    <w:rPr>
                      <w:b/>
                      <w:sz w:val="18"/>
                      <w:szCs w:val="18"/>
                      <w:u w:val="single"/>
                    </w:rPr>
                    <w:t xml:space="preserve">Rectangles </w:t>
                  </w:r>
                  <w:r w:rsidRPr="001835EB">
                    <w:rPr>
                      <w:i/>
                      <w:sz w:val="18"/>
                      <w:szCs w:val="18"/>
                    </w:rPr>
                    <w:t xml:space="preserve">- </w:t>
                  </w:r>
                  <w:r>
                    <w:rPr>
                      <w:i/>
                      <w:sz w:val="18"/>
                      <w:szCs w:val="18"/>
                    </w:rPr>
                    <w:t xml:space="preserve">a quadrilateral with two pairs </w:t>
                  </w:r>
                  <w:r w:rsidRPr="001835EB">
                    <w:rPr>
                      <w:i/>
                      <w:sz w:val="18"/>
                      <w:szCs w:val="18"/>
                    </w:rPr>
                    <w:t xml:space="preserve">of </w:t>
                  </w:r>
                  <w:r>
                    <w:rPr>
                      <w:i/>
                      <w:sz w:val="18"/>
                      <w:szCs w:val="18"/>
                    </w:rPr>
                    <w:t>c</w:t>
                  </w:r>
                  <w:r w:rsidRPr="00A52128">
                    <w:rPr>
                      <w:i/>
                      <w:sz w:val="18"/>
                      <w:szCs w:val="18"/>
                    </w:rPr>
                    <w:t xml:space="preserve">ongruent </w:t>
                  </w:r>
                  <w:r>
                    <w:rPr>
                      <w:i/>
                      <w:sz w:val="18"/>
                      <w:szCs w:val="18"/>
                    </w:rPr>
                    <w:t xml:space="preserve">parallel sides and four right </w:t>
                  </w:r>
                  <w:r w:rsidRPr="001835EB">
                    <w:rPr>
                      <w:i/>
                      <w:sz w:val="18"/>
                      <w:szCs w:val="18"/>
                    </w:rPr>
                    <w:t>angles.</w:t>
                  </w:r>
                </w:p>
                <w:p w:rsidR="00295B43" w:rsidRPr="001835EB" w:rsidRDefault="00295B43" w:rsidP="00CD5F29">
                  <w:pPr>
                    <w:rPr>
                      <w:i/>
                      <w:sz w:val="18"/>
                      <w:szCs w:val="18"/>
                    </w:rPr>
                  </w:pPr>
                  <w:r>
                    <w:rPr>
                      <w:b/>
                      <w:sz w:val="18"/>
                      <w:szCs w:val="18"/>
                      <w:u w:val="single"/>
                    </w:rPr>
                    <w:t>R</w:t>
                  </w:r>
                  <w:r w:rsidRPr="00A52128">
                    <w:rPr>
                      <w:b/>
                      <w:sz w:val="18"/>
                      <w:szCs w:val="18"/>
                      <w:u w:val="single"/>
                    </w:rPr>
                    <w:t>hombi</w:t>
                  </w:r>
                  <w:r w:rsidRPr="001835EB">
                    <w:rPr>
                      <w:i/>
                      <w:sz w:val="18"/>
                      <w:szCs w:val="18"/>
                    </w:rPr>
                    <w:t xml:space="preserve"> –</w:t>
                  </w:r>
                  <w:r>
                    <w:rPr>
                      <w:i/>
                      <w:sz w:val="18"/>
                      <w:szCs w:val="18"/>
                    </w:rPr>
                    <w:t xml:space="preserve"> a parallelogram with all four </w:t>
                  </w:r>
                  <w:r w:rsidRPr="001835EB">
                    <w:rPr>
                      <w:i/>
                      <w:sz w:val="18"/>
                      <w:szCs w:val="18"/>
                    </w:rPr>
                    <w:t>sides equal in length.</w:t>
                  </w:r>
                </w:p>
                <w:p w:rsidR="00295B43" w:rsidRPr="00A52128" w:rsidRDefault="00295B43" w:rsidP="00CD5F29">
                  <w:pPr>
                    <w:rPr>
                      <w:i/>
                      <w:sz w:val="18"/>
                      <w:szCs w:val="18"/>
                    </w:rPr>
                  </w:pPr>
                  <w:r>
                    <w:rPr>
                      <w:b/>
                      <w:sz w:val="18"/>
                      <w:szCs w:val="18"/>
                      <w:u w:val="single"/>
                    </w:rPr>
                    <w:t>S</w:t>
                  </w:r>
                  <w:r w:rsidRPr="00A52128">
                    <w:rPr>
                      <w:b/>
                      <w:sz w:val="18"/>
                      <w:szCs w:val="18"/>
                      <w:u w:val="single"/>
                    </w:rPr>
                    <w:t>quare</w:t>
                  </w:r>
                  <w:r>
                    <w:rPr>
                      <w:i/>
                      <w:sz w:val="18"/>
                      <w:szCs w:val="18"/>
                    </w:rPr>
                    <w:t xml:space="preserve"> – a parallelogram with four c</w:t>
                  </w:r>
                  <w:r w:rsidRPr="001835EB">
                    <w:rPr>
                      <w:i/>
                      <w:sz w:val="18"/>
                      <w:szCs w:val="18"/>
                    </w:rPr>
                    <w:t>ongruent sides and four right angles.</w:t>
                  </w:r>
                </w:p>
              </w:tc>
              <w:tc>
                <w:tcPr>
                  <w:tcW w:w="3284" w:type="dxa"/>
                  <w:tcBorders>
                    <w:left w:val="nil"/>
                    <w:right w:val="nil"/>
                  </w:tcBorders>
                  <w:shd w:val="clear" w:color="auto" w:fill="FFFFFF" w:themeFill="background1"/>
                </w:tcPr>
                <w:p w:rsidR="00295B43" w:rsidRPr="00A52128" w:rsidRDefault="00295B43" w:rsidP="00CD5F29">
                  <w:pPr>
                    <w:jc w:val="center"/>
                    <w:rPr>
                      <w:b/>
                      <w:sz w:val="10"/>
                      <w:szCs w:val="10"/>
                    </w:rPr>
                  </w:pPr>
                </w:p>
                <w:p w:rsidR="00295B43" w:rsidRPr="00A52128" w:rsidRDefault="00295B43" w:rsidP="00CD5F29">
                  <w:pPr>
                    <w:jc w:val="center"/>
                    <w:rPr>
                      <w:b/>
                      <w:sz w:val="20"/>
                      <w:szCs w:val="20"/>
                    </w:rPr>
                  </w:pPr>
                  <w:r>
                    <w:rPr>
                      <w:b/>
                      <w:noProof/>
                      <w:sz w:val="20"/>
                      <w:szCs w:val="20"/>
                    </w:rPr>
                    <w:drawing>
                      <wp:inline distT="0" distB="0" distL="0" distR="0" wp14:anchorId="356A0435" wp14:editId="3F3044B7">
                        <wp:extent cx="1474382" cy="1105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png"/>
                                <pic:cNvPicPr/>
                              </pic:nvPicPr>
                              <pic:blipFill>
                                <a:blip r:embed="rId33">
                                  <a:extLst>
                                    <a:ext uri="{28A0092B-C50C-407E-A947-70E740481C1C}">
                                      <a14:useLocalDpi xmlns:a14="http://schemas.microsoft.com/office/drawing/2010/main" val="0"/>
                                    </a:ext>
                                  </a:extLst>
                                </a:blip>
                                <a:stretch>
                                  <a:fillRect/>
                                </a:stretch>
                              </pic:blipFill>
                              <pic:spPr>
                                <a:xfrm>
                                  <a:off x="0" y="0"/>
                                  <a:ext cx="1475212" cy="1106408"/>
                                </a:xfrm>
                                <a:prstGeom prst="rect">
                                  <a:avLst/>
                                </a:prstGeom>
                              </pic:spPr>
                            </pic:pic>
                          </a:graphicData>
                        </a:graphic>
                      </wp:inline>
                    </w:drawing>
                  </w:r>
                </w:p>
              </w:tc>
              <w:tc>
                <w:tcPr>
                  <w:tcW w:w="2565" w:type="dxa"/>
                  <w:tcBorders>
                    <w:left w:val="nil"/>
                  </w:tcBorders>
                  <w:shd w:val="clear" w:color="auto" w:fill="FFFFFF" w:themeFill="background1"/>
                </w:tcPr>
                <w:p w:rsidR="00295B43" w:rsidRPr="00A52128" w:rsidRDefault="00295B43" w:rsidP="00CD5F29">
                  <w:pPr>
                    <w:rPr>
                      <w:b/>
                      <w:sz w:val="20"/>
                      <w:szCs w:val="20"/>
                    </w:rPr>
                  </w:pPr>
                  <w:r>
                    <w:rPr>
                      <w:b/>
                      <w:noProof/>
                      <w:sz w:val="20"/>
                      <w:szCs w:val="20"/>
                    </w:rPr>
                    <w:drawing>
                      <wp:inline distT="0" distB="0" distL="0" distR="0" wp14:anchorId="39C8E3B1" wp14:editId="6AD3D484">
                        <wp:extent cx="1301214" cy="123337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png"/>
                                <pic:cNvPicPr/>
                              </pic:nvPicPr>
                              <pic:blipFill>
                                <a:blip r:embed="rId34">
                                  <a:extLst>
                                    <a:ext uri="{28A0092B-C50C-407E-A947-70E740481C1C}">
                                      <a14:useLocalDpi xmlns:a14="http://schemas.microsoft.com/office/drawing/2010/main" val="0"/>
                                    </a:ext>
                                  </a:extLst>
                                </a:blip>
                                <a:stretch>
                                  <a:fillRect/>
                                </a:stretch>
                              </pic:blipFill>
                              <pic:spPr>
                                <a:xfrm>
                                  <a:off x="0" y="0"/>
                                  <a:ext cx="1307595" cy="1239425"/>
                                </a:xfrm>
                                <a:prstGeom prst="rect">
                                  <a:avLst/>
                                </a:prstGeom>
                              </pic:spPr>
                            </pic:pic>
                          </a:graphicData>
                        </a:graphic>
                      </wp:inline>
                    </w:drawing>
                  </w:r>
                </w:p>
              </w:tc>
              <w:tc>
                <w:tcPr>
                  <w:tcW w:w="4940" w:type="dxa"/>
                  <w:shd w:val="clear" w:color="auto" w:fill="FFFFFF" w:themeFill="background1"/>
                </w:tcPr>
                <w:p w:rsidR="00295B43" w:rsidRPr="00437C5B" w:rsidRDefault="00295B43" w:rsidP="00CD5F29">
                  <w:pPr>
                    <w:jc w:val="center"/>
                    <w:rPr>
                      <w:sz w:val="20"/>
                      <w:szCs w:val="20"/>
                    </w:rPr>
                  </w:pPr>
                  <w:r>
                    <w:rPr>
                      <w:noProof/>
                      <w:sz w:val="20"/>
                      <w:szCs w:val="20"/>
                    </w:rPr>
                    <w:drawing>
                      <wp:inline distT="0" distB="0" distL="0" distR="0" wp14:anchorId="5B8CB646" wp14:editId="4039920B">
                        <wp:extent cx="2532107" cy="1329070"/>
                        <wp:effectExtent l="0" t="0" r="190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png"/>
                                <pic:cNvPicPr/>
                              </pic:nvPicPr>
                              <pic:blipFill>
                                <a:blip r:embed="rId35">
                                  <a:extLst>
                                    <a:ext uri="{28A0092B-C50C-407E-A947-70E740481C1C}">
                                      <a14:useLocalDpi xmlns:a14="http://schemas.microsoft.com/office/drawing/2010/main" val="0"/>
                                    </a:ext>
                                  </a:extLst>
                                </a:blip>
                                <a:stretch>
                                  <a:fillRect/>
                                </a:stretch>
                              </pic:blipFill>
                              <pic:spPr>
                                <a:xfrm>
                                  <a:off x="0" y="0"/>
                                  <a:ext cx="2532195" cy="1329116"/>
                                </a:xfrm>
                                <a:prstGeom prst="rect">
                                  <a:avLst/>
                                </a:prstGeom>
                              </pic:spPr>
                            </pic:pic>
                          </a:graphicData>
                        </a:graphic>
                      </wp:inline>
                    </w:drawing>
                  </w:r>
                </w:p>
              </w:tc>
            </w:tr>
          </w:tbl>
          <w:p w:rsidR="00295B43" w:rsidRPr="00295B43" w:rsidRDefault="00295B43" w:rsidP="00CD5F29">
            <w:pPr>
              <w:rPr>
                <w:sz w:val="10"/>
                <w:szCs w:val="10"/>
              </w:rPr>
            </w:pPr>
          </w:p>
          <w:tbl>
            <w:tblPr>
              <w:tblStyle w:val="TableGrid"/>
              <w:tblW w:w="0" w:type="auto"/>
              <w:tblLook w:val="04A0" w:firstRow="1" w:lastRow="0" w:firstColumn="1" w:lastColumn="0" w:noHBand="0" w:noVBand="1"/>
            </w:tblPr>
            <w:tblGrid>
              <w:gridCol w:w="7192"/>
              <w:gridCol w:w="7193"/>
            </w:tblGrid>
            <w:tr w:rsidR="00295B43" w:rsidTr="00CD5F29">
              <w:tc>
                <w:tcPr>
                  <w:tcW w:w="14385" w:type="dxa"/>
                  <w:gridSpan w:val="2"/>
                  <w:shd w:val="clear" w:color="auto" w:fill="000000" w:themeFill="text1"/>
                </w:tcPr>
                <w:p w:rsidR="00295B43" w:rsidRPr="00726B91" w:rsidRDefault="00295B43" w:rsidP="00CD5F29">
                  <w:pPr>
                    <w:jc w:val="center"/>
                    <w:rPr>
                      <w:b/>
                    </w:rPr>
                  </w:pPr>
                  <w:r>
                    <w:rPr>
                      <w:b/>
                    </w:rPr>
                    <w:t>Lessons and Resources for Geometry 4</w:t>
                  </w:r>
                </w:p>
              </w:tc>
            </w:tr>
            <w:tr w:rsidR="00823C14" w:rsidRPr="00610E24" w:rsidTr="00823C14">
              <w:trPr>
                <w:trHeight w:val="278"/>
              </w:trPr>
              <w:tc>
                <w:tcPr>
                  <w:tcW w:w="7192" w:type="dxa"/>
                  <w:shd w:val="clear" w:color="auto" w:fill="auto"/>
                </w:tcPr>
                <w:p w:rsidR="00823C14" w:rsidRPr="00610E24" w:rsidRDefault="00823C14" w:rsidP="00823C14">
                  <w:pPr>
                    <w:tabs>
                      <w:tab w:val="left" w:pos="598"/>
                    </w:tabs>
                    <w:rPr>
                      <w:sz w:val="18"/>
                      <w:szCs w:val="18"/>
                    </w:rPr>
                  </w:pPr>
                  <w:r>
                    <w:rPr>
                      <w:sz w:val="18"/>
                      <w:szCs w:val="18"/>
                    </w:rPr>
                    <w:t xml:space="preserve">Illuminations: </w:t>
                  </w:r>
                  <w:hyperlink r:id="rId36" w:history="1">
                    <w:r w:rsidRPr="00391083">
                      <w:rPr>
                        <w:rStyle w:val="Hyperlink"/>
                        <w:sz w:val="18"/>
                        <w:szCs w:val="18"/>
                      </w:rPr>
                      <w:t>Sorting Polygons</w:t>
                    </w:r>
                  </w:hyperlink>
                </w:p>
              </w:tc>
              <w:tc>
                <w:tcPr>
                  <w:tcW w:w="7193" w:type="dxa"/>
                  <w:shd w:val="clear" w:color="auto" w:fill="auto"/>
                </w:tcPr>
                <w:p w:rsidR="00823C14" w:rsidRPr="00610E24" w:rsidRDefault="00823C14" w:rsidP="00823C14">
                  <w:pPr>
                    <w:tabs>
                      <w:tab w:val="left" w:pos="598"/>
                    </w:tabs>
                    <w:rPr>
                      <w:sz w:val="18"/>
                      <w:szCs w:val="18"/>
                    </w:rPr>
                  </w:pPr>
                  <w:r>
                    <w:rPr>
                      <w:sz w:val="18"/>
                      <w:szCs w:val="18"/>
                    </w:rPr>
                    <w:t xml:space="preserve">Illuminations: </w:t>
                  </w:r>
                  <w:hyperlink r:id="rId37" w:history="1">
                    <w:r w:rsidRPr="00391083">
                      <w:rPr>
                        <w:rStyle w:val="Hyperlink"/>
                        <w:sz w:val="18"/>
                        <w:szCs w:val="18"/>
                      </w:rPr>
                      <w:t>Polygon Capture</w:t>
                    </w:r>
                  </w:hyperlink>
                </w:p>
              </w:tc>
            </w:tr>
          </w:tbl>
          <w:p w:rsidR="00974E96" w:rsidRPr="00295B43" w:rsidRDefault="00974E96" w:rsidP="00CD5F29">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295B43" w:rsidRPr="00726B91" w:rsidTr="00CD5F29">
              <w:tc>
                <w:tcPr>
                  <w:tcW w:w="14385" w:type="dxa"/>
                  <w:gridSpan w:val="5"/>
                  <w:shd w:val="clear" w:color="auto" w:fill="000000" w:themeFill="text1"/>
                </w:tcPr>
                <w:p w:rsidR="00295B43" w:rsidRPr="00726B91" w:rsidRDefault="00295B43" w:rsidP="00CD5F29">
                  <w:pPr>
                    <w:jc w:val="center"/>
                    <w:rPr>
                      <w:b/>
                    </w:rPr>
                  </w:pPr>
                  <w:r>
                    <w:rPr>
                      <w:b/>
                    </w:rPr>
                    <w:t>Emphasized Standards for Mathematical Practice</w:t>
                  </w:r>
                </w:p>
              </w:tc>
            </w:tr>
            <w:tr w:rsidR="00FA392F" w:rsidTr="00FA392F">
              <w:trPr>
                <w:trHeight w:val="485"/>
              </w:trPr>
              <w:tc>
                <w:tcPr>
                  <w:tcW w:w="2877" w:type="dxa"/>
                  <w:shd w:val="clear" w:color="auto" w:fill="FFFFFF" w:themeFill="background1"/>
                </w:tcPr>
                <w:p w:rsidR="00FA392F" w:rsidRPr="00FA392F" w:rsidRDefault="009846B8" w:rsidP="00CD5F29">
                  <w:pPr>
                    <w:rPr>
                      <w:sz w:val="18"/>
                      <w:szCs w:val="18"/>
                    </w:rPr>
                  </w:pPr>
                  <w:hyperlink r:id="rId38" w:history="1">
                    <w:r w:rsidR="00FA392F" w:rsidRPr="00FA392F">
                      <w:rPr>
                        <w:rStyle w:val="Hyperlink"/>
                        <w:sz w:val="18"/>
                        <w:szCs w:val="18"/>
                      </w:rPr>
                      <w:t>2.  Reason abstractly and quantitatively.</w:t>
                    </w:r>
                  </w:hyperlink>
                </w:p>
              </w:tc>
              <w:tc>
                <w:tcPr>
                  <w:tcW w:w="2877" w:type="dxa"/>
                  <w:shd w:val="clear" w:color="auto" w:fill="FFFFFF" w:themeFill="background1"/>
                </w:tcPr>
                <w:p w:rsidR="00FA392F" w:rsidRPr="00FA392F" w:rsidRDefault="009846B8" w:rsidP="00CD5F29">
                  <w:pPr>
                    <w:rPr>
                      <w:sz w:val="18"/>
                      <w:szCs w:val="18"/>
                    </w:rPr>
                  </w:pPr>
                  <w:hyperlink r:id="rId39" w:history="1">
                    <w:r w:rsidR="00FA392F" w:rsidRPr="00FA392F">
                      <w:rPr>
                        <w:rStyle w:val="Hyperlink"/>
                        <w:sz w:val="18"/>
                        <w:szCs w:val="18"/>
                      </w:rPr>
                      <w:t xml:space="preserve">3. Construct viable arguments and critique the reasoning of others. </w:t>
                    </w:r>
                  </w:hyperlink>
                </w:p>
              </w:tc>
              <w:tc>
                <w:tcPr>
                  <w:tcW w:w="2877" w:type="dxa"/>
                  <w:shd w:val="clear" w:color="auto" w:fill="FFFFFF" w:themeFill="background1"/>
                </w:tcPr>
                <w:p w:rsidR="00FA392F" w:rsidRPr="00FA392F" w:rsidRDefault="009846B8" w:rsidP="00CD5F29">
                  <w:pPr>
                    <w:rPr>
                      <w:sz w:val="18"/>
                      <w:szCs w:val="18"/>
                    </w:rPr>
                  </w:pPr>
                  <w:hyperlink r:id="rId40" w:history="1">
                    <w:r w:rsidR="00FA392F" w:rsidRPr="00FA392F">
                      <w:rPr>
                        <w:rStyle w:val="Hyperlink"/>
                        <w:sz w:val="18"/>
                        <w:szCs w:val="18"/>
                      </w:rPr>
                      <w:t>5. Use appropriate tools strategically.</w:t>
                    </w:r>
                  </w:hyperlink>
                </w:p>
              </w:tc>
              <w:tc>
                <w:tcPr>
                  <w:tcW w:w="2877" w:type="dxa"/>
                  <w:shd w:val="clear" w:color="auto" w:fill="FFFFFF" w:themeFill="background1"/>
                </w:tcPr>
                <w:p w:rsidR="00FA392F" w:rsidRPr="00FA392F" w:rsidRDefault="009846B8" w:rsidP="00CD5F29">
                  <w:pPr>
                    <w:rPr>
                      <w:sz w:val="18"/>
                      <w:szCs w:val="18"/>
                    </w:rPr>
                  </w:pPr>
                  <w:hyperlink r:id="rId41" w:history="1">
                    <w:r w:rsidR="00FA392F" w:rsidRPr="00FA392F">
                      <w:rPr>
                        <w:rStyle w:val="Hyperlink"/>
                        <w:sz w:val="18"/>
                        <w:szCs w:val="18"/>
                      </w:rPr>
                      <w:t>6. Attend to precision.</w:t>
                    </w:r>
                  </w:hyperlink>
                </w:p>
              </w:tc>
              <w:tc>
                <w:tcPr>
                  <w:tcW w:w="2877" w:type="dxa"/>
                  <w:shd w:val="clear" w:color="auto" w:fill="FFFFFF" w:themeFill="background1"/>
                </w:tcPr>
                <w:p w:rsidR="00FA392F" w:rsidRPr="00FA392F" w:rsidRDefault="009846B8" w:rsidP="00CD5F29">
                  <w:pPr>
                    <w:rPr>
                      <w:sz w:val="18"/>
                      <w:szCs w:val="18"/>
                    </w:rPr>
                  </w:pPr>
                  <w:hyperlink r:id="rId42" w:history="1">
                    <w:r w:rsidR="00FA392F" w:rsidRPr="00FA392F">
                      <w:rPr>
                        <w:rStyle w:val="Hyperlink"/>
                        <w:sz w:val="18"/>
                        <w:szCs w:val="18"/>
                      </w:rPr>
                      <w:t>7. Look for and make use of structure.</w:t>
                    </w:r>
                  </w:hyperlink>
                </w:p>
              </w:tc>
            </w:tr>
          </w:tbl>
          <w:p w:rsidR="00295B43" w:rsidRDefault="00295B43" w:rsidP="00CD5F29">
            <w:pPr>
              <w:rPr>
                <w:sz w:val="14"/>
              </w:rPr>
            </w:pPr>
          </w:p>
        </w:tc>
      </w:tr>
    </w:tbl>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DF676B" w:rsidRDefault="00DF676B" w:rsidP="00295B43">
      <w:pPr>
        <w:spacing w:after="0"/>
        <w:rPr>
          <w:sz w:val="14"/>
        </w:rPr>
      </w:pPr>
    </w:p>
    <w:p w:rsidR="00DF676B" w:rsidRDefault="00DF676B" w:rsidP="00295B43">
      <w:pPr>
        <w:spacing w:after="0"/>
        <w:rPr>
          <w:sz w:val="14"/>
        </w:rPr>
      </w:pPr>
    </w:p>
    <w:p w:rsidR="00295B43" w:rsidRDefault="00295B43" w:rsidP="00295B43">
      <w:pPr>
        <w:spacing w:after="0"/>
        <w:rPr>
          <w:sz w:val="14"/>
        </w:rPr>
      </w:pPr>
    </w:p>
    <w:p w:rsidR="00FA392F" w:rsidRDefault="00FA392F" w:rsidP="00295B43">
      <w:pPr>
        <w:spacing w:after="0"/>
        <w:rPr>
          <w:sz w:val="14"/>
        </w:rPr>
      </w:pPr>
    </w:p>
    <w:p w:rsidR="00FA392F" w:rsidRDefault="00FA392F" w:rsidP="00295B43">
      <w:pPr>
        <w:spacing w:after="0"/>
        <w:rPr>
          <w:sz w:val="14"/>
        </w:rPr>
      </w:pPr>
    </w:p>
    <w:p w:rsidR="00FA392F" w:rsidRDefault="00FA392F" w:rsidP="00295B43">
      <w:pPr>
        <w:spacing w:after="0"/>
        <w:rPr>
          <w:sz w:val="14"/>
        </w:rPr>
      </w:pPr>
    </w:p>
    <w:p w:rsidR="00FA392F" w:rsidRDefault="00FA392F" w:rsidP="00295B43">
      <w:pPr>
        <w:spacing w:after="0"/>
        <w:rPr>
          <w:sz w:val="14"/>
        </w:rPr>
      </w:pPr>
    </w:p>
    <w:p w:rsidR="00FA392F" w:rsidRDefault="00FA392F" w:rsidP="00295B43">
      <w:pPr>
        <w:spacing w:after="0"/>
        <w:rPr>
          <w:sz w:val="14"/>
        </w:rPr>
      </w:pPr>
    </w:p>
    <w:p w:rsidR="00FA392F" w:rsidRDefault="00FA392F" w:rsidP="00295B43">
      <w:pPr>
        <w:spacing w:after="0"/>
        <w:rPr>
          <w:sz w:val="14"/>
        </w:rPr>
      </w:pPr>
    </w:p>
    <w:tbl>
      <w:tblPr>
        <w:tblStyle w:val="TableGrid"/>
        <w:tblW w:w="0" w:type="auto"/>
        <w:tblLook w:val="04A0" w:firstRow="1" w:lastRow="0" w:firstColumn="1" w:lastColumn="0" w:noHBand="0" w:noVBand="1"/>
      </w:tblPr>
      <w:tblGrid>
        <w:gridCol w:w="14616"/>
      </w:tblGrid>
      <w:tr w:rsidR="00295B43" w:rsidTr="00CD5F29">
        <w:tc>
          <w:tcPr>
            <w:tcW w:w="14616" w:type="dxa"/>
          </w:tcPr>
          <w:tbl>
            <w:tblPr>
              <w:tblStyle w:val="TableGrid"/>
              <w:tblW w:w="0" w:type="auto"/>
              <w:tblLook w:val="04A0" w:firstRow="1" w:lastRow="0" w:firstColumn="1" w:lastColumn="0" w:noHBand="0" w:noVBand="1"/>
            </w:tblPr>
            <w:tblGrid>
              <w:gridCol w:w="7192"/>
              <w:gridCol w:w="7193"/>
            </w:tblGrid>
            <w:tr w:rsidR="00295B43" w:rsidRPr="006247E3" w:rsidTr="00CD5F29">
              <w:tc>
                <w:tcPr>
                  <w:tcW w:w="7192" w:type="dxa"/>
                  <w:shd w:val="clear" w:color="auto" w:fill="000000" w:themeFill="text1"/>
                </w:tcPr>
                <w:p w:rsidR="00295B43" w:rsidRPr="00653963" w:rsidRDefault="00295B43" w:rsidP="00CD5F29">
                  <w:pPr>
                    <w:jc w:val="center"/>
                    <w:rPr>
                      <w:b/>
                    </w:rPr>
                  </w:pPr>
                  <w:r>
                    <w:rPr>
                      <w:sz w:val="14"/>
                    </w:rPr>
                    <w:lastRenderedPageBreak/>
                    <w:tab/>
                  </w:r>
                  <w:r w:rsidRPr="00653963">
                    <w:rPr>
                      <w:b/>
                    </w:rPr>
                    <w:t>Standard</w:t>
                  </w:r>
                </w:p>
              </w:tc>
              <w:tc>
                <w:tcPr>
                  <w:tcW w:w="7193" w:type="dxa"/>
                  <w:shd w:val="clear" w:color="auto" w:fill="000000" w:themeFill="text1"/>
                </w:tcPr>
                <w:p w:rsidR="00295B43" w:rsidRPr="00653963" w:rsidRDefault="00295B43" w:rsidP="00CD5F29">
                  <w:pPr>
                    <w:pStyle w:val="ListParagraph"/>
                    <w:jc w:val="center"/>
                    <w:rPr>
                      <w:b/>
                    </w:rPr>
                  </w:pPr>
                  <w:r w:rsidRPr="00653963">
                    <w:rPr>
                      <w:b/>
                    </w:rPr>
                    <w:t>Learner Objectives</w:t>
                  </w:r>
                </w:p>
              </w:tc>
            </w:tr>
            <w:tr w:rsidR="008F4F7D" w:rsidTr="00CD5F29">
              <w:trPr>
                <w:trHeight w:val="512"/>
              </w:trPr>
              <w:tc>
                <w:tcPr>
                  <w:tcW w:w="7192" w:type="dxa"/>
                </w:tcPr>
                <w:p w:rsidR="008F4F7D" w:rsidRDefault="008F4F7D" w:rsidP="00CD5F29">
                  <w:pPr>
                    <w:rPr>
                      <w:sz w:val="28"/>
                      <w:szCs w:val="28"/>
                    </w:rPr>
                  </w:pPr>
                  <w:r>
                    <w:rPr>
                      <w:sz w:val="28"/>
                      <w:szCs w:val="28"/>
                      <w:u w:val="single"/>
                    </w:rPr>
                    <w:t>Measurement and Data 3</w:t>
                  </w:r>
                  <w:r w:rsidRPr="00413A61">
                    <w:rPr>
                      <w:sz w:val="28"/>
                      <w:szCs w:val="28"/>
                      <w:u w:val="single"/>
                    </w:rPr>
                    <w:t>:</w:t>
                  </w:r>
                  <w:r w:rsidRPr="00413A61">
                    <w:rPr>
                      <w:sz w:val="28"/>
                      <w:szCs w:val="28"/>
                    </w:rPr>
                    <w:t xml:space="preserve">  </w:t>
                  </w:r>
                </w:p>
                <w:p w:rsidR="008F4F7D" w:rsidRPr="00AE5487" w:rsidRDefault="008F4F7D" w:rsidP="00CD5F29">
                  <w:pPr>
                    <w:autoSpaceDE w:val="0"/>
                    <w:autoSpaceDN w:val="0"/>
                    <w:adjustRightInd w:val="0"/>
                    <w:rPr>
                      <w:rFonts w:cs="Gotham-Book"/>
                      <w:sz w:val="20"/>
                      <w:szCs w:val="20"/>
                    </w:rPr>
                  </w:pPr>
                  <w:r w:rsidRPr="00AE5487">
                    <w:rPr>
                      <w:rFonts w:cs="Gotham-Book"/>
                      <w:sz w:val="20"/>
                      <w:szCs w:val="20"/>
                    </w:rPr>
                    <w:t>Recognize volume as an attribute of solid figures and understand concepts of volume measurement.</w:t>
                  </w:r>
                </w:p>
                <w:p w:rsidR="008F4F7D" w:rsidRPr="00953201" w:rsidRDefault="008F4F7D" w:rsidP="00CD5F29">
                  <w:pPr>
                    <w:autoSpaceDE w:val="0"/>
                    <w:autoSpaceDN w:val="0"/>
                    <w:adjustRightInd w:val="0"/>
                    <w:ind w:left="720"/>
                    <w:rPr>
                      <w:rFonts w:cs="Gotham-Book"/>
                      <w:sz w:val="18"/>
                      <w:szCs w:val="18"/>
                    </w:rPr>
                  </w:pPr>
                  <w:r w:rsidRPr="00953201">
                    <w:rPr>
                      <w:rFonts w:cs="Calibri"/>
                      <w:sz w:val="18"/>
                      <w:szCs w:val="18"/>
                    </w:rPr>
                    <w:t xml:space="preserve">a. </w:t>
                  </w:r>
                  <w:r w:rsidRPr="00953201">
                    <w:rPr>
                      <w:rFonts w:cs="Gotham-Book"/>
                      <w:sz w:val="18"/>
                      <w:szCs w:val="18"/>
                    </w:rPr>
                    <w:t>A cube with side length 1 unit, called a “unit cube,” is said to have “one cubic unit” of volume, and can be used to measure volume.</w:t>
                  </w:r>
                </w:p>
                <w:p w:rsidR="008F4F7D" w:rsidRPr="008A13DD" w:rsidRDefault="008F4F7D" w:rsidP="00CD5F29">
                  <w:pPr>
                    <w:autoSpaceDE w:val="0"/>
                    <w:autoSpaceDN w:val="0"/>
                    <w:adjustRightInd w:val="0"/>
                    <w:ind w:left="720"/>
                    <w:rPr>
                      <w:rFonts w:cs="Gotham-Book"/>
                      <w:sz w:val="20"/>
                      <w:szCs w:val="20"/>
                    </w:rPr>
                  </w:pPr>
                  <w:r w:rsidRPr="00953201">
                    <w:rPr>
                      <w:rFonts w:cs="Calibri"/>
                      <w:sz w:val="18"/>
                      <w:szCs w:val="18"/>
                    </w:rPr>
                    <w:t xml:space="preserve">b. </w:t>
                  </w:r>
                  <w:r w:rsidRPr="00953201">
                    <w:rPr>
                      <w:rFonts w:cs="Gotham-Book"/>
                      <w:sz w:val="18"/>
                      <w:szCs w:val="18"/>
                    </w:rPr>
                    <w:t xml:space="preserve">A solid figure which can be packed without gaps or overlaps using </w:t>
                  </w:r>
                  <w:r w:rsidRPr="00953201">
                    <w:rPr>
                      <w:rFonts w:cs="Gotham-BookItalic"/>
                      <w:i/>
                      <w:iCs/>
                      <w:sz w:val="18"/>
                      <w:szCs w:val="18"/>
                    </w:rPr>
                    <w:t xml:space="preserve">n </w:t>
                  </w:r>
                  <w:r w:rsidRPr="00953201">
                    <w:rPr>
                      <w:rFonts w:cs="Gotham-Book"/>
                      <w:sz w:val="18"/>
                      <w:szCs w:val="18"/>
                    </w:rPr>
                    <w:t xml:space="preserve">unit cubes is said to have a volume of </w:t>
                  </w:r>
                  <w:r w:rsidRPr="00953201">
                    <w:rPr>
                      <w:rFonts w:cs="Gotham-BookItalic"/>
                      <w:i/>
                      <w:iCs/>
                      <w:sz w:val="18"/>
                      <w:szCs w:val="18"/>
                    </w:rPr>
                    <w:t xml:space="preserve">n </w:t>
                  </w:r>
                  <w:r w:rsidRPr="00953201">
                    <w:rPr>
                      <w:rFonts w:cs="Gotham-Book"/>
                      <w:sz w:val="18"/>
                      <w:szCs w:val="18"/>
                    </w:rPr>
                    <w:t>cubic units.</w:t>
                  </w:r>
                </w:p>
              </w:tc>
              <w:tc>
                <w:tcPr>
                  <w:tcW w:w="7193" w:type="dxa"/>
                  <w:vMerge w:val="restart"/>
                </w:tcPr>
                <w:p w:rsidR="008F4F7D" w:rsidRPr="008F4F7D" w:rsidRDefault="008F4F7D" w:rsidP="008F4F7D">
                  <w:pPr>
                    <w:pStyle w:val="ListParagraph"/>
                    <w:numPr>
                      <w:ilvl w:val="0"/>
                      <w:numId w:val="12"/>
                    </w:numPr>
                    <w:rPr>
                      <w:rFonts w:cs="Gotham-Book"/>
                      <w:sz w:val="20"/>
                      <w:szCs w:val="20"/>
                    </w:rPr>
                  </w:pPr>
                  <w:r w:rsidRPr="008F4F7D">
                    <w:rPr>
                      <w:rFonts w:cs="Gotham-Book"/>
                      <w:sz w:val="20"/>
                      <w:szCs w:val="20"/>
                    </w:rPr>
                    <w:t>I can use unit cubes to measure the volume of three-dimensional shapes and label it as cubic units (cm, in, ft., etc.).</w:t>
                  </w:r>
                </w:p>
                <w:p w:rsidR="008F4F7D" w:rsidRPr="001739B8" w:rsidRDefault="008F4F7D" w:rsidP="008F4F7D">
                  <w:pPr>
                    <w:pStyle w:val="ListParagraph"/>
                    <w:tabs>
                      <w:tab w:val="left" w:pos="5479"/>
                    </w:tabs>
                  </w:pPr>
                </w:p>
              </w:tc>
            </w:tr>
            <w:tr w:rsidR="008F4F7D" w:rsidTr="00CD5F29">
              <w:trPr>
                <w:trHeight w:val="512"/>
              </w:trPr>
              <w:tc>
                <w:tcPr>
                  <w:tcW w:w="7192" w:type="dxa"/>
                </w:tcPr>
                <w:p w:rsidR="008F4F7D" w:rsidRPr="00953201" w:rsidRDefault="008F4F7D" w:rsidP="00CD5F29">
                  <w:pPr>
                    <w:rPr>
                      <w:sz w:val="28"/>
                      <w:szCs w:val="28"/>
                      <w:u w:val="single"/>
                    </w:rPr>
                  </w:pPr>
                  <w:r w:rsidRPr="00953201">
                    <w:rPr>
                      <w:sz w:val="28"/>
                      <w:szCs w:val="28"/>
                      <w:u w:val="single"/>
                    </w:rPr>
                    <w:t xml:space="preserve">Measurement and Data 4: </w:t>
                  </w:r>
                </w:p>
                <w:p w:rsidR="008F4F7D" w:rsidRPr="00953201" w:rsidRDefault="008F4F7D" w:rsidP="00CD5F29">
                  <w:pPr>
                    <w:autoSpaceDE w:val="0"/>
                    <w:autoSpaceDN w:val="0"/>
                    <w:adjustRightInd w:val="0"/>
                    <w:rPr>
                      <w:rFonts w:cs="Gotham-Book"/>
                      <w:sz w:val="20"/>
                      <w:szCs w:val="20"/>
                    </w:rPr>
                  </w:pPr>
                  <w:r w:rsidRPr="00F756C3">
                    <w:rPr>
                      <w:rFonts w:cs="Gotham-Book"/>
                      <w:sz w:val="20"/>
                      <w:szCs w:val="20"/>
                    </w:rPr>
                    <w:t xml:space="preserve">Measure volumes by counting unit cubes, using cubic cm, cubic in, </w:t>
                  </w:r>
                  <w:r>
                    <w:rPr>
                      <w:rFonts w:cs="Gotham-Book"/>
                      <w:sz w:val="20"/>
                      <w:szCs w:val="20"/>
                    </w:rPr>
                    <w:t>cubic ft, and improvised units.</w:t>
                  </w:r>
                </w:p>
              </w:tc>
              <w:tc>
                <w:tcPr>
                  <w:tcW w:w="7193" w:type="dxa"/>
                  <w:vMerge/>
                </w:tcPr>
                <w:p w:rsidR="008F4F7D" w:rsidRPr="00AE5487" w:rsidRDefault="008F4F7D" w:rsidP="00CD5F29">
                  <w:pPr>
                    <w:pStyle w:val="ListParagraph"/>
                    <w:numPr>
                      <w:ilvl w:val="0"/>
                      <w:numId w:val="12"/>
                    </w:numPr>
                    <w:tabs>
                      <w:tab w:val="left" w:pos="5479"/>
                    </w:tabs>
                    <w:rPr>
                      <w:rFonts w:cs="Gotham-Book"/>
                      <w:sz w:val="20"/>
                      <w:szCs w:val="20"/>
                    </w:rPr>
                  </w:pP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14390"/>
            </w:tblGrid>
            <w:tr w:rsidR="00295B43" w:rsidTr="00CD5F29">
              <w:tc>
                <w:tcPr>
                  <w:tcW w:w="14390" w:type="dxa"/>
                  <w:shd w:val="clear" w:color="auto" w:fill="000000" w:themeFill="text1"/>
                </w:tcPr>
                <w:p w:rsidR="00295B43"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90" w:type="dxa"/>
                  <w:shd w:val="clear" w:color="auto" w:fill="F2F2F2" w:themeFill="background1" w:themeFillShade="F2"/>
                </w:tcPr>
                <w:p w:rsidR="00295B43" w:rsidRPr="00953201" w:rsidRDefault="00295B43" w:rsidP="00CD5F29">
                  <w:pPr>
                    <w:rPr>
                      <w:sz w:val="20"/>
                      <w:szCs w:val="20"/>
                    </w:rPr>
                  </w:pPr>
                  <w:r w:rsidRPr="00953201">
                    <w:rPr>
                      <w:sz w:val="20"/>
                      <w:szCs w:val="20"/>
                    </w:rPr>
                    <w:t>The concept of volume should be ex</w:t>
                  </w:r>
                  <w:r>
                    <w:rPr>
                      <w:sz w:val="20"/>
                      <w:szCs w:val="20"/>
                    </w:rPr>
                    <w:t xml:space="preserve">tended from area with the idea </w:t>
                  </w:r>
                  <w:r w:rsidRPr="00953201">
                    <w:rPr>
                      <w:sz w:val="20"/>
                      <w:szCs w:val="20"/>
                    </w:rPr>
                    <w:t>that students are covering an area (the botto</w:t>
                  </w:r>
                  <w:r>
                    <w:rPr>
                      <w:sz w:val="20"/>
                      <w:szCs w:val="20"/>
                    </w:rPr>
                    <w:t xml:space="preserve">m of cube) with a layer of unit </w:t>
                  </w:r>
                  <w:r w:rsidRPr="00953201">
                    <w:rPr>
                      <w:sz w:val="20"/>
                      <w:szCs w:val="20"/>
                    </w:rPr>
                    <w:t>cubes and then adding layers of unit cubes on top of bottom layer</w:t>
                  </w:r>
                  <w:r>
                    <w:rPr>
                      <w:sz w:val="20"/>
                      <w:szCs w:val="20"/>
                    </w:rPr>
                    <w:t>.</w:t>
                  </w:r>
                </w:p>
                <w:p w:rsidR="00295B43" w:rsidRDefault="00295B43" w:rsidP="00CD5F29">
                  <w:pPr>
                    <w:rPr>
                      <w:sz w:val="20"/>
                      <w:szCs w:val="20"/>
                    </w:rPr>
                  </w:pPr>
                </w:p>
                <w:p w:rsidR="00295B43" w:rsidRPr="00953201" w:rsidRDefault="00295B43" w:rsidP="00CD5F29">
                  <w:pPr>
                    <w:rPr>
                      <w:sz w:val="20"/>
                      <w:szCs w:val="20"/>
                    </w:rPr>
                  </w:pPr>
                  <w:r w:rsidRPr="00953201">
                    <w:rPr>
                      <w:sz w:val="20"/>
                      <w:szCs w:val="20"/>
                    </w:rPr>
                    <w:t xml:space="preserve">Students should have ample experiences with concrete </w:t>
                  </w:r>
                  <w:r>
                    <w:rPr>
                      <w:sz w:val="20"/>
                      <w:szCs w:val="20"/>
                    </w:rPr>
                    <w:t xml:space="preserve">manipulatives before moving to </w:t>
                  </w:r>
                  <w:r w:rsidRPr="00953201">
                    <w:rPr>
                      <w:sz w:val="20"/>
                      <w:szCs w:val="20"/>
                    </w:rPr>
                    <w:t>pictorial representations. As students develop the</w:t>
                  </w:r>
                  <w:r>
                    <w:rPr>
                      <w:sz w:val="20"/>
                      <w:szCs w:val="20"/>
                    </w:rPr>
                    <w:t xml:space="preserve">ir understanding of volume they </w:t>
                  </w:r>
                  <w:r w:rsidRPr="00953201">
                    <w:rPr>
                      <w:sz w:val="20"/>
                      <w:szCs w:val="20"/>
                    </w:rPr>
                    <w:t>recognize that a 1-unit by 1-unit by 1-unit cube is t</w:t>
                  </w:r>
                  <w:r>
                    <w:rPr>
                      <w:sz w:val="20"/>
                      <w:szCs w:val="20"/>
                    </w:rPr>
                    <w:t xml:space="preserve">he standard unit for measuring </w:t>
                  </w:r>
                  <w:r w:rsidRPr="00953201">
                    <w:rPr>
                      <w:sz w:val="20"/>
                      <w:szCs w:val="20"/>
                    </w:rPr>
                    <w:t>volume. This cube has a length of 1 unit, a width of 1 unit</w:t>
                  </w:r>
                  <w:r>
                    <w:rPr>
                      <w:sz w:val="20"/>
                      <w:szCs w:val="20"/>
                    </w:rPr>
                    <w:t xml:space="preserve"> and a height of 1 unit and is </w:t>
                  </w:r>
                  <w:r w:rsidRPr="00953201">
                    <w:rPr>
                      <w:sz w:val="20"/>
                      <w:szCs w:val="20"/>
                    </w:rPr>
                    <w:t xml:space="preserve">called a cubic unit. This cubic unit is written with an exponent of 3 (e.g., in3, m3). </w:t>
                  </w:r>
                </w:p>
                <w:p w:rsidR="00295B43" w:rsidRDefault="00295B43" w:rsidP="00CD5F29">
                  <w:pPr>
                    <w:rPr>
                      <w:sz w:val="20"/>
                      <w:szCs w:val="20"/>
                    </w:rPr>
                  </w:pPr>
                </w:p>
                <w:p w:rsidR="00295B43" w:rsidRPr="00F555BF" w:rsidRDefault="00295B43" w:rsidP="00CD5F29">
                  <w:pPr>
                    <w:rPr>
                      <w:sz w:val="20"/>
                      <w:szCs w:val="20"/>
                    </w:rPr>
                  </w:pPr>
                  <w:r w:rsidRPr="00953201">
                    <w:rPr>
                      <w:sz w:val="20"/>
                      <w:szCs w:val="20"/>
                    </w:rPr>
                    <w:t>Students connect this notation to their understanding of p</w:t>
                  </w:r>
                  <w:r>
                    <w:rPr>
                      <w:sz w:val="20"/>
                      <w:szCs w:val="20"/>
                    </w:rPr>
                    <w:t xml:space="preserve">owers of 10 in our place value </w:t>
                  </w:r>
                  <w:r w:rsidRPr="00953201">
                    <w:rPr>
                      <w:sz w:val="20"/>
                      <w:szCs w:val="20"/>
                    </w:rPr>
                    <w:t>system. Models of cubic inches, centimeters, cubic feet, et</w:t>
                  </w:r>
                  <w:r>
                    <w:rPr>
                      <w:sz w:val="20"/>
                      <w:szCs w:val="20"/>
                    </w:rPr>
                    <w:t xml:space="preserve">c are helpful in developing an </w:t>
                  </w:r>
                  <w:r w:rsidRPr="00953201">
                    <w:rPr>
                      <w:sz w:val="20"/>
                      <w:szCs w:val="20"/>
                    </w:rPr>
                    <w:t>image of a cubic unit. Student’s estimate how many cubic</w:t>
                  </w:r>
                  <w:r>
                    <w:rPr>
                      <w:sz w:val="20"/>
                      <w:szCs w:val="20"/>
                    </w:rPr>
                    <w:t xml:space="preserve"> yards would be needed to fill </w:t>
                  </w:r>
                  <w:r w:rsidRPr="00953201">
                    <w:rPr>
                      <w:sz w:val="20"/>
                      <w:szCs w:val="20"/>
                    </w:rPr>
                    <w:t>the classroom or how many cubic centimeters would be needed to fill a pencil box.</w:t>
                  </w:r>
                </w:p>
              </w:tc>
            </w:tr>
            <w:tr w:rsidR="00295B43" w:rsidTr="00CD5F29">
              <w:trPr>
                <w:trHeight w:val="296"/>
              </w:trPr>
              <w:tc>
                <w:tcPr>
                  <w:tcW w:w="14390" w:type="dxa"/>
                  <w:shd w:val="clear" w:color="auto" w:fill="BFBFBF" w:themeFill="background1" w:themeFillShade="BF"/>
                </w:tcPr>
                <w:p w:rsidR="00295B43" w:rsidRPr="00295B43" w:rsidRDefault="00295B43" w:rsidP="00CD5F29">
                  <w:pPr>
                    <w:jc w:val="center"/>
                    <w:rPr>
                      <w:b/>
                    </w:rPr>
                  </w:pPr>
                  <w:r w:rsidRPr="00295B43">
                    <w:rPr>
                      <w:b/>
                    </w:rPr>
                    <w:t>Example:</w:t>
                  </w:r>
                </w:p>
              </w:tc>
            </w:tr>
            <w:tr w:rsidR="00295B43" w:rsidTr="00CD5F29">
              <w:trPr>
                <w:trHeight w:val="1529"/>
              </w:trPr>
              <w:tc>
                <w:tcPr>
                  <w:tcW w:w="14390" w:type="dxa"/>
                  <w:shd w:val="clear" w:color="auto" w:fill="FFFFFF" w:themeFill="background1"/>
                </w:tcPr>
                <w:p w:rsidR="00295B43" w:rsidRPr="0038543C" w:rsidRDefault="00295B43" w:rsidP="00CD5F29">
                  <w:pPr>
                    <w:jc w:val="center"/>
                    <w:rPr>
                      <w:sz w:val="18"/>
                      <w:szCs w:val="18"/>
                    </w:rPr>
                  </w:pPr>
                  <w:r>
                    <w:rPr>
                      <w:noProof/>
                      <w:sz w:val="18"/>
                      <w:szCs w:val="18"/>
                    </w:rPr>
                    <w:drawing>
                      <wp:inline distT="0" distB="0" distL="0" distR="0" wp14:anchorId="35C116F8" wp14:editId="4B9B065A">
                        <wp:extent cx="3412148"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ng"/>
                                <pic:cNvPicPr/>
                              </pic:nvPicPr>
                              <pic:blipFill>
                                <a:blip r:embed="rId43">
                                  <a:extLst>
                                    <a:ext uri="{28A0092B-C50C-407E-A947-70E740481C1C}">
                                      <a14:useLocalDpi xmlns:a14="http://schemas.microsoft.com/office/drawing/2010/main" val="0"/>
                                    </a:ext>
                                  </a:extLst>
                                </a:blip>
                                <a:stretch>
                                  <a:fillRect/>
                                </a:stretch>
                              </pic:blipFill>
                              <pic:spPr>
                                <a:xfrm>
                                  <a:off x="0" y="0"/>
                                  <a:ext cx="3453916" cy="925593"/>
                                </a:xfrm>
                                <a:prstGeom prst="rect">
                                  <a:avLst/>
                                </a:prstGeom>
                              </pic:spPr>
                            </pic:pic>
                          </a:graphicData>
                        </a:graphic>
                      </wp:inline>
                    </w:drawing>
                  </w:r>
                </w:p>
              </w:tc>
            </w:tr>
          </w:tbl>
          <w:p w:rsidR="00295B43" w:rsidRPr="00295B43" w:rsidRDefault="00295B43" w:rsidP="00CD5F29">
            <w:pPr>
              <w:rPr>
                <w:sz w:val="10"/>
                <w:szCs w:val="10"/>
              </w:rPr>
            </w:pPr>
          </w:p>
          <w:tbl>
            <w:tblPr>
              <w:tblStyle w:val="TableGrid"/>
              <w:tblW w:w="0" w:type="auto"/>
              <w:tblLook w:val="04A0" w:firstRow="1" w:lastRow="0" w:firstColumn="1" w:lastColumn="0" w:noHBand="0" w:noVBand="1"/>
            </w:tblPr>
            <w:tblGrid>
              <w:gridCol w:w="4795"/>
              <w:gridCol w:w="4795"/>
              <w:gridCol w:w="4795"/>
            </w:tblGrid>
            <w:tr w:rsidR="00295B43" w:rsidTr="00CD5F29">
              <w:tc>
                <w:tcPr>
                  <w:tcW w:w="14385" w:type="dxa"/>
                  <w:gridSpan w:val="3"/>
                  <w:shd w:val="clear" w:color="auto" w:fill="000000" w:themeFill="text1"/>
                </w:tcPr>
                <w:p w:rsidR="00295B43" w:rsidRPr="00726B91" w:rsidRDefault="00295B43" w:rsidP="00CD5F29">
                  <w:pPr>
                    <w:jc w:val="center"/>
                    <w:rPr>
                      <w:b/>
                    </w:rPr>
                  </w:pPr>
                  <w:r>
                    <w:rPr>
                      <w:b/>
                    </w:rPr>
                    <w:t>Lessons and Resources for Measurement and Data 3 + 4</w:t>
                  </w:r>
                </w:p>
              </w:tc>
            </w:tr>
            <w:tr w:rsidR="00823C14" w:rsidRPr="00610E24" w:rsidTr="00823C14">
              <w:trPr>
                <w:trHeight w:val="305"/>
              </w:trPr>
              <w:tc>
                <w:tcPr>
                  <w:tcW w:w="4795" w:type="dxa"/>
                  <w:shd w:val="clear" w:color="auto" w:fill="auto"/>
                </w:tcPr>
                <w:p w:rsidR="00823C14" w:rsidRPr="0052595A" w:rsidRDefault="00823C14" w:rsidP="00823C14">
                  <w:pPr>
                    <w:rPr>
                      <w:sz w:val="18"/>
                      <w:szCs w:val="18"/>
                    </w:rPr>
                  </w:pPr>
                  <w:r>
                    <w:rPr>
                      <w:sz w:val="18"/>
                      <w:szCs w:val="18"/>
                    </w:rPr>
                    <w:t xml:space="preserve">Expressions: </w:t>
                  </w:r>
                  <w:r w:rsidRPr="0052595A">
                    <w:rPr>
                      <w:sz w:val="18"/>
                      <w:szCs w:val="18"/>
                    </w:rPr>
                    <w:t>Unit 6/Lesson 1 – All (Page 581)</w:t>
                  </w:r>
                </w:p>
                <w:p w:rsidR="00823C14" w:rsidRPr="00974E96" w:rsidRDefault="00823C14" w:rsidP="00823C14">
                  <w:pPr>
                    <w:tabs>
                      <w:tab w:val="left" w:pos="598"/>
                    </w:tabs>
                    <w:rPr>
                      <w:sz w:val="18"/>
                      <w:szCs w:val="18"/>
                    </w:rPr>
                  </w:pPr>
                  <w:r w:rsidRPr="0052595A">
                    <w:rPr>
                      <w:sz w:val="18"/>
                      <w:szCs w:val="18"/>
                    </w:rPr>
                    <w:t>Activity Card (Intervention/On-Level)</w:t>
                  </w:r>
                </w:p>
              </w:tc>
              <w:tc>
                <w:tcPr>
                  <w:tcW w:w="4795" w:type="dxa"/>
                  <w:shd w:val="clear" w:color="auto" w:fill="auto"/>
                </w:tcPr>
                <w:p w:rsidR="00823C14" w:rsidRPr="0052595A" w:rsidRDefault="00823C14" w:rsidP="00823C14">
                  <w:pPr>
                    <w:rPr>
                      <w:sz w:val="18"/>
                      <w:szCs w:val="18"/>
                    </w:rPr>
                  </w:pPr>
                  <w:r>
                    <w:rPr>
                      <w:sz w:val="18"/>
                      <w:szCs w:val="18"/>
                    </w:rPr>
                    <w:t xml:space="preserve">Expressions: </w:t>
                  </w:r>
                  <w:r w:rsidRPr="0052595A">
                    <w:rPr>
                      <w:sz w:val="18"/>
                      <w:szCs w:val="18"/>
                    </w:rPr>
                    <w:t>Unit 6/Lesson 2 - Activity ½ (Page 587)</w:t>
                  </w:r>
                </w:p>
                <w:p w:rsidR="00823C14" w:rsidRPr="00974E96" w:rsidRDefault="00823C14" w:rsidP="00823C14">
                  <w:pPr>
                    <w:tabs>
                      <w:tab w:val="left" w:pos="598"/>
                    </w:tabs>
                    <w:rPr>
                      <w:sz w:val="18"/>
                      <w:szCs w:val="18"/>
                    </w:rPr>
                  </w:pPr>
                  <w:r w:rsidRPr="0052595A">
                    <w:rPr>
                      <w:sz w:val="18"/>
                      <w:szCs w:val="18"/>
                    </w:rPr>
                    <w:t>Activity Card (Intervention)</w:t>
                  </w:r>
                </w:p>
              </w:tc>
              <w:tc>
                <w:tcPr>
                  <w:tcW w:w="4795" w:type="dxa"/>
                  <w:shd w:val="clear" w:color="auto" w:fill="auto"/>
                </w:tcPr>
                <w:p w:rsidR="00823C14" w:rsidRPr="00974E96" w:rsidRDefault="009846B8" w:rsidP="00823C14">
                  <w:pPr>
                    <w:tabs>
                      <w:tab w:val="left" w:pos="598"/>
                    </w:tabs>
                    <w:rPr>
                      <w:sz w:val="18"/>
                      <w:szCs w:val="18"/>
                    </w:rPr>
                  </w:pPr>
                  <w:hyperlink r:id="rId44" w:history="1">
                    <w:r w:rsidR="00823C14" w:rsidRPr="00614D3A">
                      <w:rPr>
                        <w:rStyle w:val="Hyperlink"/>
                        <w:sz w:val="18"/>
                        <w:szCs w:val="18"/>
                      </w:rPr>
                      <w:t>Fill the Box</w:t>
                    </w:r>
                  </w:hyperlink>
                </w:p>
              </w:tc>
            </w:tr>
            <w:tr w:rsidR="00823C14" w:rsidRPr="00610E24" w:rsidTr="00823C14">
              <w:trPr>
                <w:trHeight w:val="305"/>
              </w:trPr>
              <w:tc>
                <w:tcPr>
                  <w:tcW w:w="4795" w:type="dxa"/>
                  <w:shd w:val="clear" w:color="auto" w:fill="auto"/>
                </w:tcPr>
                <w:p w:rsidR="00823C14" w:rsidRDefault="00823C14" w:rsidP="00823C14">
                  <w:pPr>
                    <w:rPr>
                      <w:sz w:val="18"/>
                      <w:szCs w:val="18"/>
                    </w:rPr>
                  </w:pPr>
                  <w:r>
                    <w:rPr>
                      <w:sz w:val="18"/>
                      <w:szCs w:val="18"/>
                    </w:rPr>
                    <w:t>Expressions: Activity Card 6-2: Intervention</w:t>
                  </w:r>
                </w:p>
              </w:tc>
              <w:tc>
                <w:tcPr>
                  <w:tcW w:w="4795" w:type="dxa"/>
                  <w:shd w:val="clear" w:color="auto" w:fill="auto"/>
                </w:tcPr>
                <w:p w:rsidR="00823C14" w:rsidRDefault="00823C14" w:rsidP="00823C14">
                  <w:pPr>
                    <w:rPr>
                      <w:sz w:val="18"/>
                      <w:szCs w:val="18"/>
                    </w:rPr>
                  </w:pPr>
                  <w:r>
                    <w:rPr>
                      <w:sz w:val="18"/>
                      <w:szCs w:val="18"/>
                    </w:rPr>
                    <w:t>Expressions: Unit 6, Lesson 1, Activity 1 (Page 582)</w:t>
                  </w:r>
                </w:p>
              </w:tc>
              <w:tc>
                <w:tcPr>
                  <w:tcW w:w="4795" w:type="dxa"/>
                  <w:shd w:val="clear" w:color="auto" w:fill="auto"/>
                </w:tcPr>
                <w:p w:rsidR="00823C14" w:rsidRDefault="00823C14" w:rsidP="00823C14">
                  <w:pPr>
                    <w:tabs>
                      <w:tab w:val="left" w:pos="598"/>
                    </w:tabs>
                    <w:rPr>
                      <w:sz w:val="18"/>
                      <w:szCs w:val="18"/>
                    </w:rPr>
                  </w:pPr>
                </w:p>
              </w:tc>
            </w:tr>
          </w:tbl>
          <w:p w:rsidR="00974E96" w:rsidRPr="00295B43" w:rsidRDefault="00974E96" w:rsidP="00CD5F2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295B43" w:rsidRPr="00726B91" w:rsidTr="00CD5F29">
              <w:tc>
                <w:tcPr>
                  <w:tcW w:w="14385" w:type="dxa"/>
                  <w:gridSpan w:val="4"/>
                  <w:shd w:val="clear" w:color="auto" w:fill="000000" w:themeFill="text1"/>
                </w:tcPr>
                <w:p w:rsidR="00295B43" w:rsidRPr="00726B91" w:rsidRDefault="00295B43" w:rsidP="00CD5F29">
                  <w:pPr>
                    <w:jc w:val="center"/>
                    <w:rPr>
                      <w:b/>
                    </w:rPr>
                  </w:pPr>
                  <w:r>
                    <w:rPr>
                      <w:b/>
                    </w:rPr>
                    <w:t>Emphasized Standards for Mathematical Practice</w:t>
                  </w:r>
                </w:p>
              </w:tc>
            </w:tr>
            <w:tr w:rsidR="00295B43" w:rsidRPr="00F555BF" w:rsidTr="00FA392F">
              <w:trPr>
                <w:trHeight w:val="485"/>
              </w:trPr>
              <w:tc>
                <w:tcPr>
                  <w:tcW w:w="3596" w:type="dxa"/>
                  <w:shd w:val="clear" w:color="auto" w:fill="FFFFFF" w:themeFill="background1"/>
                </w:tcPr>
                <w:p w:rsidR="00295B43" w:rsidRPr="00FA392F" w:rsidRDefault="009846B8" w:rsidP="00CD5F29">
                  <w:pPr>
                    <w:rPr>
                      <w:sz w:val="18"/>
                      <w:szCs w:val="18"/>
                    </w:rPr>
                  </w:pPr>
                  <w:hyperlink r:id="rId45" w:history="1">
                    <w:r w:rsidR="00295B43" w:rsidRPr="00FA392F">
                      <w:rPr>
                        <w:rStyle w:val="Hyperlink"/>
                        <w:sz w:val="18"/>
                        <w:szCs w:val="18"/>
                      </w:rPr>
                      <w:t>1. Make sense of problems and persevere in solving them.</w:t>
                    </w:r>
                  </w:hyperlink>
                </w:p>
              </w:tc>
              <w:tc>
                <w:tcPr>
                  <w:tcW w:w="3596" w:type="dxa"/>
                  <w:shd w:val="clear" w:color="auto" w:fill="FFFFFF" w:themeFill="background1"/>
                </w:tcPr>
                <w:p w:rsidR="00295B43" w:rsidRPr="00FA392F" w:rsidRDefault="009846B8" w:rsidP="00CD5F29">
                  <w:pPr>
                    <w:rPr>
                      <w:sz w:val="18"/>
                      <w:szCs w:val="18"/>
                    </w:rPr>
                  </w:pPr>
                  <w:hyperlink r:id="rId46" w:history="1">
                    <w:r w:rsidR="00295B43" w:rsidRPr="00FA392F">
                      <w:rPr>
                        <w:rStyle w:val="Hyperlink"/>
                        <w:sz w:val="18"/>
                        <w:szCs w:val="18"/>
                      </w:rPr>
                      <w:t>2.  Reason abstractly and quantitatively.</w:t>
                    </w:r>
                  </w:hyperlink>
                </w:p>
              </w:tc>
              <w:tc>
                <w:tcPr>
                  <w:tcW w:w="3596" w:type="dxa"/>
                  <w:shd w:val="clear" w:color="auto" w:fill="FFFFFF" w:themeFill="background1"/>
                </w:tcPr>
                <w:p w:rsidR="00295B43" w:rsidRPr="00FA392F" w:rsidRDefault="009846B8" w:rsidP="00CD5F29">
                  <w:pPr>
                    <w:rPr>
                      <w:sz w:val="18"/>
                      <w:szCs w:val="18"/>
                    </w:rPr>
                  </w:pPr>
                  <w:hyperlink r:id="rId47" w:history="1">
                    <w:r w:rsidR="00295B43" w:rsidRPr="00FA392F">
                      <w:rPr>
                        <w:rStyle w:val="Hyperlink"/>
                        <w:sz w:val="18"/>
                        <w:szCs w:val="18"/>
                      </w:rPr>
                      <w:t xml:space="preserve">3. Construct viable arguments and critique the reasoning of others. </w:t>
                    </w:r>
                  </w:hyperlink>
                </w:p>
              </w:tc>
              <w:tc>
                <w:tcPr>
                  <w:tcW w:w="3597" w:type="dxa"/>
                  <w:shd w:val="clear" w:color="auto" w:fill="FFFFFF" w:themeFill="background1"/>
                </w:tcPr>
                <w:p w:rsidR="00295B43" w:rsidRPr="00FA392F" w:rsidRDefault="009846B8" w:rsidP="00CD5F29">
                  <w:pPr>
                    <w:rPr>
                      <w:sz w:val="18"/>
                      <w:szCs w:val="18"/>
                    </w:rPr>
                  </w:pPr>
                  <w:hyperlink r:id="rId48" w:history="1">
                    <w:r w:rsidR="00295B43" w:rsidRPr="00FA392F">
                      <w:rPr>
                        <w:rStyle w:val="Hyperlink"/>
                        <w:sz w:val="18"/>
                        <w:szCs w:val="18"/>
                      </w:rPr>
                      <w:t>4. Model with mathematics.</w:t>
                    </w:r>
                  </w:hyperlink>
                </w:p>
              </w:tc>
            </w:tr>
            <w:tr w:rsidR="00295B43" w:rsidRPr="00F555BF" w:rsidTr="00FA392F">
              <w:trPr>
                <w:trHeight w:val="440"/>
              </w:trPr>
              <w:tc>
                <w:tcPr>
                  <w:tcW w:w="3596" w:type="dxa"/>
                  <w:shd w:val="clear" w:color="auto" w:fill="FFFFFF" w:themeFill="background1"/>
                </w:tcPr>
                <w:p w:rsidR="00295B43" w:rsidRPr="00FA392F" w:rsidRDefault="009846B8" w:rsidP="00CD5F29">
                  <w:pPr>
                    <w:rPr>
                      <w:sz w:val="18"/>
                      <w:szCs w:val="18"/>
                    </w:rPr>
                  </w:pPr>
                  <w:hyperlink r:id="rId49" w:history="1">
                    <w:r w:rsidR="00295B43" w:rsidRPr="00FA392F">
                      <w:rPr>
                        <w:rStyle w:val="Hyperlink"/>
                        <w:sz w:val="18"/>
                        <w:szCs w:val="18"/>
                      </w:rPr>
                      <w:t>5. Use appropriate tools strategically.</w:t>
                    </w:r>
                  </w:hyperlink>
                </w:p>
              </w:tc>
              <w:tc>
                <w:tcPr>
                  <w:tcW w:w="3596" w:type="dxa"/>
                  <w:shd w:val="clear" w:color="auto" w:fill="FFFFFF" w:themeFill="background1"/>
                </w:tcPr>
                <w:p w:rsidR="00295B43" w:rsidRPr="00FA392F" w:rsidRDefault="009846B8" w:rsidP="00CD5F29">
                  <w:pPr>
                    <w:rPr>
                      <w:sz w:val="18"/>
                      <w:szCs w:val="18"/>
                    </w:rPr>
                  </w:pPr>
                  <w:hyperlink r:id="rId50" w:history="1">
                    <w:r w:rsidR="00295B43" w:rsidRPr="00FA392F">
                      <w:rPr>
                        <w:rStyle w:val="Hyperlink"/>
                        <w:sz w:val="18"/>
                        <w:szCs w:val="18"/>
                      </w:rPr>
                      <w:t>6. Attend to precision.</w:t>
                    </w:r>
                  </w:hyperlink>
                </w:p>
              </w:tc>
              <w:tc>
                <w:tcPr>
                  <w:tcW w:w="3596" w:type="dxa"/>
                  <w:shd w:val="clear" w:color="auto" w:fill="FFFFFF" w:themeFill="background1"/>
                </w:tcPr>
                <w:p w:rsidR="00295B43" w:rsidRPr="00FA392F" w:rsidRDefault="009846B8" w:rsidP="00CD5F29">
                  <w:pPr>
                    <w:rPr>
                      <w:sz w:val="18"/>
                      <w:szCs w:val="18"/>
                    </w:rPr>
                  </w:pPr>
                  <w:hyperlink r:id="rId51" w:history="1">
                    <w:r w:rsidR="00295B43" w:rsidRPr="00FA392F">
                      <w:rPr>
                        <w:rStyle w:val="Hyperlink"/>
                        <w:sz w:val="18"/>
                        <w:szCs w:val="18"/>
                      </w:rPr>
                      <w:t>7. Look for and make use of structure.</w:t>
                    </w:r>
                  </w:hyperlink>
                </w:p>
              </w:tc>
              <w:tc>
                <w:tcPr>
                  <w:tcW w:w="3597" w:type="dxa"/>
                  <w:shd w:val="clear" w:color="auto" w:fill="FFFFFF" w:themeFill="background1"/>
                </w:tcPr>
                <w:p w:rsidR="00295B43" w:rsidRPr="00FA392F" w:rsidRDefault="009846B8" w:rsidP="00CD5F29">
                  <w:pPr>
                    <w:rPr>
                      <w:sz w:val="18"/>
                      <w:szCs w:val="18"/>
                    </w:rPr>
                  </w:pPr>
                  <w:hyperlink r:id="rId52" w:history="1">
                    <w:r w:rsidR="00295B43" w:rsidRPr="00FA392F">
                      <w:rPr>
                        <w:rStyle w:val="Hyperlink"/>
                        <w:sz w:val="18"/>
                        <w:szCs w:val="18"/>
                      </w:rPr>
                      <w:t>8. Look for and express regularity in repeated reasoning.</w:t>
                    </w:r>
                  </w:hyperlink>
                </w:p>
              </w:tc>
            </w:tr>
          </w:tbl>
          <w:p w:rsidR="00295B43" w:rsidRDefault="00295B43" w:rsidP="00CD5F29">
            <w:pPr>
              <w:rPr>
                <w:sz w:val="14"/>
              </w:rPr>
            </w:pPr>
          </w:p>
        </w:tc>
      </w:tr>
    </w:tbl>
    <w:p w:rsidR="00295B43" w:rsidRDefault="00295B43" w:rsidP="001835EB">
      <w:pPr>
        <w:spacing w:after="0"/>
        <w:rPr>
          <w:sz w:val="14"/>
        </w:rPr>
      </w:pPr>
    </w:p>
    <w:p w:rsidR="00295B43" w:rsidRDefault="00295B43" w:rsidP="001835EB">
      <w:pPr>
        <w:spacing w:after="0"/>
        <w:rPr>
          <w:sz w:val="14"/>
        </w:rPr>
      </w:pPr>
    </w:p>
    <w:p w:rsidR="00FA392F" w:rsidRDefault="00FA392F" w:rsidP="001835EB">
      <w:pPr>
        <w:spacing w:after="0"/>
        <w:rPr>
          <w:sz w:val="14"/>
        </w:rPr>
      </w:pPr>
    </w:p>
    <w:p w:rsidR="00FA392F" w:rsidRDefault="00FA392F" w:rsidP="001835EB">
      <w:pPr>
        <w:spacing w:after="0"/>
        <w:rPr>
          <w:sz w:val="14"/>
        </w:rPr>
      </w:pPr>
    </w:p>
    <w:tbl>
      <w:tblPr>
        <w:tblStyle w:val="TableGrid"/>
        <w:tblW w:w="0" w:type="auto"/>
        <w:tblLook w:val="04A0" w:firstRow="1" w:lastRow="0" w:firstColumn="1" w:lastColumn="0" w:noHBand="0" w:noVBand="1"/>
      </w:tblPr>
      <w:tblGrid>
        <w:gridCol w:w="14616"/>
      </w:tblGrid>
      <w:tr w:rsidR="00295B43" w:rsidTr="00CD5F29">
        <w:tc>
          <w:tcPr>
            <w:tcW w:w="14616" w:type="dxa"/>
          </w:tcPr>
          <w:tbl>
            <w:tblPr>
              <w:tblStyle w:val="TableGrid"/>
              <w:tblW w:w="0" w:type="auto"/>
              <w:tblLook w:val="04A0" w:firstRow="1" w:lastRow="0" w:firstColumn="1" w:lastColumn="0" w:noHBand="0" w:noVBand="1"/>
            </w:tblPr>
            <w:tblGrid>
              <w:gridCol w:w="3596"/>
              <w:gridCol w:w="4589"/>
              <w:gridCol w:w="6200"/>
            </w:tblGrid>
            <w:tr w:rsidR="00295B43" w:rsidRPr="006247E3" w:rsidTr="00DF676B">
              <w:tc>
                <w:tcPr>
                  <w:tcW w:w="8185" w:type="dxa"/>
                  <w:gridSpan w:val="2"/>
                  <w:shd w:val="clear" w:color="auto" w:fill="000000" w:themeFill="text1"/>
                </w:tcPr>
                <w:p w:rsidR="00295B43" w:rsidRPr="00653963" w:rsidRDefault="00295B43" w:rsidP="00CD5F29">
                  <w:pPr>
                    <w:jc w:val="center"/>
                    <w:rPr>
                      <w:b/>
                    </w:rPr>
                  </w:pPr>
                  <w:r>
                    <w:rPr>
                      <w:sz w:val="14"/>
                    </w:rPr>
                    <w:lastRenderedPageBreak/>
                    <w:tab/>
                  </w:r>
                  <w:r w:rsidRPr="00653963">
                    <w:rPr>
                      <w:b/>
                    </w:rPr>
                    <w:t>Standard</w:t>
                  </w:r>
                </w:p>
              </w:tc>
              <w:tc>
                <w:tcPr>
                  <w:tcW w:w="6200" w:type="dxa"/>
                  <w:shd w:val="clear" w:color="auto" w:fill="000000" w:themeFill="text1"/>
                </w:tcPr>
                <w:p w:rsidR="00295B43" w:rsidRPr="00653963" w:rsidRDefault="00295B43" w:rsidP="00CD5F29">
                  <w:pPr>
                    <w:pStyle w:val="ListParagraph"/>
                    <w:jc w:val="center"/>
                    <w:rPr>
                      <w:b/>
                    </w:rPr>
                  </w:pPr>
                  <w:r w:rsidRPr="00653963">
                    <w:rPr>
                      <w:b/>
                    </w:rPr>
                    <w:t>Learner Objectives</w:t>
                  </w:r>
                </w:p>
              </w:tc>
            </w:tr>
            <w:tr w:rsidR="00295B43" w:rsidTr="00DF676B">
              <w:trPr>
                <w:trHeight w:val="512"/>
              </w:trPr>
              <w:tc>
                <w:tcPr>
                  <w:tcW w:w="3596" w:type="dxa"/>
                  <w:vMerge w:val="restart"/>
                </w:tcPr>
                <w:p w:rsidR="00295B43" w:rsidRPr="0004167C" w:rsidRDefault="00295B43" w:rsidP="00CD5F29">
                  <w:pPr>
                    <w:rPr>
                      <w:sz w:val="26"/>
                      <w:szCs w:val="26"/>
                    </w:rPr>
                  </w:pPr>
                  <w:r w:rsidRPr="0004167C">
                    <w:rPr>
                      <w:sz w:val="26"/>
                      <w:szCs w:val="26"/>
                      <w:u w:val="single"/>
                    </w:rPr>
                    <w:t>Measurement and Data 5a /5b:</w:t>
                  </w:r>
                  <w:r w:rsidRPr="0004167C">
                    <w:rPr>
                      <w:sz w:val="26"/>
                      <w:szCs w:val="26"/>
                    </w:rPr>
                    <w:t xml:space="preserve">  </w:t>
                  </w:r>
                </w:p>
                <w:p w:rsidR="00295B43" w:rsidRPr="00F756C3" w:rsidRDefault="00295B43" w:rsidP="00CD5F29">
                  <w:pPr>
                    <w:autoSpaceDE w:val="0"/>
                    <w:autoSpaceDN w:val="0"/>
                    <w:adjustRightInd w:val="0"/>
                    <w:rPr>
                      <w:rFonts w:cs="Gotham-Book"/>
                      <w:sz w:val="20"/>
                      <w:szCs w:val="20"/>
                    </w:rPr>
                  </w:pPr>
                  <w:r w:rsidRPr="00F756C3">
                    <w:rPr>
                      <w:rFonts w:cs="Gotham-Book"/>
                      <w:sz w:val="20"/>
                      <w:szCs w:val="20"/>
                    </w:rPr>
                    <w:t>Relate volume to the operations of multiplication and addition and solve real world and mathematical problems involving volume.</w:t>
                  </w:r>
                </w:p>
                <w:p w:rsidR="00295B43" w:rsidRPr="00F756C3" w:rsidRDefault="00295B43" w:rsidP="00CD5F29">
                  <w:pPr>
                    <w:autoSpaceDE w:val="0"/>
                    <w:autoSpaceDN w:val="0"/>
                    <w:adjustRightInd w:val="0"/>
                    <w:rPr>
                      <w:rFonts w:cs="Gotham-Book"/>
                      <w:sz w:val="20"/>
                      <w:szCs w:val="20"/>
                    </w:rPr>
                  </w:pPr>
                </w:p>
                <w:p w:rsidR="00295B43" w:rsidRPr="00AE5487" w:rsidRDefault="00295B43" w:rsidP="00CD5F29">
                  <w:pPr>
                    <w:rPr>
                      <w:rFonts w:cs="Gotham-Book"/>
                      <w:sz w:val="20"/>
                      <w:szCs w:val="20"/>
                    </w:rPr>
                  </w:pPr>
                </w:p>
              </w:tc>
              <w:tc>
                <w:tcPr>
                  <w:tcW w:w="4589" w:type="dxa"/>
                </w:tcPr>
                <w:p w:rsidR="00295B43" w:rsidRPr="008A13DD" w:rsidRDefault="00295B43" w:rsidP="00CD5F29">
                  <w:pPr>
                    <w:autoSpaceDE w:val="0"/>
                    <w:autoSpaceDN w:val="0"/>
                    <w:adjustRightInd w:val="0"/>
                    <w:rPr>
                      <w:rFonts w:cs="Gotham-Book"/>
                      <w:sz w:val="20"/>
                      <w:szCs w:val="20"/>
                    </w:rPr>
                  </w:pPr>
                  <w:r w:rsidRPr="00F756C3">
                    <w:rPr>
                      <w:rFonts w:cs="Calibri"/>
                      <w:sz w:val="20"/>
                      <w:szCs w:val="20"/>
                    </w:rPr>
                    <w:t xml:space="preserve">a. </w:t>
                  </w:r>
                  <w:r w:rsidRPr="00F756C3">
                    <w:rPr>
                      <w:rFonts w:cs="Gotham-Book"/>
                      <w:sz w:val="20"/>
                      <w:szCs w:val="20"/>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tc>
              <w:tc>
                <w:tcPr>
                  <w:tcW w:w="6200" w:type="dxa"/>
                </w:tcPr>
                <w:p w:rsidR="00DF676B" w:rsidRPr="00F756C3" w:rsidRDefault="00DF676B" w:rsidP="00DF5585">
                  <w:pPr>
                    <w:pStyle w:val="ListParagraph"/>
                    <w:numPr>
                      <w:ilvl w:val="0"/>
                      <w:numId w:val="12"/>
                    </w:numPr>
                    <w:rPr>
                      <w:sz w:val="20"/>
                      <w:szCs w:val="20"/>
                    </w:rPr>
                  </w:pPr>
                  <w:r w:rsidRPr="00F756C3">
                    <w:rPr>
                      <w:sz w:val="20"/>
                      <w:szCs w:val="20"/>
                    </w:rPr>
                    <w:t xml:space="preserve">I can find the volume of a right rectangular prism </w:t>
                  </w:r>
                  <w:r w:rsidR="00DF5585">
                    <w:rPr>
                      <w:sz w:val="20"/>
                      <w:szCs w:val="20"/>
                    </w:rPr>
                    <w:t xml:space="preserve">by </w:t>
                  </w:r>
                  <w:r w:rsidRPr="00F756C3">
                    <w:rPr>
                      <w:sz w:val="20"/>
                      <w:szCs w:val="20"/>
                    </w:rPr>
                    <w:t>multiplying</w:t>
                  </w:r>
                  <w:r w:rsidR="00DF5585">
                    <w:rPr>
                      <w:sz w:val="20"/>
                      <w:szCs w:val="20"/>
                    </w:rPr>
                    <w:t xml:space="preserve"> its</w:t>
                  </w:r>
                  <w:r w:rsidRPr="00F756C3">
                    <w:rPr>
                      <w:sz w:val="20"/>
                      <w:szCs w:val="20"/>
                    </w:rPr>
                    <w:t xml:space="preserve"> length, width and height </w:t>
                  </w:r>
                  <w:r w:rsidR="00DF5585">
                    <w:rPr>
                      <w:sz w:val="20"/>
                      <w:szCs w:val="20"/>
                    </w:rPr>
                    <w:t>and prove it is the same as filling it with this amount of unit cubes</w:t>
                  </w:r>
                  <w:r w:rsidRPr="00F756C3">
                    <w:rPr>
                      <w:sz w:val="20"/>
                      <w:szCs w:val="20"/>
                    </w:rPr>
                    <w:t xml:space="preserve">. </w:t>
                  </w:r>
                </w:p>
                <w:p w:rsidR="00DF676B" w:rsidRPr="001739B8" w:rsidRDefault="00DF676B" w:rsidP="00DF676B">
                  <w:pPr>
                    <w:tabs>
                      <w:tab w:val="left" w:pos="5479"/>
                    </w:tabs>
                  </w:pPr>
                </w:p>
              </w:tc>
            </w:tr>
            <w:tr w:rsidR="00295B43" w:rsidTr="00DF676B">
              <w:trPr>
                <w:trHeight w:val="512"/>
              </w:trPr>
              <w:tc>
                <w:tcPr>
                  <w:tcW w:w="3596" w:type="dxa"/>
                  <w:vMerge/>
                </w:tcPr>
                <w:p w:rsidR="00295B43" w:rsidRPr="00953201" w:rsidRDefault="00295B43" w:rsidP="00CD5F29">
                  <w:pPr>
                    <w:rPr>
                      <w:sz w:val="28"/>
                      <w:szCs w:val="28"/>
                      <w:u w:val="single"/>
                    </w:rPr>
                  </w:pPr>
                </w:p>
              </w:tc>
              <w:tc>
                <w:tcPr>
                  <w:tcW w:w="4589" w:type="dxa"/>
                </w:tcPr>
                <w:p w:rsidR="00295B43" w:rsidRPr="00953201" w:rsidRDefault="00295B43" w:rsidP="008F4F7D">
                  <w:pPr>
                    <w:autoSpaceDE w:val="0"/>
                    <w:autoSpaceDN w:val="0"/>
                    <w:adjustRightInd w:val="0"/>
                    <w:rPr>
                      <w:rFonts w:cs="Gotham-Book"/>
                      <w:sz w:val="20"/>
                      <w:szCs w:val="20"/>
                    </w:rPr>
                  </w:pPr>
                  <w:r w:rsidRPr="00F756C3">
                    <w:rPr>
                      <w:rFonts w:cs="Calibri"/>
                      <w:sz w:val="20"/>
                      <w:szCs w:val="20"/>
                    </w:rPr>
                    <w:t xml:space="preserve">b. </w:t>
                  </w:r>
                  <w:r w:rsidRPr="00F756C3">
                    <w:rPr>
                      <w:rFonts w:cs="Gotham-Book"/>
                      <w:sz w:val="20"/>
                      <w:szCs w:val="20"/>
                    </w:rPr>
                    <w:t xml:space="preserve">Apply the formulas </w:t>
                  </w:r>
                  <w:r w:rsidRPr="00F756C3">
                    <w:rPr>
                      <w:rFonts w:cs="Gotham-BookItalic"/>
                      <w:i/>
                      <w:iCs/>
                      <w:sz w:val="20"/>
                      <w:szCs w:val="20"/>
                    </w:rPr>
                    <w:t xml:space="preserve">V </w:t>
                  </w:r>
                  <w:r w:rsidRPr="00F756C3">
                    <w:rPr>
                      <w:rFonts w:cs="Gotham-Book"/>
                      <w:sz w:val="20"/>
                      <w:szCs w:val="20"/>
                    </w:rPr>
                    <w:t xml:space="preserve">= </w:t>
                  </w:r>
                  <w:r w:rsidRPr="00F756C3">
                    <w:rPr>
                      <w:rFonts w:cs="Gotham-BookItalic"/>
                      <w:i/>
                      <w:iCs/>
                      <w:sz w:val="20"/>
                      <w:szCs w:val="20"/>
                    </w:rPr>
                    <w:t xml:space="preserve">l </w:t>
                  </w:r>
                  <w:r w:rsidRPr="00F756C3">
                    <w:rPr>
                      <w:rFonts w:cs="Helvetica"/>
                      <w:sz w:val="20"/>
                      <w:szCs w:val="20"/>
                    </w:rPr>
                    <w:t xml:space="preserve">× </w:t>
                  </w:r>
                  <w:r w:rsidRPr="00F756C3">
                    <w:rPr>
                      <w:rFonts w:cs="Gotham-BookItalic"/>
                      <w:i/>
                      <w:iCs/>
                      <w:sz w:val="20"/>
                      <w:szCs w:val="20"/>
                    </w:rPr>
                    <w:t xml:space="preserve">w </w:t>
                  </w:r>
                  <w:r w:rsidRPr="00F756C3">
                    <w:rPr>
                      <w:rFonts w:cs="Helvetica"/>
                      <w:sz w:val="20"/>
                      <w:szCs w:val="20"/>
                    </w:rPr>
                    <w:t xml:space="preserve">× </w:t>
                  </w:r>
                  <w:r w:rsidRPr="00F756C3">
                    <w:rPr>
                      <w:rFonts w:cs="Gotham-BookItalic"/>
                      <w:i/>
                      <w:iCs/>
                      <w:sz w:val="20"/>
                      <w:szCs w:val="20"/>
                    </w:rPr>
                    <w:t xml:space="preserve">h </w:t>
                  </w:r>
                  <w:r w:rsidRPr="00F756C3">
                    <w:rPr>
                      <w:rFonts w:cs="Gotham-Book"/>
                      <w:sz w:val="20"/>
                      <w:szCs w:val="20"/>
                    </w:rPr>
                    <w:t xml:space="preserve">and </w:t>
                  </w:r>
                  <w:r w:rsidRPr="00F756C3">
                    <w:rPr>
                      <w:rFonts w:cs="Gotham-BookItalic"/>
                      <w:i/>
                      <w:iCs/>
                      <w:sz w:val="20"/>
                      <w:szCs w:val="20"/>
                    </w:rPr>
                    <w:t xml:space="preserve">V </w:t>
                  </w:r>
                  <w:r w:rsidRPr="00F756C3">
                    <w:rPr>
                      <w:rFonts w:cs="Gotham-Book"/>
                      <w:sz w:val="20"/>
                      <w:szCs w:val="20"/>
                    </w:rPr>
                    <w:t xml:space="preserve">= </w:t>
                  </w:r>
                  <w:r w:rsidR="008F4F7D">
                    <w:rPr>
                      <w:rFonts w:cs="Gotham-BookItalic"/>
                      <w:i/>
                      <w:iCs/>
                      <w:sz w:val="20"/>
                      <w:szCs w:val="20"/>
                    </w:rPr>
                    <w:t>B</w:t>
                  </w:r>
                  <w:r w:rsidRPr="00F756C3">
                    <w:rPr>
                      <w:rFonts w:cs="Gotham-BookItalic"/>
                      <w:i/>
                      <w:iCs/>
                      <w:sz w:val="20"/>
                      <w:szCs w:val="20"/>
                    </w:rPr>
                    <w:t xml:space="preserve"> </w:t>
                  </w:r>
                  <w:r w:rsidRPr="00F756C3">
                    <w:rPr>
                      <w:rFonts w:cs="Helvetica"/>
                      <w:sz w:val="20"/>
                      <w:szCs w:val="20"/>
                    </w:rPr>
                    <w:t xml:space="preserve">× </w:t>
                  </w:r>
                  <w:r w:rsidRPr="00F756C3">
                    <w:rPr>
                      <w:rFonts w:cs="Gotham-BookItalic"/>
                      <w:i/>
                      <w:iCs/>
                      <w:sz w:val="20"/>
                      <w:szCs w:val="20"/>
                    </w:rPr>
                    <w:t xml:space="preserve">h </w:t>
                  </w:r>
                  <w:r w:rsidRPr="00F756C3">
                    <w:rPr>
                      <w:rFonts w:cs="Gotham-Book"/>
                      <w:sz w:val="20"/>
                      <w:szCs w:val="20"/>
                    </w:rPr>
                    <w:t>for rectangular prisms to find volumes of right rectangular prisms with whole number edge lengths in the context of solving real w</w:t>
                  </w:r>
                  <w:r>
                    <w:rPr>
                      <w:rFonts w:cs="Gotham-Book"/>
                      <w:sz w:val="20"/>
                      <w:szCs w:val="20"/>
                    </w:rPr>
                    <w:t>orld and mathematical problems.</w:t>
                  </w:r>
                </w:p>
              </w:tc>
              <w:tc>
                <w:tcPr>
                  <w:tcW w:w="6200" w:type="dxa"/>
                </w:tcPr>
                <w:p w:rsidR="008F4F7D" w:rsidRPr="008F4F7D" w:rsidRDefault="008F4F7D" w:rsidP="008F4F7D">
                  <w:pPr>
                    <w:pStyle w:val="Default"/>
                    <w:numPr>
                      <w:ilvl w:val="0"/>
                      <w:numId w:val="12"/>
                    </w:numPr>
                    <w:rPr>
                      <w:rFonts w:asciiTheme="minorHAnsi" w:hAnsiTheme="minorHAnsi"/>
                      <w:sz w:val="20"/>
                      <w:szCs w:val="20"/>
                    </w:rPr>
                  </w:pPr>
                  <w:r w:rsidRPr="008F4F7D">
                    <w:rPr>
                      <w:rFonts w:asciiTheme="minorHAnsi" w:hAnsiTheme="minorHAnsi"/>
                      <w:sz w:val="20"/>
                      <w:szCs w:val="20"/>
                    </w:rPr>
                    <w:t xml:space="preserve">I can apply volume formulas to right rectangular prisms to solve real world problems (“B” is the area of the base and can be determined by multiplying length times width): </w:t>
                  </w:r>
                </w:p>
                <w:p w:rsidR="008F4F7D" w:rsidRPr="008F4F7D" w:rsidRDefault="008F4F7D" w:rsidP="008F4F7D">
                  <w:pPr>
                    <w:pStyle w:val="Default"/>
                    <w:numPr>
                      <w:ilvl w:val="1"/>
                      <w:numId w:val="12"/>
                    </w:numPr>
                    <w:rPr>
                      <w:rFonts w:asciiTheme="minorHAnsi" w:hAnsiTheme="minorHAnsi"/>
                      <w:sz w:val="20"/>
                      <w:szCs w:val="20"/>
                    </w:rPr>
                  </w:pPr>
                  <w:r w:rsidRPr="008F4F7D">
                    <w:rPr>
                      <w:rFonts w:asciiTheme="minorHAnsi" w:hAnsiTheme="minorHAnsi"/>
                      <w:sz w:val="20"/>
                      <w:szCs w:val="20"/>
                    </w:rPr>
                    <w:t xml:space="preserve">Volume = length x width x height </w:t>
                  </w:r>
                </w:p>
                <w:p w:rsidR="00295B43" w:rsidRPr="00AE5487" w:rsidRDefault="008F4F7D" w:rsidP="008F4F7D">
                  <w:pPr>
                    <w:pStyle w:val="ListParagraph"/>
                    <w:numPr>
                      <w:ilvl w:val="1"/>
                      <w:numId w:val="12"/>
                    </w:numPr>
                    <w:tabs>
                      <w:tab w:val="left" w:pos="5479"/>
                    </w:tabs>
                    <w:rPr>
                      <w:rFonts w:cs="Gotham-Book"/>
                      <w:sz w:val="20"/>
                      <w:szCs w:val="20"/>
                    </w:rPr>
                  </w:pPr>
                  <w:r w:rsidRPr="008F4F7D">
                    <w:rPr>
                      <w:sz w:val="20"/>
                      <w:szCs w:val="20"/>
                    </w:rPr>
                    <w:t>Volume = area of base (B) x height</w:t>
                  </w: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4796"/>
              <w:gridCol w:w="4797"/>
              <w:gridCol w:w="4797"/>
            </w:tblGrid>
            <w:tr w:rsidR="00295B43" w:rsidTr="00CD5F29">
              <w:tc>
                <w:tcPr>
                  <w:tcW w:w="14390" w:type="dxa"/>
                  <w:gridSpan w:val="3"/>
                  <w:shd w:val="clear" w:color="auto" w:fill="000000" w:themeFill="text1"/>
                </w:tcPr>
                <w:p w:rsidR="00295B43"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90" w:type="dxa"/>
                  <w:gridSpan w:val="3"/>
                  <w:shd w:val="clear" w:color="auto" w:fill="F2F2F2" w:themeFill="background1" w:themeFillShade="F2"/>
                </w:tcPr>
                <w:p w:rsidR="00295B43" w:rsidRPr="0004167C" w:rsidRDefault="00295B43" w:rsidP="00CD5F29">
                  <w:pPr>
                    <w:rPr>
                      <w:sz w:val="20"/>
                      <w:szCs w:val="20"/>
                    </w:rPr>
                  </w:pPr>
                  <w:r w:rsidRPr="0004167C">
                    <w:rPr>
                      <w:sz w:val="20"/>
                      <w:szCs w:val="20"/>
                    </w:rPr>
                    <w:t>These standards involve finding the volume o</w:t>
                  </w:r>
                  <w:r>
                    <w:rPr>
                      <w:sz w:val="20"/>
                      <w:szCs w:val="20"/>
                    </w:rPr>
                    <w:t xml:space="preserve">f right rectangular prisms (as </w:t>
                  </w:r>
                  <w:r w:rsidRPr="0004167C">
                    <w:rPr>
                      <w:sz w:val="20"/>
                      <w:szCs w:val="20"/>
                    </w:rPr>
                    <w:t>shown in picture on previous page). Students should ha</w:t>
                  </w:r>
                  <w:r>
                    <w:rPr>
                      <w:sz w:val="20"/>
                      <w:szCs w:val="20"/>
                    </w:rPr>
                    <w:t>ve experiences to describe and r</w:t>
                  </w:r>
                  <w:r w:rsidRPr="0004167C">
                    <w:rPr>
                      <w:sz w:val="20"/>
                      <w:szCs w:val="20"/>
                    </w:rPr>
                    <w:t>eason about why the formula is true. Specifically, that t</w:t>
                  </w:r>
                  <w:r>
                    <w:rPr>
                      <w:sz w:val="20"/>
                      <w:szCs w:val="20"/>
                    </w:rPr>
                    <w:t xml:space="preserve">hey are covering the bottom of </w:t>
                  </w:r>
                  <w:r w:rsidRPr="0004167C">
                    <w:rPr>
                      <w:sz w:val="20"/>
                      <w:szCs w:val="20"/>
                    </w:rPr>
                    <w:t xml:space="preserve">a right rectangular prism (length x width) with multiple layers (height). Therefore, the </w:t>
                  </w:r>
                </w:p>
                <w:p w:rsidR="00295B43" w:rsidRPr="00F555BF" w:rsidRDefault="00295B43" w:rsidP="00CD5F29">
                  <w:pPr>
                    <w:rPr>
                      <w:sz w:val="20"/>
                      <w:szCs w:val="20"/>
                    </w:rPr>
                  </w:pPr>
                  <w:r w:rsidRPr="0004167C">
                    <w:rPr>
                      <w:sz w:val="20"/>
                      <w:szCs w:val="20"/>
                    </w:rPr>
                    <w:t>formula (length x width x height) is an extension of the formula for the are</w:t>
                  </w:r>
                  <w:r>
                    <w:rPr>
                      <w:sz w:val="20"/>
                      <w:szCs w:val="20"/>
                    </w:rPr>
                    <w:t xml:space="preserve">a of a </w:t>
                  </w:r>
                  <w:r w:rsidRPr="0004167C">
                    <w:rPr>
                      <w:sz w:val="20"/>
                      <w:szCs w:val="20"/>
                    </w:rPr>
                    <w:t>rectangle.</w:t>
                  </w:r>
                </w:p>
              </w:tc>
            </w:tr>
            <w:tr w:rsidR="00295B43" w:rsidTr="00CD5F29">
              <w:trPr>
                <w:trHeight w:val="215"/>
              </w:trPr>
              <w:tc>
                <w:tcPr>
                  <w:tcW w:w="14390" w:type="dxa"/>
                  <w:gridSpan w:val="3"/>
                  <w:shd w:val="clear" w:color="auto" w:fill="BFBFBF" w:themeFill="background1" w:themeFillShade="BF"/>
                </w:tcPr>
                <w:p w:rsidR="00295B43" w:rsidRPr="00FD27AB" w:rsidRDefault="00295B43" w:rsidP="00CD5F29">
                  <w:pPr>
                    <w:jc w:val="center"/>
                    <w:rPr>
                      <w:b/>
                      <w:sz w:val="20"/>
                      <w:szCs w:val="20"/>
                    </w:rPr>
                  </w:pPr>
                  <w:r>
                    <w:rPr>
                      <w:b/>
                      <w:sz w:val="20"/>
                      <w:szCs w:val="20"/>
                    </w:rPr>
                    <w:t>Examples</w:t>
                  </w:r>
                  <w:r w:rsidRPr="0038543C">
                    <w:rPr>
                      <w:b/>
                      <w:sz w:val="20"/>
                      <w:szCs w:val="20"/>
                    </w:rPr>
                    <w:t>:</w:t>
                  </w:r>
                </w:p>
              </w:tc>
            </w:tr>
            <w:tr w:rsidR="00295B43" w:rsidTr="00CD5F29">
              <w:trPr>
                <w:trHeight w:val="1529"/>
              </w:trPr>
              <w:tc>
                <w:tcPr>
                  <w:tcW w:w="4796" w:type="dxa"/>
                  <w:shd w:val="clear" w:color="auto" w:fill="FFFFFF" w:themeFill="background1"/>
                </w:tcPr>
                <w:p w:rsidR="00295B43" w:rsidRPr="0038543C" w:rsidRDefault="00295B43" w:rsidP="00CD5F29">
                  <w:pPr>
                    <w:rPr>
                      <w:sz w:val="18"/>
                      <w:szCs w:val="18"/>
                    </w:rPr>
                  </w:pPr>
                  <w:r>
                    <w:rPr>
                      <w:noProof/>
                      <w:sz w:val="18"/>
                      <w:szCs w:val="18"/>
                    </w:rPr>
                    <mc:AlternateContent>
                      <mc:Choice Requires="wps">
                        <w:drawing>
                          <wp:anchor distT="0" distB="0" distL="114300" distR="114300" simplePos="0" relativeHeight="251664384" behindDoc="0" locked="0" layoutInCell="1" allowOverlap="1" wp14:anchorId="3262FA29" wp14:editId="1A23CDF7">
                            <wp:simplePos x="0" y="0"/>
                            <wp:positionH relativeFrom="column">
                              <wp:posOffset>717954</wp:posOffset>
                            </wp:positionH>
                            <wp:positionV relativeFrom="paragraph">
                              <wp:posOffset>405625</wp:posOffset>
                            </wp:positionV>
                            <wp:extent cx="1389413" cy="534389"/>
                            <wp:effectExtent l="0" t="0" r="1270" b="0"/>
                            <wp:wrapNone/>
                            <wp:docPr id="25" name="Text Box 25"/>
                            <wp:cNvGraphicFramePr/>
                            <a:graphic xmlns:a="http://schemas.openxmlformats.org/drawingml/2006/main">
                              <a:graphicData uri="http://schemas.microsoft.com/office/word/2010/wordprocessingShape">
                                <wps:wsp>
                                  <wps:cNvSpPr txBox="1"/>
                                  <wps:spPr>
                                    <a:xfrm>
                                      <a:off x="0" y="0"/>
                                      <a:ext cx="1389413" cy="534389"/>
                                    </a:xfrm>
                                    <a:prstGeom prst="rect">
                                      <a:avLst/>
                                    </a:prstGeom>
                                    <a:solidFill>
                                      <a:sysClr val="window" lastClr="FFFFFF"/>
                                    </a:solidFill>
                                    <a:ln w="6350">
                                      <a:noFill/>
                                    </a:ln>
                                    <a:effectLst/>
                                  </wps:spPr>
                                  <wps:txbx>
                                    <w:txbxContent>
                                      <w:p w:rsidR="00B95520" w:rsidRDefault="00B95520" w:rsidP="00295B43">
                                        <w:r>
                                          <w:rPr>
                                            <w:noProof/>
                                          </w:rPr>
                                          <w:drawing>
                                            <wp:inline distT="0" distB="0" distL="0" distR="0" wp14:anchorId="47041137" wp14:editId="02153DEE">
                                              <wp:extent cx="1294410" cy="483989"/>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53">
                                                        <a:extLst>
                                                          <a:ext uri="{28A0092B-C50C-407E-A947-70E740481C1C}">
                                                            <a14:useLocalDpi xmlns:a14="http://schemas.microsoft.com/office/drawing/2010/main" val="0"/>
                                                          </a:ext>
                                                        </a:extLst>
                                                      </a:blip>
                                                      <a:stretch>
                                                        <a:fillRect/>
                                                      </a:stretch>
                                                    </pic:blipFill>
                                                    <pic:spPr>
                                                      <a:xfrm>
                                                        <a:off x="0" y="0"/>
                                                        <a:ext cx="1293689" cy="4837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7" type="#_x0000_t202" style="position:absolute;margin-left:56.55pt;margin-top:31.95pt;width:109.4pt;height:4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" fillcolor="window" stroked="f" strokeweight=".5pt">
                            <v:textbox>
                              <w:txbxContent>
                                <w:p w:rsidR="00B95520" w:rsidRDefault="00B95520" w:rsidP="00295B43">
                                  <w:r>
                                    <w:rPr>
                                      <w:noProof/>
                                    </w:rPr>
                                    <w:drawing>
                                      <wp:inline distT="0" distB="0" distL="0" distR="0" wp14:anchorId="47041137" wp14:editId="02153DEE">
                                        <wp:extent cx="1294410" cy="483989"/>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54">
                                                  <a:extLst>
                                                    <a:ext uri="{28A0092B-C50C-407E-A947-70E740481C1C}">
                                                      <a14:useLocalDpi xmlns:a14="http://schemas.microsoft.com/office/drawing/2010/main" val="0"/>
                                                    </a:ext>
                                                  </a:extLst>
                                                </a:blip>
                                                <a:stretch>
                                                  <a:fillRect/>
                                                </a:stretch>
                                              </pic:blipFill>
                                              <pic:spPr>
                                                <a:xfrm>
                                                  <a:off x="0" y="0"/>
                                                  <a:ext cx="1293689" cy="483719"/>
                                                </a:xfrm>
                                                <a:prstGeom prst="rect">
                                                  <a:avLst/>
                                                </a:prstGeom>
                                              </pic:spPr>
                                            </pic:pic>
                                          </a:graphicData>
                                        </a:graphic>
                                      </wp:inline>
                                    </w:drawing>
                                  </w:r>
                                </w:p>
                              </w:txbxContent>
                            </v:textbox>
                          </v:shape>
                        </w:pict>
                      </mc:Fallback>
                    </mc:AlternateContent>
                  </w:r>
                  <w:r w:rsidRPr="0004167C">
                    <w:rPr>
                      <w:sz w:val="18"/>
                      <w:szCs w:val="18"/>
                    </w:rPr>
                    <w:t xml:space="preserve">When given 24 cubes, students make as many </w:t>
                  </w:r>
                  <w:r>
                    <w:rPr>
                      <w:sz w:val="18"/>
                      <w:szCs w:val="18"/>
                    </w:rPr>
                    <w:t xml:space="preserve">rectangular prisms as possible </w:t>
                  </w:r>
                  <w:r w:rsidRPr="0004167C">
                    <w:rPr>
                      <w:sz w:val="18"/>
                      <w:szCs w:val="18"/>
                    </w:rPr>
                    <w:t xml:space="preserve">with a volume of 24 cubic units. Students build </w:t>
                  </w:r>
                  <w:r>
                    <w:rPr>
                      <w:sz w:val="18"/>
                      <w:szCs w:val="18"/>
                    </w:rPr>
                    <w:t xml:space="preserve">the prisms and record possible </w:t>
                  </w:r>
                  <w:r w:rsidRPr="0004167C">
                    <w:rPr>
                      <w:sz w:val="18"/>
                      <w:szCs w:val="18"/>
                    </w:rPr>
                    <w:t>dimensions.</w:t>
                  </w:r>
                </w:p>
              </w:tc>
              <w:tc>
                <w:tcPr>
                  <w:tcW w:w="4797" w:type="dxa"/>
                  <w:shd w:val="clear" w:color="auto" w:fill="FFFFFF" w:themeFill="background1"/>
                </w:tcPr>
                <w:p w:rsidR="00295B43" w:rsidRDefault="00295B43" w:rsidP="00CD5F29">
                  <w:pPr>
                    <w:rPr>
                      <w:sz w:val="18"/>
                      <w:szCs w:val="18"/>
                    </w:rPr>
                  </w:pPr>
                  <w:r>
                    <w:rPr>
                      <w:noProof/>
                      <w:sz w:val="18"/>
                      <w:szCs w:val="18"/>
                    </w:rPr>
                    <mc:AlternateContent>
                      <mc:Choice Requires="wps">
                        <w:drawing>
                          <wp:anchor distT="0" distB="0" distL="114300" distR="114300" simplePos="0" relativeHeight="251663360" behindDoc="0" locked="0" layoutInCell="1" allowOverlap="1" wp14:anchorId="6AA132C0" wp14:editId="4524EE87">
                            <wp:simplePos x="0" y="0"/>
                            <wp:positionH relativeFrom="column">
                              <wp:posOffset>510697</wp:posOffset>
                            </wp:positionH>
                            <wp:positionV relativeFrom="paragraph">
                              <wp:posOffset>251246</wp:posOffset>
                            </wp:positionV>
                            <wp:extent cx="1626919" cy="68841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26919" cy="688414"/>
                                    </a:xfrm>
                                    <a:prstGeom prst="rect">
                                      <a:avLst/>
                                    </a:prstGeom>
                                    <a:solidFill>
                                      <a:sysClr val="window" lastClr="FFFFFF"/>
                                    </a:solidFill>
                                    <a:ln w="6350">
                                      <a:noFill/>
                                    </a:ln>
                                    <a:effectLst/>
                                  </wps:spPr>
                                  <wps:txbx>
                                    <w:txbxContent>
                                      <w:p w:rsidR="00B95520" w:rsidRDefault="00B95520" w:rsidP="00295B43">
                                        <w:r>
                                          <w:rPr>
                                            <w:noProof/>
                                          </w:rPr>
                                          <w:drawing>
                                            <wp:inline distT="0" distB="0" distL="0" distR="0" wp14:anchorId="6004E80A" wp14:editId="3746B28E">
                                              <wp:extent cx="1199408" cy="588385"/>
                                              <wp:effectExtent l="0" t="0" r="127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55">
                                                        <a:extLst>
                                                          <a:ext uri="{28A0092B-C50C-407E-A947-70E740481C1C}">
                                                            <a14:useLocalDpi xmlns:a14="http://schemas.microsoft.com/office/drawing/2010/main" val="0"/>
                                                          </a:ext>
                                                        </a:extLst>
                                                      </a:blip>
                                                      <a:stretch>
                                                        <a:fillRect/>
                                                      </a:stretch>
                                                    </pic:blipFill>
                                                    <pic:spPr>
                                                      <a:xfrm>
                                                        <a:off x="0" y="0"/>
                                                        <a:ext cx="1203821" cy="590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8" type="#_x0000_t202" style="position:absolute;margin-left:40.2pt;margin-top:19.8pt;width:128.1pt;height:5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" fillcolor="window" stroked="f" strokeweight=".5pt">
                            <v:textbox>
                              <w:txbxContent>
                                <w:p w:rsidR="00B95520" w:rsidRDefault="00B95520" w:rsidP="00295B43">
                                  <w:r>
                                    <w:rPr>
                                      <w:noProof/>
                                    </w:rPr>
                                    <w:drawing>
                                      <wp:inline distT="0" distB="0" distL="0" distR="0" wp14:anchorId="6004E80A" wp14:editId="3746B28E">
                                        <wp:extent cx="1199408" cy="588385"/>
                                        <wp:effectExtent l="0" t="0" r="127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56">
                                                  <a:extLst>
                                                    <a:ext uri="{28A0092B-C50C-407E-A947-70E740481C1C}">
                                                      <a14:useLocalDpi xmlns:a14="http://schemas.microsoft.com/office/drawing/2010/main" val="0"/>
                                                    </a:ext>
                                                  </a:extLst>
                                                </a:blip>
                                                <a:stretch>
                                                  <a:fillRect/>
                                                </a:stretch>
                                              </pic:blipFill>
                                              <pic:spPr>
                                                <a:xfrm>
                                                  <a:off x="0" y="0"/>
                                                  <a:ext cx="1203821" cy="590550"/>
                                                </a:xfrm>
                                                <a:prstGeom prst="rect">
                                                  <a:avLst/>
                                                </a:prstGeom>
                                              </pic:spPr>
                                            </pic:pic>
                                          </a:graphicData>
                                        </a:graphic>
                                      </wp:inline>
                                    </w:drawing>
                                  </w:r>
                                </w:p>
                              </w:txbxContent>
                            </v:textbox>
                          </v:shape>
                        </w:pict>
                      </mc:Fallback>
                    </mc:AlternateContent>
                  </w:r>
                  <w:r w:rsidRPr="0004167C">
                    <w:rPr>
                      <w:sz w:val="18"/>
                      <w:szCs w:val="18"/>
                    </w:rPr>
                    <w:t>Students determine the volume of concrete ne</w:t>
                  </w:r>
                  <w:r>
                    <w:rPr>
                      <w:sz w:val="18"/>
                      <w:szCs w:val="18"/>
                    </w:rPr>
                    <w:t xml:space="preserve">eded to build the steps in the </w:t>
                  </w:r>
                  <w:r w:rsidRPr="0004167C">
                    <w:rPr>
                      <w:sz w:val="18"/>
                      <w:szCs w:val="18"/>
                    </w:rPr>
                    <w:t>diagram below.</w:t>
                  </w:r>
                </w:p>
                <w:p w:rsidR="00295B43" w:rsidRPr="0038543C" w:rsidRDefault="00295B43" w:rsidP="00CD5F29">
                  <w:pPr>
                    <w:rPr>
                      <w:sz w:val="18"/>
                      <w:szCs w:val="18"/>
                    </w:rPr>
                  </w:pPr>
                </w:p>
              </w:tc>
              <w:tc>
                <w:tcPr>
                  <w:tcW w:w="4797" w:type="dxa"/>
                  <w:shd w:val="clear" w:color="auto" w:fill="FFFFFF" w:themeFill="background1"/>
                </w:tcPr>
                <w:p w:rsidR="00295B43" w:rsidRPr="0038543C" w:rsidRDefault="00295B43" w:rsidP="00CD5F29">
                  <w:pPr>
                    <w:rPr>
                      <w:sz w:val="18"/>
                      <w:szCs w:val="18"/>
                    </w:rPr>
                  </w:pPr>
                  <w:r>
                    <w:rPr>
                      <w:noProof/>
                      <w:sz w:val="18"/>
                      <w:szCs w:val="18"/>
                    </w:rPr>
                    <mc:AlternateContent>
                      <mc:Choice Requires="wps">
                        <w:drawing>
                          <wp:anchor distT="0" distB="0" distL="114300" distR="114300" simplePos="0" relativeHeight="251662336" behindDoc="0" locked="0" layoutInCell="1" allowOverlap="1" wp14:anchorId="34DF97C5" wp14:editId="00CE3B89">
                            <wp:simplePos x="0" y="0"/>
                            <wp:positionH relativeFrom="column">
                              <wp:posOffset>907869</wp:posOffset>
                            </wp:positionH>
                            <wp:positionV relativeFrom="paragraph">
                              <wp:posOffset>405130</wp:posOffset>
                            </wp:positionV>
                            <wp:extent cx="1318161" cy="53438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18161" cy="534389"/>
                                    </a:xfrm>
                                    <a:prstGeom prst="rect">
                                      <a:avLst/>
                                    </a:prstGeom>
                                    <a:solidFill>
                                      <a:sysClr val="window" lastClr="FFFFFF"/>
                                    </a:solidFill>
                                    <a:ln w="6350">
                                      <a:noFill/>
                                    </a:ln>
                                    <a:effectLst/>
                                  </wps:spPr>
                                  <wps:txbx>
                                    <w:txbxContent>
                                      <w:p w:rsidR="00B95520" w:rsidRDefault="00B95520" w:rsidP="00295B43">
                                        <w:r>
                                          <w:rPr>
                                            <w:noProof/>
                                          </w:rPr>
                                          <w:drawing>
                                            <wp:inline distT="0" distB="0" distL="0" distR="0" wp14:anchorId="4B675932" wp14:editId="56D5A19D">
                                              <wp:extent cx="758483" cy="486534"/>
                                              <wp:effectExtent l="0" t="0" r="381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57">
                                                        <a:extLst>
                                                          <a:ext uri="{28A0092B-C50C-407E-A947-70E740481C1C}">
                                                            <a14:useLocalDpi xmlns:a14="http://schemas.microsoft.com/office/drawing/2010/main" val="0"/>
                                                          </a:ext>
                                                        </a:extLst>
                                                      </a:blip>
                                                      <a:stretch>
                                                        <a:fillRect/>
                                                      </a:stretch>
                                                    </pic:blipFill>
                                                    <pic:spPr>
                                                      <a:xfrm>
                                                        <a:off x="0" y="0"/>
                                                        <a:ext cx="753059" cy="483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9" type="#_x0000_t202" style="position:absolute;margin-left:71.5pt;margin-top:31.9pt;width:103.8pt;height:4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" fillcolor="window" stroked="f" strokeweight=".5pt">
                            <v:textbox>
                              <w:txbxContent>
                                <w:p w:rsidR="00B95520" w:rsidRDefault="00B95520" w:rsidP="00295B43">
                                  <w:r>
                                    <w:rPr>
                                      <w:noProof/>
                                    </w:rPr>
                                    <w:drawing>
                                      <wp:inline distT="0" distB="0" distL="0" distR="0" wp14:anchorId="4B675932" wp14:editId="56D5A19D">
                                        <wp:extent cx="758483" cy="486534"/>
                                        <wp:effectExtent l="0" t="0" r="381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58">
                                                  <a:extLst>
                                                    <a:ext uri="{28A0092B-C50C-407E-A947-70E740481C1C}">
                                                      <a14:useLocalDpi xmlns:a14="http://schemas.microsoft.com/office/drawing/2010/main" val="0"/>
                                                    </a:ext>
                                                  </a:extLst>
                                                </a:blip>
                                                <a:stretch>
                                                  <a:fillRect/>
                                                </a:stretch>
                                              </pic:blipFill>
                                              <pic:spPr>
                                                <a:xfrm>
                                                  <a:off x="0" y="0"/>
                                                  <a:ext cx="753059" cy="483055"/>
                                                </a:xfrm>
                                                <a:prstGeom prst="rect">
                                                  <a:avLst/>
                                                </a:prstGeom>
                                              </pic:spPr>
                                            </pic:pic>
                                          </a:graphicData>
                                        </a:graphic>
                                      </wp:inline>
                                    </w:drawing>
                                  </w:r>
                                </w:p>
                              </w:txbxContent>
                            </v:textbox>
                          </v:shape>
                        </w:pict>
                      </mc:Fallback>
                    </mc:AlternateContent>
                  </w:r>
                  <w:r w:rsidRPr="0004167C">
                    <w:rPr>
                      <w:sz w:val="18"/>
                      <w:szCs w:val="18"/>
                    </w:rPr>
                    <w:t>A homeowner is building a swimming pool and ne</w:t>
                  </w:r>
                  <w:r>
                    <w:rPr>
                      <w:sz w:val="18"/>
                      <w:szCs w:val="18"/>
                    </w:rPr>
                    <w:t xml:space="preserve">eds to calculate the volume of </w:t>
                  </w:r>
                  <w:r w:rsidRPr="0004167C">
                    <w:rPr>
                      <w:sz w:val="18"/>
                      <w:szCs w:val="18"/>
                    </w:rPr>
                    <w:t xml:space="preserve">water needed to fill the pool. The design of the pool is shown in the illustration </w:t>
                  </w:r>
                  <w:r>
                    <w:rPr>
                      <w:sz w:val="18"/>
                      <w:szCs w:val="18"/>
                    </w:rPr>
                    <w:t>b</w:t>
                  </w:r>
                  <w:r w:rsidRPr="0004167C">
                    <w:rPr>
                      <w:sz w:val="18"/>
                      <w:szCs w:val="18"/>
                    </w:rPr>
                    <w:t>elow</w:t>
                  </w:r>
                  <w:r>
                    <w:rPr>
                      <w:sz w:val="18"/>
                      <w:szCs w:val="18"/>
                    </w:rPr>
                    <w:t>.</w:t>
                  </w:r>
                </w:p>
              </w:tc>
            </w:tr>
          </w:tbl>
          <w:p w:rsidR="00295B43" w:rsidRDefault="00295B43" w:rsidP="00CD5F29">
            <w:pPr>
              <w:rPr>
                <w:sz w:val="14"/>
              </w:rPr>
            </w:pPr>
          </w:p>
          <w:tbl>
            <w:tblPr>
              <w:tblStyle w:val="TableGrid"/>
              <w:tblW w:w="0" w:type="auto"/>
              <w:tblLook w:val="04A0" w:firstRow="1" w:lastRow="0" w:firstColumn="1" w:lastColumn="0" w:noHBand="0" w:noVBand="1"/>
            </w:tblPr>
            <w:tblGrid>
              <w:gridCol w:w="3596"/>
              <w:gridCol w:w="3596"/>
              <w:gridCol w:w="3596"/>
              <w:gridCol w:w="3597"/>
            </w:tblGrid>
            <w:tr w:rsidR="00295B43" w:rsidTr="00CD5F29">
              <w:tc>
                <w:tcPr>
                  <w:tcW w:w="14385" w:type="dxa"/>
                  <w:gridSpan w:val="4"/>
                  <w:shd w:val="clear" w:color="auto" w:fill="000000" w:themeFill="text1"/>
                </w:tcPr>
                <w:p w:rsidR="00295B43" w:rsidRPr="00726B91" w:rsidRDefault="00295B43" w:rsidP="00CD5F29">
                  <w:pPr>
                    <w:jc w:val="center"/>
                    <w:rPr>
                      <w:b/>
                    </w:rPr>
                  </w:pPr>
                  <w:r>
                    <w:rPr>
                      <w:b/>
                    </w:rPr>
                    <w:t>Lessons and Resources for Measurement and Data 5a + 5b</w:t>
                  </w:r>
                </w:p>
              </w:tc>
            </w:tr>
            <w:tr w:rsidR="00823C14" w:rsidRPr="00610E24" w:rsidTr="00823C14">
              <w:trPr>
                <w:trHeight w:val="323"/>
              </w:trPr>
              <w:tc>
                <w:tcPr>
                  <w:tcW w:w="3596" w:type="dxa"/>
                  <w:shd w:val="clear" w:color="auto" w:fill="auto"/>
                </w:tcPr>
                <w:p w:rsidR="00823C14" w:rsidRPr="00610E24" w:rsidRDefault="009846B8" w:rsidP="00823C14">
                  <w:pPr>
                    <w:tabs>
                      <w:tab w:val="left" w:pos="598"/>
                    </w:tabs>
                    <w:rPr>
                      <w:sz w:val="18"/>
                      <w:szCs w:val="18"/>
                    </w:rPr>
                  </w:pPr>
                  <w:hyperlink r:id="rId59" w:history="1">
                    <w:r w:rsidR="00823C14" w:rsidRPr="00614D3A">
                      <w:rPr>
                        <w:rStyle w:val="Hyperlink"/>
                        <w:sz w:val="18"/>
                        <w:szCs w:val="18"/>
                      </w:rPr>
                      <w:t>Volume of Prisms</w:t>
                    </w:r>
                  </w:hyperlink>
                </w:p>
              </w:tc>
              <w:tc>
                <w:tcPr>
                  <w:tcW w:w="3596" w:type="dxa"/>
                  <w:shd w:val="clear" w:color="auto" w:fill="auto"/>
                </w:tcPr>
                <w:p w:rsidR="00823C14" w:rsidRDefault="00823C14" w:rsidP="00B95520">
                  <w:pPr>
                    <w:rPr>
                      <w:sz w:val="18"/>
                      <w:szCs w:val="18"/>
                    </w:rPr>
                  </w:pPr>
                  <w:r>
                    <w:rPr>
                      <w:sz w:val="18"/>
                      <w:szCs w:val="18"/>
                    </w:rPr>
                    <w:t>Expressions: Unit 6, Lesson 1, Activity 2 and 3 (Page 584)</w:t>
                  </w:r>
                </w:p>
              </w:tc>
              <w:tc>
                <w:tcPr>
                  <w:tcW w:w="3596" w:type="dxa"/>
                  <w:shd w:val="clear" w:color="auto" w:fill="auto"/>
                </w:tcPr>
                <w:p w:rsidR="00823C14" w:rsidRPr="00610E24" w:rsidRDefault="00823C14" w:rsidP="00823C14">
                  <w:pPr>
                    <w:rPr>
                      <w:sz w:val="18"/>
                      <w:szCs w:val="18"/>
                    </w:rPr>
                  </w:pPr>
                  <w:r>
                    <w:rPr>
                      <w:sz w:val="18"/>
                      <w:szCs w:val="18"/>
                    </w:rPr>
                    <w:t xml:space="preserve">Expressions: </w:t>
                  </w:r>
                  <w:r w:rsidRPr="0052595A">
                    <w:rPr>
                      <w:sz w:val="18"/>
                      <w:szCs w:val="18"/>
                    </w:rPr>
                    <w:t>Unit 6/Lesson 3 (Page 595)</w:t>
                  </w:r>
                </w:p>
              </w:tc>
              <w:tc>
                <w:tcPr>
                  <w:tcW w:w="3597" w:type="dxa"/>
                  <w:shd w:val="clear" w:color="auto" w:fill="auto"/>
                </w:tcPr>
                <w:p w:rsidR="00823C14" w:rsidRPr="00610E24" w:rsidRDefault="00823C14" w:rsidP="00823C14">
                  <w:pPr>
                    <w:tabs>
                      <w:tab w:val="left" w:pos="598"/>
                    </w:tabs>
                    <w:rPr>
                      <w:sz w:val="18"/>
                      <w:szCs w:val="18"/>
                    </w:rPr>
                  </w:pPr>
                  <w:r>
                    <w:rPr>
                      <w:sz w:val="18"/>
                      <w:szCs w:val="18"/>
                    </w:rPr>
                    <w:t xml:space="preserve">Expressions: </w:t>
                  </w:r>
                  <w:r w:rsidRPr="00CF6A21">
                    <w:rPr>
                      <w:sz w:val="18"/>
                      <w:szCs w:val="18"/>
                    </w:rPr>
                    <w:t>Unit 12/Lesson 1 (Page 1131)</w:t>
                  </w:r>
                </w:p>
              </w:tc>
            </w:tr>
          </w:tbl>
          <w:p w:rsidR="00974E96" w:rsidRPr="00295B43" w:rsidRDefault="00974E96" w:rsidP="00CD5F2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295B43" w:rsidRPr="00726B91" w:rsidTr="00CD5F29">
              <w:tc>
                <w:tcPr>
                  <w:tcW w:w="14385" w:type="dxa"/>
                  <w:gridSpan w:val="4"/>
                  <w:shd w:val="clear" w:color="auto" w:fill="000000" w:themeFill="text1"/>
                </w:tcPr>
                <w:p w:rsidR="00295B43" w:rsidRPr="00726B91" w:rsidRDefault="00295B43" w:rsidP="00CD5F29">
                  <w:pPr>
                    <w:jc w:val="center"/>
                    <w:rPr>
                      <w:b/>
                    </w:rPr>
                  </w:pPr>
                  <w:r>
                    <w:rPr>
                      <w:b/>
                    </w:rPr>
                    <w:t>Emphasized Standards for Mathematical Practice</w:t>
                  </w:r>
                </w:p>
              </w:tc>
            </w:tr>
            <w:tr w:rsidR="00295B43" w:rsidRPr="00F555BF" w:rsidTr="00FA392F">
              <w:trPr>
                <w:trHeight w:val="467"/>
              </w:trPr>
              <w:tc>
                <w:tcPr>
                  <w:tcW w:w="3596" w:type="dxa"/>
                  <w:shd w:val="clear" w:color="auto" w:fill="FFFFFF" w:themeFill="background1"/>
                </w:tcPr>
                <w:p w:rsidR="00295B43" w:rsidRPr="00FA392F" w:rsidRDefault="009846B8" w:rsidP="00CD5F29">
                  <w:pPr>
                    <w:rPr>
                      <w:sz w:val="18"/>
                      <w:szCs w:val="18"/>
                    </w:rPr>
                  </w:pPr>
                  <w:hyperlink r:id="rId60" w:history="1">
                    <w:r w:rsidR="00295B43" w:rsidRPr="00FA392F">
                      <w:rPr>
                        <w:rStyle w:val="Hyperlink"/>
                        <w:sz w:val="18"/>
                        <w:szCs w:val="18"/>
                      </w:rPr>
                      <w:t>1. Make sense of problems and persevere in solving them.</w:t>
                    </w:r>
                  </w:hyperlink>
                </w:p>
              </w:tc>
              <w:tc>
                <w:tcPr>
                  <w:tcW w:w="3596" w:type="dxa"/>
                  <w:shd w:val="clear" w:color="auto" w:fill="FFFFFF" w:themeFill="background1"/>
                </w:tcPr>
                <w:p w:rsidR="00295B43" w:rsidRPr="00FA392F" w:rsidRDefault="009846B8" w:rsidP="00CD5F29">
                  <w:pPr>
                    <w:rPr>
                      <w:sz w:val="18"/>
                      <w:szCs w:val="18"/>
                    </w:rPr>
                  </w:pPr>
                  <w:hyperlink r:id="rId61" w:history="1">
                    <w:r w:rsidR="00295B43" w:rsidRPr="00FA392F">
                      <w:rPr>
                        <w:rStyle w:val="Hyperlink"/>
                        <w:sz w:val="18"/>
                        <w:szCs w:val="18"/>
                      </w:rPr>
                      <w:t>2.  Reason abstractly and quantitatively.</w:t>
                    </w:r>
                  </w:hyperlink>
                </w:p>
              </w:tc>
              <w:tc>
                <w:tcPr>
                  <w:tcW w:w="3596" w:type="dxa"/>
                  <w:shd w:val="clear" w:color="auto" w:fill="FFFFFF" w:themeFill="background1"/>
                </w:tcPr>
                <w:p w:rsidR="00295B43" w:rsidRPr="00FA392F" w:rsidRDefault="009846B8" w:rsidP="00CD5F29">
                  <w:pPr>
                    <w:rPr>
                      <w:sz w:val="18"/>
                      <w:szCs w:val="18"/>
                    </w:rPr>
                  </w:pPr>
                  <w:hyperlink r:id="rId62" w:history="1">
                    <w:r w:rsidR="00295B43" w:rsidRPr="00FA392F">
                      <w:rPr>
                        <w:rStyle w:val="Hyperlink"/>
                        <w:sz w:val="18"/>
                        <w:szCs w:val="18"/>
                      </w:rPr>
                      <w:t xml:space="preserve">3. Construct viable arguments and critique the reasoning of others. </w:t>
                    </w:r>
                  </w:hyperlink>
                </w:p>
              </w:tc>
              <w:tc>
                <w:tcPr>
                  <w:tcW w:w="3597" w:type="dxa"/>
                  <w:shd w:val="clear" w:color="auto" w:fill="FFFFFF" w:themeFill="background1"/>
                </w:tcPr>
                <w:p w:rsidR="00295B43" w:rsidRPr="00FA392F" w:rsidRDefault="009846B8" w:rsidP="00CD5F29">
                  <w:pPr>
                    <w:rPr>
                      <w:sz w:val="18"/>
                      <w:szCs w:val="18"/>
                    </w:rPr>
                  </w:pPr>
                  <w:hyperlink r:id="rId63" w:history="1">
                    <w:r w:rsidR="00295B43" w:rsidRPr="00FA392F">
                      <w:rPr>
                        <w:rStyle w:val="Hyperlink"/>
                        <w:sz w:val="18"/>
                        <w:szCs w:val="18"/>
                      </w:rPr>
                      <w:t>4. Model with mathematics.</w:t>
                    </w:r>
                  </w:hyperlink>
                </w:p>
              </w:tc>
            </w:tr>
            <w:tr w:rsidR="00295B43" w:rsidRPr="00F555BF" w:rsidTr="00FA392F">
              <w:trPr>
                <w:trHeight w:val="440"/>
              </w:trPr>
              <w:tc>
                <w:tcPr>
                  <w:tcW w:w="3596" w:type="dxa"/>
                  <w:shd w:val="clear" w:color="auto" w:fill="FFFFFF" w:themeFill="background1"/>
                </w:tcPr>
                <w:p w:rsidR="00295B43" w:rsidRPr="00FA392F" w:rsidRDefault="009846B8" w:rsidP="00CD5F29">
                  <w:pPr>
                    <w:rPr>
                      <w:sz w:val="18"/>
                      <w:szCs w:val="18"/>
                    </w:rPr>
                  </w:pPr>
                  <w:hyperlink r:id="rId64" w:history="1">
                    <w:r w:rsidR="00295B43" w:rsidRPr="00FA392F">
                      <w:rPr>
                        <w:rStyle w:val="Hyperlink"/>
                        <w:sz w:val="18"/>
                        <w:szCs w:val="18"/>
                      </w:rPr>
                      <w:t>5. Use appropriate tools strategically.</w:t>
                    </w:r>
                  </w:hyperlink>
                </w:p>
              </w:tc>
              <w:tc>
                <w:tcPr>
                  <w:tcW w:w="3596" w:type="dxa"/>
                  <w:shd w:val="clear" w:color="auto" w:fill="FFFFFF" w:themeFill="background1"/>
                </w:tcPr>
                <w:p w:rsidR="00295B43" w:rsidRPr="00FA392F" w:rsidRDefault="009846B8" w:rsidP="00CD5F29">
                  <w:pPr>
                    <w:rPr>
                      <w:sz w:val="18"/>
                      <w:szCs w:val="18"/>
                    </w:rPr>
                  </w:pPr>
                  <w:hyperlink r:id="rId65" w:history="1">
                    <w:r w:rsidR="00295B43" w:rsidRPr="00FA392F">
                      <w:rPr>
                        <w:rStyle w:val="Hyperlink"/>
                        <w:sz w:val="18"/>
                        <w:szCs w:val="18"/>
                      </w:rPr>
                      <w:t>6. Attend to precision.</w:t>
                    </w:r>
                  </w:hyperlink>
                </w:p>
              </w:tc>
              <w:tc>
                <w:tcPr>
                  <w:tcW w:w="3596" w:type="dxa"/>
                  <w:shd w:val="clear" w:color="auto" w:fill="FFFFFF" w:themeFill="background1"/>
                </w:tcPr>
                <w:p w:rsidR="00295B43" w:rsidRPr="00FA392F" w:rsidRDefault="009846B8" w:rsidP="00CD5F29">
                  <w:pPr>
                    <w:rPr>
                      <w:sz w:val="18"/>
                      <w:szCs w:val="18"/>
                    </w:rPr>
                  </w:pPr>
                  <w:hyperlink r:id="rId66" w:history="1">
                    <w:r w:rsidR="00295B43" w:rsidRPr="00FA392F">
                      <w:rPr>
                        <w:rStyle w:val="Hyperlink"/>
                        <w:sz w:val="18"/>
                        <w:szCs w:val="18"/>
                      </w:rPr>
                      <w:t>7. Look for and make use of structure.</w:t>
                    </w:r>
                  </w:hyperlink>
                </w:p>
              </w:tc>
              <w:tc>
                <w:tcPr>
                  <w:tcW w:w="3597" w:type="dxa"/>
                  <w:shd w:val="clear" w:color="auto" w:fill="FFFFFF" w:themeFill="background1"/>
                </w:tcPr>
                <w:p w:rsidR="00295B43" w:rsidRPr="00FA392F" w:rsidRDefault="009846B8" w:rsidP="00295B43">
                  <w:pPr>
                    <w:pStyle w:val="Heading2"/>
                    <w:spacing w:before="0"/>
                    <w:outlineLvl w:val="1"/>
                    <w:rPr>
                      <w:rFonts w:asciiTheme="minorHAnsi" w:hAnsiTheme="minorHAnsi" w:cstheme="minorHAnsi"/>
                      <w:b w:val="0"/>
                      <w:sz w:val="18"/>
                      <w:szCs w:val="18"/>
                    </w:rPr>
                  </w:pPr>
                  <w:hyperlink r:id="rId67" w:history="1">
                    <w:r w:rsidR="00295B43" w:rsidRPr="00FA392F">
                      <w:rPr>
                        <w:rStyle w:val="Hyperlink"/>
                        <w:rFonts w:asciiTheme="minorHAnsi" w:hAnsiTheme="minorHAnsi" w:cstheme="minorHAnsi"/>
                        <w:b w:val="0"/>
                        <w:sz w:val="18"/>
                        <w:szCs w:val="18"/>
                      </w:rPr>
                      <w:t>8. Look for and express regularity in repeated reasoning.</w:t>
                    </w:r>
                  </w:hyperlink>
                </w:p>
              </w:tc>
            </w:tr>
          </w:tbl>
          <w:p w:rsidR="00295B43" w:rsidRDefault="00295B43" w:rsidP="00CD5F29">
            <w:pPr>
              <w:rPr>
                <w:sz w:val="14"/>
              </w:rPr>
            </w:pPr>
          </w:p>
        </w:tc>
      </w:tr>
    </w:tbl>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DF676B" w:rsidRDefault="00DF676B" w:rsidP="00295B43">
      <w:pPr>
        <w:spacing w:after="0"/>
        <w:rPr>
          <w:sz w:val="14"/>
        </w:rPr>
      </w:pPr>
    </w:p>
    <w:p w:rsidR="00FA392F" w:rsidRDefault="00FA392F" w:rsidP="00295B43">
      <w:pPr>
        <w:spacing w:after="0"/>
        <w:rPr>
          <w:sz w:val="14"/>
        </w:rPr>
      </w:pPr>
    </w:p>
    <w:p w:rsidR="00FA392F" w:rsidRDefault="00FA392F" w:rsidP="00295B43">
      <w:pPr>
        <w:spacing w:after="0"/>
        <w:rPr>
          <w:sz w:val="14"/>
        </w:rPr>
      </w:pPr>
    </w:p>
    <w:p w:rsidR="00DF676B" w:rsidRDefault="00DF676B" w:rsidP="00295B43">
      <w:pPr>
        <w:spacing w:after="0"/>
        <w:rPr>
          <w:sz w:val="14"/>
        </w:rPr>
      </w:pPr>
    </w:p>
    <w:p w:rsidR="00974E96" w:rsidRDefault="00974E96" w:rsidP="00295B43">
      <w:pPr>
        <w:spacing w:after="0"/>
        <w:rPr>
          <w:sz w:val="14"/>
        </w:rPr>
      </w:pPr>
    </w:p>
    <w:p w:rsidR="00DF676B" w:rsidRDefault="00DF676B" w:rsidP="00295B43">
      <w:pPr>
        <w:spacing w:after="0"/>
        <w:rPr>
          <w:sz w:val="14"/>
        </w:rPr>
      </w:pPr>
    </w:p>
    <w:tbl>
      <w:tblPr>
        <w:tblStyle w:val="TableGrid"/>
        <w:tblW w:w="0" w:type="auto"/>
        <w:tblLook w:val="04A0" w:firstRow="1" w:lastRow="0" w:firstColumn="1" w:lastColumn="0" w:noHBand="0" w:noVBand="1"/>
      </w:tblPr>
      <w:tblGrid>
        <w:gridCol w:w="14616"/>
      </w:tblGrid>
      <w:tr w:rsidR="00295B43" w:rsidTr="00CD5F29">
        <w:tc>
          <w:tcPr>
            <w:tcW w:w="14616" w:type="dxa"/>
          </w:tcPr>
          <w:tbl>
            <w:tblPr>
              <w:tblStyle w:val="TableGrid"/>
              <w:tblW w:w="0" w:type="auto"/>
              <w:tblLook w:val="04A0" w:firstRow="1" w:lastRow="0" w:firstColumn="1" w:lastColumn="0" w:noHBand="0" w:noVBand="1"/>
            </w:tblPr>
            <w:tblGrid>
              <w:gridCol w:w="7915"/>
              <w:gridCol w:w="6470"/>
            </w:tblGrid>
            <w:tr w:rsidR="00295B43" w:rsidRPr="006247E3" w:rsidTr="00FA392F">
              <w:tc>
                <w:tcPr>
                  <w:tcW w:w="7915" w:type="dxa"/>
                  <w:shd w:val="clear" w:color="auto" w:fill="000000" w:themeFill="text1"/>
                </w:tcPr>
                <w:p w:rsidR="00295B43" w:rsidRPr="00653963" w:rsidRDefault="00295B43" w:rsidP="00CD5F29">
                  <w:pPr>
                    <w:jc w:val="center"/>
                    <w:rPr>
                      <w:b/>
                    </w:rPr>
                  </w:pPr>
                  <w:r w:rsidRPr="00653963">
                    <w:rPr>
                      <w:b/>
                    </w:rPr>
                    <w:lastRenderedPageBreak/>
                    <w:t>Standard</w:t>
                  </w:r>
                </w:p>
              </w:tc>
              <w:tc>
                <w:tcPr>
                  <w:tcW w:w="6470" w:type="dxa"/>
                  <w:shd w:val="clear" w:color="auto" w:fill="000000" w:themeFill="text1"/>
                </w:tcPr>
                <w:p w:rsidR="00295B43" w:rsidRPr="00653963" w:rsidRDefault="00295B43" w:rsidP="00CD5F29">
                  <w:pPr>
                    <w:pStyle w:val="ListParagraph"/>
                    <w:jc w:val="center"/>
                    <w:rPr>
                      <w:b/>
                    </w:rPr>
                  </w:pPr>
                  <w:r w:rsidRPr="00653963">
                    <w:rPr>
                      <w:b/>
                    </w:rPr>
                    <w:t>Learner Objectives</w:t>
                  </w:r>
                </w:p>
              </w:tc>
            </w:tr>
            <w:tr w:rsidR="00295B43" w:rsidTr="00FA392F">
              <w:trPr>
                <w:trHeight w:val="872"/>
              </w:trPr>
              <w:tc>
                <w:tcPr>
                  <w:tcW w:w="7915" w:type="dxa"/>
                </w:tcPr>
                <w:p w:rsidR="00295B43" w:rsidRDefault="00295B43" w:rsidP="00CD5F29">
                  <w:pPr>
                    <w:rPr>
                      <w:sz w:val="28"/>
                      <w:szCs w:val="28"/>
                    </w:rPr>
                  </w:pPr>
                  <w:r>
                    <w:rPr>
                      <w:sz w:val="28"/>
                      <w:szCs w:val="28"/>
                      <w:u w:val="single"/>
                    </w:rPr>
                    <w:t>Measurement and Data 5c</w:t>
                  </w:r>
                  <w:r w:rsidRPr="00413A61">
                    <w:rPr>
                      <w:sz w:val="28"/>
                      <w:szCs w:val="28"/>
                      <w:u w:val="single"/>
                    </w:rPr>
                    <w:t>:</w:t>
                  </w:r>
                  <w:r w:rsidRPr="00413A61">
                    <w:rPr>
                      <w:sz w:val="28"/>
                      <w:szCs w:val="28"/>
                    </w:rPr>
                    <w:t xml:space="preserve">  </w:t>
                  </w:r>
                </w:p>
                <w:p w:rsidR="00295B43" w:rsidRPr="00F756C3" w:rsidRDefault="00295B43" w:rsidP="00CD5F29">
                  <w:pPr>
                    <w:autoSpaceDE w:val="0"/>
                    <w:autoSpaceDN w:val="0"/>
                    <w:adjustRightInd w:val="0"/>
                    <w:rPr>
                      <w:rFonts w:cs="Gotham-Book"/>
                      <w:sz w:val="20"/>
                      <w:szCs w:val="20"/>
                    </w:rPr>
                  </w:pPr>
                  <w:r w:rsidRPr="00474C49">
                    <w:rPr>
                      <w:rFonts w:cstheme="minorHAnsi"/>
                      <w:bCs/>
                      <w:sz w:val="20"/>
                      <w:szCs w:val="20"/>
                    </w:rPr>
                    <w:t xml:space="preserve">Relate </w:t>
                  </w:r>
                  <w:r w:rsidRPr="00F756C3">
                    <w:rPr>
                      <w:rFonts w:cs="Gotham-Book"/>
                      <w:sz w:val="20"/>
                      <w:szCs w:val="20"/>
                    </w:rPr>
                    <w:t>volume to the operations of multiplication and addition and solve real world and mathematical problems involving volume.</w:t>
                  </w:r>
                </w:p>
                <w:p w:rsidR="00295B43" w:rsidRPr="00547737" w:rsidRDefault="00295B43" w:rsidP="00CD5F29">
                  <w:pPr>
                    <w:autoSpaceDE w:val="0"/>
                    <w:autoSpaceDN w:val="0"/>
                    <w:adjustRightInd w:val="0"/>
                    <w:ind w:left="720"/>
                    <w:rPr>
                      <w:rFonts w:cs="Gotham-Book"/>
                      <w:sz w:val="20"/>
                      <w:szCs w:val="20"/>
                    </w:rPr>
                  </w:pPr>
                  <w:r w:rsidRPr="00F756C3">
                    <w:rPr>
                      <w:rFonts w:cs="Gotham-Book"/>
                      <w:sz w:val="20"/>
                      <w:szCs w:val="20"/>
                    </w:rPr>
                    <w:t>c. Recognize volume as additive. Find volumes of solid figures composed of two non-overlapping right rectangular prisms by adding the volumes of the non-overlapping parts, applying this technique to solve real world problems.</w:t>
                  </w:r>
                </w:p>
              </w:tc>
              <w:tc>
                <w:tcPr>
                  <w:tcW w:w="6470" w:type="dxa"/>
                </w:tcPr>
                <w:p w:rsidR="00295B43" w:rsidRPr="001739B8" w:rsidRDefault="00295B43" w:rsidP="00CD5F29">
                  <w:pPr>
                    <w:pStyle w:val="ListParagraph"/>
                    <w:numPr>
                      <w:ilvl w:val="0"/>
                      <w:numId w:val="11"/>
                    </w:numPr>
                    <w:tabs>
                      <w:tab w:val="left" w:pos="5479"/>
                    </w:tabs>
                  </w:pPr>
                  <w:r w:rsidRPr="00F756C3">
                    <w:rPr>
                      <w:sz w:val="20"/>
                      <w:szCs w:val="20"/>
                    </w:rPr>
                    <w:t>I can find the total volume of two right rectangular prisms to solve real world problems.</w:t>
                  </w: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14385"/>
            </w:tblGrid>
            <w:tr w:rsidR="00295B43" w:rsidTr="00CD5F29">
              <w:tc>
                <w:tcPr>
                  <w:tcW w:w="14385" w:type="dxa"/>
                  <w:shd w:val="clear" w:color="auto" w:fill="000000" w:themeFill="text1"/>
                </w:tcPr>
                <w:p w:rsidR="00295B43" w:rsidRPr="00413A61"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85" w:type="dxa"/>
                  <w:shd w:val="clear" w:color="auto" w:fill="F2F2F2" w:themeFill="background1" w:themeFillShade="F2"/>
                </w:tcPr>
                <w:p w:rsidR="00295B43" w:rsidRPr="00474C49" w:rsidRDefault="00295B43" w:rsidP="00CD5F29">
                  <w:pPr>
                    <w:rPr>
                      <w:sz w:val="20"/>
                      <w:szCs w:val="20"/>
                    </w:rPr>
                  </w:pPr>
                  <w:r w:rsidRPr="00474C49">
                    <w:rPr>
                      <w:sz w:val="20"/>
                      <w:szCs w:val="20"/>
                    </w:rPr>
                    <w:t>This standard calls for students to exte</w:t>
                  </w:r>
                  <w:r>
                    <w:rPr>
                      <w:sz w:val="20"/>
                      <w:szCs w:val="20"/>
                    </w:rPr>
                    <w:t xml:space="preserve">nd their work with the area of </w:t>
                  </w:r>
                  <w:r w:rsidRPr="00474C49">
                    <w:rPr>
                      <w:sz w:val="20"/>
                      <w:szCs w:val="20"/>
                    </w:rPr>
                    <w:t>composite figures into the context of volume. Stu</w:t>
                  </w:r>
                  <w:r>
                    <w:rPr>
                      <w:sz w:val="20"/>
                      <w:szCs w:val="20"/>
                    </w:rPr>
                    <w:t xml:space="preserve">dents should be given concrete </w:t>
                  </w:r>
                  <w:r w:rsidRPr="00474C49">
                    <w:rPr>
                      <w:sz w:val="20"/>
                      <w:szCs w:val="20"/>
                    </w:rPr>
                    <w:t>experiences of breaking apart (decomposing) 3-</w:t>
                  </w:r>
                  <w:r>
                    <w:rPr>
                      <w:sz w:val="20"/>
                      <w:szCs w:val="20"/>
                    </w:rPr>
                    <w:t xml:space="preserve">dimensional figures into right </w:t>
                  </w:r>
                  <w:r w:rsidRPr="00474C49">
                    <w:rPr>
                      <w:sz w:val="20"/>
                      <w:szCs w:val="20"/>
                    </w:rPr>
                    <w:t>rectangular prisms in order to find the volume of the entire 3-dimensional figure.</w:t>
                  </w:r>
                </w:p>
                <w:p w:rsidR="00295B43" w:rsidRDefault="00295B43" w:rsidP="00CD5F29">
                  <w:pPr>
                    <w:rPr>
                      <w:sz w:val="20"/>
                      <w:szCs w:val="20"/>
                    </w:rPr>
                  </w:pPr>
                </w:p>
                <w:p w:rsidR="00295B43" w:rsidRPr="00474C49" w:rsidRDefault="00295B43" w:rsidP="00CD5F29">
                  <w:pPr>
                    <w:rPr>
                      <w:sz w:val="20"/>
                      <w:szCs w:val="20"/>
                    </w:rPr>
                  </w:pPr>
                  <w:r>
                    <w:rPr>
                      <w:sz w:val="20"/>
                      <w:szCs w:val="20"/>
                    </w:rPr>
                    <w:t>S</w:t>
                  </w:r>
                  <w:r w:rsidRPr="00474C49">
                    <w:rPr>
                      <w:sz w:val="20"/>
                      <w:szCs w:val="20"/>
                    </w:rPr>
                    <w:t>tudents need multiple opportunities to measure volume</w:t>
                  </w:r>
                  <w:r>
                    <w:rPr>
                      <w:sz w:val="20"/>
                      <w:szCs w:val="20"/>
                    </w:rPr>
                    <w:t xml:space="preserve"> by filling rectangular prisms </w:t>
                  </w:r>
                  <w:r w:rsidRPr="00474C49">
                    <w:rPr>
                      <w:sz w:val="20"/>
                      <w:szCs w:val="20"/>
                    </w:rPr>
                    <w:t>with cubes and looking at the relationship between th</w:t>
                  </w:r>
                  <w:r>
                    <w:rPr>
                      <w:sz w:val="20"/>
                      <w:szCs w:val="20"/>
                    </w:rPr>
                    <w:t xml:space="preserve">e total volume and the area of </w:t>
                  </w:r>
                  <w:r w:rsidRPr="00474C49">
                    <w:rPr>
                      <w:sz w:val="20"/>
                      <w:szCs w:val="20"/>
                    </w:rPr>
                    <w:t>the base. They derive the volume formula (volume equ</w:t>
                  </w:r>
                  <w:r>
                    <w:rPr>
                      <w:sz w:val="20"/>
                      <w:szCs w:val="20"/>
                    </w:rPr>
                    <w:t xml:space="preserve">als the area of the base times </w:t>
                  </w:r>
                  <w:r w:rsidRPr="00474C49">
                    <w:rPr>
                      <w:sz w:val="20"/>
                      <w:szCs w:val="20"/>
                    </w:rPr>
                    <w:t>the height) and explore how this idea would appl</w:t>
                  </w:r>
                  <w:r>
                    <w:rPr>
                      <w:sz w:val="20"/>
                      <w:szCs w:val="20"/>
                    </w:rPr>
                    <w:t xml:space="preserve">y to other prisms. Students use </w:t>
                  </w:r>
                  <w:r w:rsidRPr="00474C49">
                    <w:rPr>
                      <w:sz w:val="20"/>
                      <w:szCs w:val="20"/>
                    </w:rPr>
                    <w:t>the associative property of multiplication and decompos</w:t>
                  </w:r>
                  <w:r>
                    <w:rPr>
                      <w:sz w:val="20"/>
                      <w:szCs w:val="20"/>
                    </w:rPr>
                    <w:t xml:space="preserve">ition of numbers using factors </w:t>
                  </w:r>
                  <w:r w:rsidRPr="00474C49">
                    <w:rPr>
                      <w:sz w:val="20"/>
                      <w:szCs w:val="20"/>
                    </w:rPr>
                    <w:t>to investigate rectangular prisms with a given number of cubic units.</w:t>
                  </w:r>
                </w:p>
              </w:tc>
            </w:tr>
          </w:tbl>
          <w:p w:rsidR="00295B43" w:rsidRPr="00295B43" w:rsidRDefault="00295B43" w:rsidP="00CD5F29">
            <w:pPr>
              <w:rPr>
                <w:sz w:val="10"/>
                <w:szCs w:val="10"/>
              </w:rPr>
            </w:pPr>
          </w:p>
          <w:tbl>
            <w:tblPr>
              <w:tblStyle w:val="TableGrid"/>
              <w:tblW w:w="0" w:type="auto"/>
              <w:tblLook w:val="04A0" w:firstRow="1" w:lastRow="0" w:firstColumn="1" w:lastColumn="0" w:noHBand="0" w:noVBand="1"/>
            </w:tblPr>
            <w:tblGrid>
              <w:gridCol w:w="7192"/>
              <w:gridCol w:w="7193"/>
            </w:tblGrid>
            <w:tr w:rsidR="00295B43" w:rsidTr="00CD5F29">
              <w:tc>
                <w:tcPr>
                  <w:tcW w:w="14385" w:type="dxa"/>
                  <w:gridSpan w:val="2"/>
                  <w:shd w:val="clear" w:color="auto" w:fill="000000" w:themeFill="text1"/>
                </w:tcPr>
                <w:p w:rsidR="00295B43" w:rsidRPr="00726B91" w:rsidRDefault="00295B43" w:rsidP="00CD5F29">
                  <w:pPr>
                    <w:jc w:val="center"/>
                    <w:rPr>
                      <w:b/>
                    </w:rPr>
                  </w:pPr>
                  <w:r>
                    <w:rPr>
                      <w:b/>
                    </w:rPr>
                    <w:t>Lessons and Resources for Measurement and Data 5c</w:t>
                  </w:r>
                </w:p>
              </w:tc>
            </w:tr>
            <w:tr w:rsidR="00823C14" w:rsidRPr="00610E24" w:rsidTr="00823C14">
              <w:trPr>
                <w:trHeight w:val="278"/>
              </w:trPr>
              <w:tc>
                <w:tcPr>
                  <w:tcW w:w="7192" w:type="dxa"/>
                  <w:shd w:val="clear" w:color="auto" w:fill="auto"/>
                </w:tcPr>
                <w:p w:rsidR="00823C14" w:rsidRDefault="00823C14" w:rsidP="00823C14">
                  <w:pPr>
                    <w:rPr>
                      <w:sz w:val="18"/>
                      <w:szCs w:val="18"/>
                    </w:rPr>
                  </w:pPr>
                  <w:r>
                    <w:rPr>
                      <w:sz w:val="18"/>
                      <w:szCs w:val="18"/>
                    </w:rPr>
                    <w:t>Expressions: Unit 6, Lesson 2, Activities 1 and 2 (Page 588)</w:t>
                  </w:r>
                </w:p>
                <w:p w:rsidR="00823C14" w:rsidRPr="00610E24" w:rsidRDefault="00823C14" w:rsidP="00823C14">
                  <w:pPr>
                    <w:tabs>
                      <w:tab w:val="left" w:pos="598"/>
                    </w:tabs>
                    <w:rPr>
                      <w:sz w:val="18"/>
                      <w:szCs w:val="18"/>
                    </w:rPr>
                  </w:pPr>
                  <w:r>
                    <w:rPr>
                      <w:sz w:val="18"/>
                      <w:szCs w:val="18"/>
                    </w:rPr>
                    <w:t>Activity card 6-1: On Level</w:t>
                  </w:r>
                </w:p>
              </w:tc>
              <w:tc>
                <w:tcPr>
                  <w:tcW w:w="7193" w:type="dxa"/>
                  <w:shd w:val="clear" w:color="auto" w:fill="auto"/>
                </w:tcPr>
                <w:p w:rsidR="00823C14" w:rsidRPr="00610E24" w:rsidRDefault="00823C14" w:rsidP="00823C14">
                  <w:pPr>
                    <w:tabs>
                      <w:tab w:val="left" w:pos="598"/>
                    </w:tabs>
                    <w:rPr>
                      <w:sz w:val="18"/>
                      <w:szCs w:val="18"/>
                    </w:rPr>
                  </w:pPr>
                  <w:r>
                    <w:rPr>
                      <w:sz w:val="18"/>
                      <w:szCs w:val="18"/>
                    </w:rPr>
                    <w:t xml:space="preserve">Expressions: </w:t>
                  </w:r>
                  <w:r w:rsidRPr="00CF6A21">
                    <w:rPr>
                      <w:sz w:val="18"/>
                      <w:szCs w:val="18"/>
                    </w:rPr>
                    <w:t>Unit 12/Lesson 3 (Page 1149)</w:t>
                  </w:r>
                </w:p>
              </w:tc>
            </w:tr>
          </w:tbl>
          <w:p w:rsidR="00974E96" w:rsidRPr="00295B43" w:rsidRDefault="00974E96" w:rsidP="00CD5F2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295B43" w:rsidRPr="00726B91" w:rsidTr="00CD5F29">
              <w:tc>
                <w:tcPr>
                  <w:tcW w:w="14385" w:type="dxa"/>
                  <w:gridSpan w:val="4"/>
                  <w:shd w:val="clear" w:color="auto" w:fill="000000" w:themeFill="text1"/>
                </w:tcPr>
                <w:p w:rsidR="00295B43" w:rsidRPr="00726B91" w:rsidRDefault="00295B43" w:rsidP="00CD5F29">
                  <w:pPr>
                    <w:jc w:val="center"/>
                    <w:rPr>
                      <w:b/>
                    </w:rPr>
                  </w:pPr>
                  <w:r>
                    <w:rPr>
                      <w:b/>
                    </w:rPr>
                    <w:t>Emphasized Standards for Mathematical Practice</w:t>
                  </w:r>
                </w:p>
              </w:tc>
            </w:tr>
            <w:tr w:rsidR="00295B43" w:rsidRPr="00F555BF" w:rsidTr="00FA392F">
              <w:trPr>
                <w:trHeight w:val="467"/>
              </w:trPr>
              <w:tc>
                <w:tcPr>
                  <w:tcW w:w="3596" w:type="dxa"/>
                  <w:shd w:val="clear" w:color="auto" w:fill="FFFFFF" w:themeFill="background1"/>
                </w:tcPr>
                <w:p w:rsidR="00295B43" w:rsidRPr="00FA392F" w:rsidRDefault="009846B8" w:rsidP="00CD5F29">
                  <w:pPr>
                    <w:rPr>
                      <w:sz w:val="18"/>
                      <w:szCs w:val="18"/>
                    </w:rPr>
                  </w:pPr>
                  <w:hyperlink r:id="rId68" w:history="1">
                    <w:r w:rsidR="00295B43" w:rsidRPr="00FA392F">
                      <w:rPr>
                        <w:rStyle w:val="Hyperlink"/>
                        <w:sz w:val="18"/>
                        <w:szCs w:val="18"/>
                      </w:rPr>
                      <w:t>1. Make sense of problems and persevere in solving them.</w:t>
                    </w:r>
                  </w:hyperlink>
                </w:p>
              </w:tc>
              <w:tc>
                <w:tcPr>
                  <w:tcW w:w="3596" w:type="dxa"/>
                  <w:shd w:val="clear" w:color="auto" w:fill="FFFFFF" w:themeFill="background1"/>
                </w:tcPr>
                <w:p w:rsidR="00295B43" w:rsidRPr="00FA392F" w:rsidRDefault="009846B8" w:rsidP="00CD5F29">
                  <w:pPr>
                    <w:rPr>
                      <w:sz w:val="18"/>
                      <w:szCs w:val="18"/>
                    </w:rPr>
                  </w:pPr>
                  <w:hyperlink r:id="rId69" w:history="1">
                    <w:r w:rsidR="00295B43" w:rsidRPr="00FA392F">
                      <w:rPr>
                        <w:rStyle w:val="Hyperlink"/>
                        <w:sz w:val="18"/>
                        <w:szCs w:val="18"/>
                      </w:rPr>
                      <w:t>2.  Reason abstractly and quantitatively.</w:t>
                    </w:r>
                  </w:hyperlink>
                </w:p>
              </w:tc>
              <w:tc>
                <w:tcPr>
                  <w:tcW w:w="3596" w:type="dxa"/>
                  <w:shd w:val="clear" w:color="auto" w:fill="FFFFFF" w:themeFill="background1"/>
                </w:tcPr>
                <w:p w:rsidR="00295B43" w:rsidRPr="00FA392F" w:rsidRDefault="009846B8" w:rsidP="00CD5F29">
                  <w:pPr>
                    <w:rPr>
                      <w:sz w:val="18"/>
                      <w:szCs w:val="18"/>
                    </w:rPr>
                  </w:pPr>
                  <w:hyperlink r:id="rId70" w:history="1">
                    <w:r w:rsidR="00295B43" w:rsidRPr="00FA392F">
                      <w:rPr>
                        <w:rStyle w:val="Hyperlink"/>
                        <w:sz w:val="18"/>
                        <w:szCs w:val="18"/>
                      </w:rPr>
                      <w:t xml:space="preserve">3. Construct viable arguments and critique the reasoning of others. </w:t>
                    </w:r>
                  </w:hyperlink>
                </w:p>
              </w:tc>
              <w:tc>
                <w:tcPr>
                  <w:tcW w:w="3597" w:type="dxa"/>
                  <w:shd w:val="clear" w:color="auto" w:fill="FFFFFF" w:themeFill="background1"/>
                </w:tcPr>
                <w:p w:rsidR="00295B43" w:rsidRPr="00FA392F" w:rsidRDefault="009846B8" w:rsidP="00CD5F29">
                  <w:pPr>
                    <w:rPr>
                      <w:sz w:val="18"/>
                      <w:szCs w:val="18"/>
                    </w:rPr>
                  </w:pPr>
                  <w:hyperlink r:id="rId71" w:history="1">
                    <w:r w:rsidR="00295B43" w:rsidRPr="00FA392F">
                      <w:rPr>
                        <w:rStyle w:val="Hyperlink"/>
                        <w:sz w:val="18"/>
                        <w:szCs w:val="18"/>
                      </w:rPr>
                      <w:t>4. Model with mathematics.</w:t>
                    </w:r>
                  </w:hyperlink>
                </w:p>
              </w:tc>
            </w:tr>
            <w:tr w:rsidR="00295B43" w:rsidRPr="00F555BF" w:rsidTr="00FA392F">
              <w:trPr>
                <w:trHeight w:val="440"/>
              </w:trPr>
              <w:tc>
                <w:tcPr>
                  <w:tcW w:w="3596" w:type="dxa"/>
                  <w:shd w:val="clear" w:color="auto" w:fill="FFFFFF" w:themeFill="background1"/>
                </w:tcPr>
                <w:p w:rsidR="00295B43" w:rsidRPr="00FA392F" w:rsidRDefault="009846B8" w:rsidP="00CD5F29">
                  <w:pPr>
                    <w:rPr>
                      <w:sz w:val="18"/>
                      <w:szCs w:val="18"/>
                    </w:rPr>
                  </w:pPr>
                  <w:hyperlink r:id="rId72" w:history="1">
                    <w:r w:rsidR="00295B43" w:rsidRPr="00FA392F">
                      <w:rPr>
                        <w:rStyle w:val="Hyperlink"/>
                        <w:sz w:val="18"/>
                        <w:szCs w:val="18"/>
                      </w:rPr>
                      <w:t>5. Use appropriate tools strategically.</w:t>
                    </w:r>
                  </w:hyperlink>
                </w:p>
              </w:tc>
              <w:tc>
                <w:tcPr>
                  <w:tcW w:w="3596" w:type="dxa"/>
                  <w:shd w:val="clear" w:color="auto" w:fill="FFFFFF" w:themeFill="background1"/>
                </w:tcPr>
                <w:p w:rsidR="00295B43" w:rsidRPr="00FA392F" w:rsidRDefault="009846B8" w:rsidP="00CD5F29">
                  <w:pPr>
                    <w:rPr>
                      <w:sz w:val="18"/>
                      <w:szCs w:val="18"/>
                    </w:rPr>
                  </w:pPr>
                  <w:hyperlink r:id="rId73" w:history="1">
                    <w:r w:rsidR="00295B43" w:rsidRPr="00FA392F">
                      <w:rPr>
                        <w:rStyle w:val="Hyperlink"/>
                        <w:sz w:val="18"/>
                        <w:szCs w:val="18"/>
                      </w:rPr>
                      <w:t>6. Attend to precision.</w:t>
                    </w:r>
                  </w:hyperlink>
                </w:p>
              </w:tc>
              <w:tc>
                <w:tcPr>
                  <w:tcW w:w="3596" w:type="dxa"/>
                  <w:shd w:val="clear" w:color="auto" w:fill="FFFFFF" w:themeFill="background1"/>
                </w:tcPr>
                <w:p w:rsidR="00295B43" w:rsidRPr="00FA392F" w:rsidRDefault="009846B8" w:rsidP="00CD5F29">
                  <w:pPr>
                    <w:rPr>
                      <w:sz w:val="18"/>
                      <w:szCs w:val="18"/>
                    </w:rPr>
                  </w:pPr>
                  <w:hyperlink r:id="rId74" w:history="1">
                    <w:r w:rsidR="00295B43" w:rsidRPr="00FA392F">
                      <w:rPr>
                        <w:rStyle w:val="Hyperlink"/>
                        <w:sz w:val="18"/>
                        <w:szCs w:val="18"/>
                      </w:rPr>
                      <w:t>7. Look for and make use of structure.</w:t>
                    </w:r>
                  </w:hyperlink>
                </w:p>
              </w:tc>
              <w:tc>
                <w:tcPr>
                  <w:tcW w:w="3597" w:type="dxa"/>
                  <w:shd w:val="clear" w:color="auto" w:fill="FFFFFF" w:themeFill="background1"/>
                </w:tcPr>
                <w:p w:rsidR="00295B43" w:rsidRPr="00FA392F" w:rsidRDefault="009846B8" w:rsidP="00CD5F29">
                  <w:pPr>
                    <w:rPr>
                      <w:sz w:val="18"/>
                      <w:szCs w:val="18"/>
                    </w:rPr>
                  </w:pPr>
                  <w:hyperlink r:id="rId75" w:history="1">
                    <w:r w:rsidR="00295B43" w:rsidRPr="00FA392F">
                      <w:rPr>
                        <w:rStyle w:val="Hyperlink"/>
                        <w:sz w:val="18"/>
                        <w:szCs w:val="18"/>
                      </w:rPr>
                      <w:t>8. Look for and express regularity in repeated reasoning.</w:t>
                    </w:r>
                  </w:hyperlink>
                </w:p>
              </w:tc>
            </w:tr>
          </w:tbl>
          <w:p w:rsidR="00295B43" w:rsidRDefault="00295B43" w:rsidP="00CD5F29">
            <w:pPr>
              <w:rPr>
                <w:sz w:val="14"/>
              </w:rPr>
            </w:pPr>
          </w:p>
        </w:tc>
      </w:tr>
    </w:tbl>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Default="00006F3A" w:rsidP="001835EB">
      <w:pPr>
        <w:spacing w:after="0"/>
        <w:rPr>
          <w:sz w:val="14"/>
        </w:rPr>
      </w:pPr>
    </w:p>
    <w:p w:rsidR="00006F3A" w:rsidRPr="00630B10" w:rsidRDefault="00006F3A" w:rsidP="00006F3A">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w:t>
      </w:r>
    </w:p>
    <w:p w:rsidR="00006F3A" w:rsidRPr="00CE191C" w:rsidRDefault="00006F3A" w:rsidP="00006F3A">
      <w:pPr>
        <w:spacing w:after="0" w:line="240" w:lineRule="auto"/>
        <w:jc w:val="center"/>
        <w:rPr>
          <w:rFonts w:asciiTheme="majorHAnsi" w:hAnsiTheme="majorHAnsi"/>
          <w:sz w:val="28"/>
          <w:szCs w:val="28"/>
        </w:rPr>
      </w:pPr>
      <w:r>
        <w:rPr>
          <w:rFonts w:asciiTheme="majorHAnsi" w:hAnsiTheme="majorHAnsi"/>
          <w:sz w:val="28"/>
          <w:szCs w:val="28"/>
        </w:rPr>
        <w:t xml:space="preserve">Unit Pacing: </w:t>
      </w:r>
      <w:r w:rsidR="004C4556">
        <w:rPr>
          <w:rFonts w:asciiTheme="majorHAnsi" w:hAnsiTheme="majorHAnsi"/>
          <w:sz w:val="28"/>
          <w:szCs w:val="28"/>
        </w:rPr>
        <w:t>5</w:t>
      </w:r>
      <w:r>
        <w:rPr>
          <w:rFonts w:asciiTheme="majorHAnsi" w:hAnsiTheme="majorHAnsi"/>
          <w:sz w:val="28"/>
          <w:szCs w:val="28"/>
        </w:rPr>
        <w:t xml:space="preserve"> weeks</w:t>
      </w:r>
    </w:p>
    <w:tbl>
      <w:tblPr>
        <w:tblStyle w:val="TableGrid"/>
        <w:tblW w:w="14780" w:type="dxa"/>
        <w:tblLayout w:type="fixed"/>
        <w:tblLook w:val="04A0" w:firstRow="1" w:lastRow="0" w:firstColumn="1" w:lastColumn="0" w:noHBand="0" w:noVBand="1"/>
      </w:tblPr>
      <w:tblGrid>
        <w:gridCol w:w="1188"/>
        <w:gridCol w:w="90"/>
        <w:gridCol w:w="3060"/>
        <w:gridCol w:w="9180"/>
        <w:gridCol w:w="1262"/>
      </w:tblGrid>
      <w:tr w:rsidR="00006F3A" w:rsidTr="00391083">
        <w:trPr>
          <w:trHeight w:val="146"/>
        </w:trPr>
        <w:tc>
          <w:tcPr>
            <w:tcW w:w="118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006F3A" w:rsidRPr="00CE191C" w:rsidRDefault="00006F3A" w:rsidP="0052595A">
            <w:pPr>
              <w:jc w:val="center"/>
              <w:rPr>
                <w:b/>
              </w:rPr>
            </w:pPr>
            <w:r>
              <w:rPr>
                <w:b/>
              </w:rPr>
              <w:t>Resource</w:t>
            </w:r>
          </w:p>
        </w:tc>
        <w:tc>
          <w:tcPr>
            <w:tcW w:w="315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006F3A" w:rsidRPr="00CE191C" w:rsidRDefault="00006F3A" w:rsidP="0052595A">
            <w:pPr>
              <w:jc w:val="center"/>
              <w:rPr>
                <w:b/>
              </w:rPr>
            </w:pPr>
            <w:r>
              <w:rPr>
                <w:b/>
              </w:rPr>
              <w:t>Location</w:t>
            </w:r>
          </w:p>
        </w:tc>
        <w:tc>
          <w:tcPr>
            <w:tcW w:w="91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006F3A" w:rsidRPr="00CE191C" w:rsidRDefault="00006F3A" w:rsidP="0052595A">
            <w:pPr>
              <w:jc w:val="center"/>
              <w:rPr>
                <w:b/>
              </w:rPr>
            </w:pPr>
            <w:r w:rsidRPr="00CE191C">
              <w:rPr>
                <w:b/>
              </w:rPr>
              <w:t>Primary Focus</w:t>
            </w:r>
          </w:p>
        </w:tc>
        <w:tc>
          <w:tcPr>
            <w:tcW w:w="126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006F3A" w:rsidRPr="00CE191C" w:rsidRDefault="00006F3A" w:rsidP="0052595A">
            <w:pPr>
              <w:jc w:val="center"/>
              <w:rPr>
                <w:b/>
              </w:rPr>
            </w:pPr>
            <w:r w:rsidRPr="00CE191C">
              <w:rPr>
                <w:b/>
              </w:rPr>
              <w:t>Standard</w:t>
            </w:r>
          </w:p>
        </w:tc>
      </w:tr>
      <w:tr w:rsidR="00391083" w:rsidRPr="008557F7" w:rsidTr="00391083">
        <w:trPr>
          <w:trHeight w:val="146"/>
        </w:trPr>
        <w:tc>
          <w:tcPr>
            <w:tcW w:w="147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1083" w:rsidRPr="00391083" w:rsidRDefault="00391083" w:rsidP="00391083">
            <w:pPr>
              <w:autoSpaceDE w:val="0"/>
              <w:autoSpaceDN w:val="0"/>
              <w:adjustRightInd w:val="0"/>
              <w:rPr>
                <w:rFonts w:cs="Gotham-Book"/>
                <w:b/>
                <w:sz w:val="20"/>
                <w:szCs w:val="20"/>
              </w:rPr>
            </w:pPr>
            <w:r w:rsidRPr="00391083">
              <w:rPr>
                <w:rFonts w:cs="Gotham-Book"/>
                <w:b/>
                <w:sz w:val="20"/>
                <w:szCs w:val="20"/>
              </w:rPr>
              <w:t>Introduce Volume</w:t>
            </w:r>
          </w:p>
          <w:p w:rsidR="00391083" w:rsidRPr="00A95F33" w:rsidRDefault="00391083" w:rsidP="00391083">
            <w:pPr>
              <w:pStyle w:val="Default"/>
              <w:rPr>
                <w:rFonts w:asciiTheme="minorHAnsi" w:hAnsiTheme="minorHAnsi"/>
                <w:sz w:val="18"/>
                <w:szCs w:val="18"/>
              </w:rPr>
            </w:pPr>
            <w:r w:rsidRPr="00A95F33">
              <w:rPr>
                <w:rFonts w:ascii="Calibri" w:hAnsi="Calibri"/>
                <w:b/>
                <w:i/>
                <w:sz w:val="18"/>
                <w:szCs w:val="18"/>
              </w:rPr>
              <w:t>Use models to develop concept of volume –</w:t>
            </w:r>
            <w:r w:rsidRPr="00A95F33">
              <w:rPr>
                <w:rFonts w:ascii="Calibri" w:hAnsi="Calibri"/>
                <w:sz w:val="18"/>
                <w:szCs w:val="18"/>
              </w:rPr>
              <w:t xml:space="preserve"> </w:t>
            </w:r>
            <w:r w:rsidRPr="00A95F33">
              <w:rPr>
                <w:rFonts w:asciiTheme="minorHAnsi" w:hAnsiTheme="minorHAnsi"/>
                <w:sz w:val="18"/>
                <w:szCs w:val="18"/>
              </w:rPr>
              <w:t xml:space="preserve">Volume refers to the amount of space that an object takes up and is measured in cubic units such as cubic inches or cubic centimeters. Students need to experience finding the volume of rectangular prisms by counting unit cubes, in metric and standard units of measure, before the formula is presented. Provide multiple opportunities for students to develop the formula for the volume of a rectangular prism with activities similar to the one described below. </w:t>
            </w:r>
          </w:p>
          <w:p w:rsidR="00391083" w:rsidRPr="00A95F33" w:rsidRDefault="00391083" w:rsidP="00391083">
            <w:pPr>
              <w:pStyle w:val="Default"/>
              <w:rPr>
                <w:rFonts w:asciiTheme="minorHAnsi" w:hAnsiTheme="minorHAnsi"/>
                <w:sz w:val="18"/>
                <w:szCs w:val="18"/>
              </w:rPr>
            </w:pPr>
          </w:p>
          <w:p w:rsidR="00391083" w:rsidRPr="00A95F33" w:rsidRDefault="00391083" w:rsidP="00391083">
            <w:pPr>
              <w:pStyle w:val="Default"/>
              <w:rPr>
                <w:rFonts w:asciiTheme="minorHAnsi" w:hAnsiTheme="minorHAnsi"/>
                <w:sz w:val="18"/>
                <w:szCs w:val="18"/>
              </w:rPr>
            </w:pPr>
            <w:r w:rsidRPr="00A95F33">
              <w:rPr>
                <w:rFonts w:asciiTheme="minorHAnsi" w:hAnsiTheme="minorHAnsi"/>
                <w:sz w:val="18"/>
                <w:szCs w:val="18"/>
              </w:rPr>
              <w:t xml:space="preserve">Give students one block (a I- or 2- cubic centimeter or cubic-inch cube), a ruler with the appropriate measure based on the type of cube, and a small rectangular box. Ask students to determine the number of cubes needed to fill the box. Have students share their strategies with the class using words, drawings or numbers. Allow them to confirm the volume of the box by filling the box with cubes of the same size. </w:t>
            </w:r>
          </w:p>
          <w:p w:rsidR="00391083" w:rsidRPr="00A95F33" w:rsidRDefault="00391083" w:rsidP="00391083">
            <w:pPr>
              <w:pStyle w:val="Default"/>
              <w:rPr>
                <w:rFonts w:asciiTheme="minorHAnsi" w:hAnsiTheme="minorHAnsi"/>
                <w:sz w:val="18"/>
                <w:szCs w:val="18"/>
              </w:rPr>
            </w:pPr>
          </w:p>
          <w:p w:rsidR="00391083" w:rsidRPr="00A95F33" w:rsidRDefault="00391083" w:rsidP="00391083">
            <w:pPr>
              <w:pStyle w:val="Default"/>
              <w:rPr>
                <w:rFonts w:asciiTheme="minorHAnsi" w:hAnsiTheme="minorHAnsi"/>
                <w:sz w:val="18"/>
                <w:szCs w:val="18"/>
              </w:rPr>
            </w:pPr>
            <w:r w:rsidRPr="00A95F33">
              <w:rPr>
                <w:rFonts w:asciiTheme="minorHAnsi" w:hAnsiTheme="minorHAnsi"/>
                <w:sz w:val="18"/>
                <w:szCs w:val="18"/>
              </w:rPr>
              <w:t xml:space="preserve">Have students build a prism in layers. Then, have students determine the number of cubes in the bottom layer and share their strategies. Students should use multiplication based on their knowledge of arrays and its use in multiplying two whole numbers. Ask what strategies can be used to determine the volume of the prism based on the number of cubes in the bottom layer. Expect responses such as “adding the same number of cubes in each layer as were on the bottom layer” or multiply the number of cubes in one layer times the number of layers. </w:t>
            </w:r>
          </w:p>
          <w:p w:rsidR="00391083" w:rsidRPr="00A95F33" w:rsidRDefault="00391083" w:rsidP="00391083">
            <w:pPr>
              <w:pStyle w:val="Default"/>
              <w:rPr>
                <w:rFonts w:asciiTheme="minorHAnsi" w:hAnsiTheme="minorHAnsi"/>
                <w:sz w:val="18"/>
                <w:szCs w:val="18"/>
              </w:rPr>
            </w:pPr>
          </w:p>
          <w:p w:rsidR="00391083" w:rsidRPr="0052595A" w:rsidRDefault="00391083" w:rsidP="00391083">
            <w:pPr>
              <w:rPr>
                <w:sz w:val="18"/>
                <w:szCs w:val="18"/>
              </w:rPr>
            </w:pPr>
            <w:r w:rsidRPr="00A95F33">
              <w:rPr>
                <w:rFonts w:ascii="Calibri" w:hAnsi="Calibri"/>
                <w:sz w:val="18"/>
                <w:szCs w:val="18"/>
              </w:rPr>
              <w:t>The Priority Standard for volume of a right rectangular prism states that students apply V = l x w x h and V = b x h. By developing the concept of layering, the teacher can guide students to see that l x w is the same thing as the base (b). Therefore, there are two commonly used formulas for volume of a rectangular prism. By understanding the concept of layering, students will make connections to finding the volume of other 3-D figures in later grades.</w:t>
            </w:r>
          </w:p>
        </w:tc>
      </w:tr>
      <w:tr w:rsidR="00391083" w:rsidRPr="008557F7" w:rsidTr="00B95520">
        <w:trPr>
          <w:trHeight w:val="146"/>
        </w:trPr>
        <w:tc>
          <w:tcPr>
            <w:tcW w:w="1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Pr="0052595A" w:rsidRDefault="00391083" w:rsidP="0052595A">
            <w:pPr>
              <w:rPr>
                <w:rFonts w:cstheme="minorHAnsi"/>
                <w:sz w:val="18"/>
                <w:szCs w:val="18"/>
              </w:rPr>
            </w:pPr>
            <w:r w:rsidRPr="0052595A">
              <w:rPr>
                <w:rFonts w:cstheme="minorHAnsi"/>
                <w:sz w:val="18"/>
                <w:szCs w:val="18"/>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Pr="0052595A" w:rsidRDefault="00391083" w:rsidP="0052595A">
            <w:pPr>
              <w:rPr>
                <w:rFonts w:cstheme="minorHAnsi"/>
                <w:sz w:val="18"/>
                <w:szCs w:val="18"/>
              </w:rPr>
            </w:pPr>
            <w:r w:rsidRPr="0052595A">
              <w:rPr>
                <w:rFonts w:cstheme="minorHAnsi"/>
                <w:sz w:val="18"/>
                <w:szCs w:val="18"/>
              </w:rPr>
              <w:t>Unit 4, Lesson 3 (Page 375)</w:t>
            </w:r>
          </w:p>
        </w:tc>
        <w:tc>
          <w:tcPr>
            <w:tcW w:w="9180" w:type="dxa"/>
            <w:vMerge w:val="restart"/>
            <w:tcBorders>
              <w:top w:val="single" w:sz="4" w:space="0" w:color="auto"/>
              <w:left w:val="single" w:sz="4" w:space="0" w:color="auto"/>
              <w:right w:val="single" w:sz="4" w:space="0" w:color="auto"/>
            </w:tcBorders>
          </w:tcPr>
          <w:p w:rsidR="00391083" w:rsidRPr="0052595A" w:rsidRDefault="00391083" w:rsidP="00006F3A">
            <w:pPr>
              <w:pStyle w:val="ListParagraph"/>
              <w:numPr>
                <w:ilvl w:val="0"/>
                <w:numId w:val="31"/>
              </w:numPr>
              <w:autoSpaceDE w:val="0"/>
              <w:autoSpaceDN w:val="0"/>
              <w:adjustRightInd w:val="0"/>
              <w:rPr>
                <w:rFonts w:cstheme="minorHAnsi"/>
                <w:sz w:val="18"/>
                <w:szCs w:val="18"/>
              </w:rPr>
            </w:pPr>
            <w:r w:rsidRPr="0052595A">
              <w:rPr>
                <w:rFonts w:cs="Gotham-Book"/>
                <w:sz w:val="18"/>
                <w:szCs w:val="18"/>
              </w:rPr>
              <w:t>I can recognize two-dimensional shapes can be classified into one or more categories by its attributes.</w:t>
            </w:r>
          </w:p>
          <w:p w:rsidR="00391083" w:rsidRPr="00391083" w:rsidRDefault="00391083" w:rsidP="00391083">
            <w:pPr>
              <w:autoSpaceDE w:val="0"/>
              <w:autoSpaceDN w:val="0"/>
              <w:adjustRightInd w:val="0"/>
              <w:rPr>
                <w:rFonts w:cstheme="minorHAnsi"/>
                <w:sz w:val="18"/>
                <w:szCs w:val="18"/>
              </w:rPr>
            </w:pP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391083" w:rsidRPr="0052595A" w:rsidRDefault="00391083" w:rsidP="0052595A">
            <w:pPr>
              <w:rPr>
                <w:sz w:val="18"/>
                <w:szCs w:val="18"/>
              </w:rPr>
            </w:pPr>
            <w:r w:rsidRPr="0052595A">
              <w:rPr>
                <w:sz w:val="18"/>
                <w:szCs w:val="18"/>
              </w:rPr>
              <w:t>G.3</w:t>
            </w:r>
          </w:p>
          <w:p w:rsidR="00391083" w:rsidRPr="0052595A" w:rsidRDefault="00391083" w:rsidP="0052595A">
            <w:pPr>
              <w:rPr>
                <w:rFonts w:cstheme="minorHAnsi"/>
                <w:sz w:val="18"/>
                <w:szCs w:val="18"/>
              </w:rPr>
            </w:pPr>
            <w:r w:rsidRPr="0052595A">
              <w:rPr>
                <w:sz w:val="18"/>
                <w:szCs w:val="18"/>
              </w:rPr>
              <w:t>G.4</w:t>
            </w:r>
          </w:p>
          <w:p w:rsidR="00391083" w:rsidRPr="0052595A" w:rsidRDefault="00391083" w:rsidP="00B95520">
            <w:pPr>
              <w:rPr>
                <w:rFonts w:cstheme="minorHAnsi"/>
                <w:sz w:val="18"/>
                <w:szCs w:val="18"/>
              </w:rPr>
            </w:pPr>
          </w:p>
        </w:tc>
      </w:tr>
      <w:tr w:rsidR="00391083" w:rsidRPr="008557F7" w:rsidTr="00B95520">
        <w:trPr>
          <w:trHeight w:val="146"/>
        </w:trPr>
        <w:tc>
          <w:tcPr>
            <w:tcW w:w="1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Quantilies</w:t>
            </w:r>
          </w:p>
          <w:p w:rsidR="00391083" w:rsidRDefault="00391083" w:rsidP="00B95520">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9846B8" w:rsidP="009C29AD">
            <w:pPr>
              <w:rPr>
                <w:sz w:val="18"/>
                <w:szCs w:val="18"/>
              </w:rPr>
            </w:pPr>
            <w:hyperlink r:id="rId76" w:history="1">
              <w:r w:rsidR="00391083" w:rsidRPr="00614D3A">
                <w:rPr>
                  <w:rStyle w:val="Hyperlink"/>
                  <w:sz w:val="18"/>
                  <w:szCs w:val="18"/>
                </w:rPr>
                <w:t>Analyzing Quadrilaterals (Activity 2 only)</w:t>
              </w:r>
            </w:hyperlink>
          </w:p>
        </w:tc>
        <w:tc>
          <w:tcPr>
            <w:tcW w:w="9180" w:type="dxa"/>
            <w:vMerge/>
            <w:tcBorders>
              <w:left w:val="single" w:sz="4" w:space="0" w:color="auto"/>
              <w:right w:val="single" w:sz="4" w:space="0" w:color="auto"/>
            </w:tcBorders>
          </w:tcPr>
          <w:p w:rsidR="00391083" w:rsidRPr="00693197" w:rsidRDefault="00391083" w:rsidP="00B95520">
            <w:pPr>
              <w:pStyle w:val="ListParagraph"/>
              <w:numPr>
                <w:ilvl w:val="0"/>
                <w:numId w:val="31"/>
              </w:numPr>
              <w:autoSpaceDE w:val="0"/>
              <w:autoSpaceDN w:val="0"/>
              <w:adjustRightInd w:val="0"/>
              <w:rPr>
                <w:rFonts w:cs="Gotham-Book"/>
                <w:sz w:val="18"/>
                <w:szCs w:val="18"/>
              </w:rPr>
            </w:pPr>
          </w:p>
        </w:tc>
        <w:tc>
          <w:tcPr>
            <w:tcW w:w="1262" w:type="dxa"/>
            <w:vMerge/>
            <w:tcBorders>
              <w:left w:val="single" w:sz="4" w:space="0" w:color="auto"/>
              <w:right w:val="single" w:sz="4" w:space="0" w:color="auto"/>
            </w:tcBorders>
            <w:shd w:val="clear" w:color="auto" w:fill="D9D9D9" w:themeFill="background1" w:themeFillShade="D9"/>
          </w:tcPr>
          <w:p w:rsidR="00391083" w:rsidRDefault="00391083" w:rsidP="00B95520">
            <w:pPr>
              <w:rPr>
                <w:sz w:val="18"/>
                <w:szCs w:val="18"/>
              </w:rPr>
            </w:pPr>
          </w:p>
        </w:tc>
      </w:tr>
      <w:tr w:rsidR="00391083" w:rsidRPr="008557F7" w:rsidTr="00B95520">
        <w:trPr>
          <w:trHeight w:val="146"/>
        </w:trPr>
        <w:tc>
          <w:tcPr>
            <w:tcW w:w="1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391083">
            <w:pPr>
              <w:rPr>
                <w:sz w:val="18"/>
                <w:szCs w:val="18"/>
              </w:rPr>
            </w:pPr>
            <w:r>
              <w:rPr>
                <w:sz w:val="18"/>
                <w:szCs w:val="18"/>
              </w:rPr>
              <w:t>Quantiles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9846B8" w:rsidP="009C29AD">
            <w:pPr>
              <w:rPr>
                <w:sz w:val="18"/>
                <w:szCs w:val="18"/>
              </w:rPr>
            </w:pPr>
            <w:hyperlink r:id="rId77" w:history="1">
              <w:r w:rsidR="00391083" w:rsidRPr="009C29AD">
                <w:rPr>
                  <w:rStyle w:val="Hyperlink"/>
                  <w:sz w:val="18"/>
                  <w:szCs w:val="18"/>
                </w:rPr>
                <w:t xml:space="preserve">Sorting </w:t>
              </w:r>
              <w:r w:rsidR="009C29AD" w:rsidRPr="009C29AD">
                <w:rPr>
                  <w:rStyle w:val="Hyperlink"/>
                  <w:sz w:val="18"/>
                  <w:szCs w:val="18"/>
                </w:rPr>
                <w:t>and Classifying Quadrilaterals</w:t>
              </w:r>
            </w:hyperlink>
          </w:p>
        </w:tc>
        <w:tc>
          <w:tcPr>
            <w:tcW w:w="9180" w:type="dxa"/>
            <w:vMerge/>
            <w:tcBorders>
              <w:left w:val="single" w:sz="4" w:space="0" w:color="auto"/>
              <w:right w:val="single" w:sz="4" w:space="0" w:color="auto"/>
            </w:tcBorders>
          </w:tcPr>
          <w:p w:rsidR="00391083" w:rsidRPr="00693197" w:rsidRDefault="00391083" w:rsidP="00B95520">
            <w:pPr>
              <w:pStyle w:val="ListParagraph"/>
              <w:numPr>
                <w:ilvl w:val="0"/>
                <w:numId w:val="31"/>
              </w:numPr>
              <w:autoSpaceDE w:val="0"/>
              <w:autoSpaceDN w:val="0"/>
              <w:adjustRightInd w:val="0"/>
              <w:rPr>
                <w:rFonts w:cs="Gotham-Book"/>
                <w:sz w:val="18"/>
                <w:szCs w:val="18"/>
              </w:rPr>
            </w:pPr>
          </w:p>
        </w:tc>
        <w:tc>
          <w:tcPr>
            <w:tcW w:w="1262" w:type="dxa"/>
            <w:vMerge/>
            <w:tcBorders>
              <w:left w:val="single" w:sz="4" w:space="0" w:color="auto"/>
              <w:right w:val="single" w:sz="4" w:space="0" w:color="auto"/>
            </w:tcBorders>
            <w:shd w:val="clear" w:color="auto" w:fill="D9D9D9" w:themeFill="background1" w:themeFillShade="D9"/>
          </w:tcPr>
          <w:p w:rsidR="00391083" w:rsidRDefault="00391083" w:rsidP="00B95520">
            <w:pPr>
              <w:rPr>
                <w:sz w:val="18"/>
                <w:szCs w:val="18"/>
              </w:rPr>
            </w:pPr>
          </w:p>
        </w:tc>
      </w:tr>
      <w:tr w:rsidR="00391083" w:rsidRPr="008557F7" w:rsidTr="00B95520">
        <w:trPr>
          <w:trHeight w:val="146"/>
        </w:trPr>
        <w:tc>
          <w:tcPr>
            <w:tcW w:w="1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Illuminations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9846B8" w:rsidP="00391083">
            <w:pPr>
              <w:rPr>
                <w:sz w:val="18"/>
                <w:szCs w:val="18"/>
              </w:rPr>
            </w:pPr>
            <w:hyperlink r:id="rId78" w:history="1">
              <w:r w:rsidR="00391083" w:rsidRPr="00391083">
                <w:rPr>
                  <w:rStyle w:val="Hyperlink"/>
                  <w:sz w:val="18"/>
                  <w:szCs w:val="18"/>
                </w:rPr>
                <w:t>Sorting Polygons</w:t>
              </w:r>
            </w:hyperlink>
          </w:p>
        </w:tc>
        <w:tc>
          <w:tcPr>
            <w:tcW w:w="9180" w:type="dxa"/>
            <w:vMerge/>
            <w:tcBorders>
              <w:left w:val="single" w:sz="4" w:space="0" w:color="auto"/>
              <w:right w:val="single" w:sz="4" w:space="0" w:color="auto"/>
            </w:tcBorders>
          </w:tcPr>
          <w:p w:rsidR="00391083" w:rsidRPr="00693197" w:rsidRDefault="00391083" w:rsidP="00B95520">
            <w:pPr>
              <w:pStyle w:val="ListParagraph"/>
              <w:numPr>
                <w:ilvl w:val="0"/>
                <w:numId w:val="31"/>
              </w:numPr>
              <w:autoSpaceDE w:val="0"/>
              <w:autoSpaceDN w:val="0"/>
              <w:adjustRightInd w:val="0"/>
              <w:rPr>
                <w:rFonts w:cs="Gotham-Book"/>
                <w:sz w:val="18"/>
                <w:szCs w:val="18"/>
              </w:rPr>
            </w:pPr>
          </w:p>
        </w:tc>
        <w:tc>
          <w:tcPr>
            <w:tcW w:w="1262" w:type="dxa"/>
            <w:vMerge/>
            <w:tcBorders>
              <w:left w:val="single" w:sz="4" w:space="0" w:color="auto"/>
              <w:right w:val="single" w:sz="4" w:space="0" w:color="auto"/>
            </w:tcBorders>
            <w:shd w:val="clear" w:color="auto" w:fill="D9D9D9" w:themeFill="background1" w:themeFillShade="D9"/>
          </w:tcPr>
          <w:p w:rsidR="00391083" w:rsidRDefault="00391083" w:rsidP="00B95520">
            <w:pPr>
              <w:rPr>
                <w:sz w:val="18"/>
                <w:szCs w:val="18"/>
              </w:rPr>
            </w:pPr>
          </w:p>
        </w:tc>
      </w:tr>
      <w:tr w:rsidR="00391083" w:rsidRPr="008557F7" w:rsidTr="00B95520">
        <w:trPr>
          <w:trHeight w:val="146"/>
        </w:trPr>
        <w:tc>
          <w:tcPr>
            <w:tcW w:w="1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Illuminations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9846B8" w:rsidP="00391083">
            <w:pPr>
              <w:rPr>
                <w:sz w:val="18"/>
                <w:szCs w:val="18"/>
              </w:rPr>
            </w:pPr>
            <w:hyperlink r:id="rId79" w:history="1">
              <w:r w:rsidR="00391083" w:rsidRPr="00391083">
                <w:rPr>
                  <w:rStyle w:val="Hyperlink"/>
                  <w:sz w:val="18"/>
                  <w:szCs w:val="18"/>
                </w:rPr>
                <w:t>Polygon Capture</w:t>
              </w:r>
            </w:hyperlink>
          </w:p>
        </w:tc>
        <w:tc>
          <w:tcPr>
            <w:tcW w:w="9180" w:type="dxa"/>
            <w:vMerge/>
            <w:tcBorders>
              <w:left w:val="single" w:sz="4" w:space="0" w:color="auto"/>
              <w:bottom w:val="single" w:sz="4" w:space="0" w:color="auto"/>
              <w:right w:val="single" w:sz="4" w:space="0" w:color="auto"/>
            </w:tcBorders>
          </w:tcPr>
          <w:p w:rsidR="00391083" w:rsidRPr="00693197" w:rsidRDefault="00391083" w:rsidP="00B95520">
            <w:pPr>
              <w:pStyle w:val="ListParagraph"/>
              <w:numPr>
                <w:ilvl w:val="0"/>
                <w:numId w:val="31"/>
              </w:numPr>
              <w:autoSpaceDE w:val="0"/>
              <w:autoSpaceDN w:val="0"/>
              <w:adjustRightInd w:val="0"/>
              <w:rPr>
                <w:rFonts w:cs="Gotham-Book"/>
                <w:sz w:val="18"/>
                <w:szCs w:val="18"/>
              </w:rPr>
            </w:pPr>
          </w:p>
        </w:tc>
        <w:tc>
          <w:tcPr>
            <w:tcW w:w="1262" w:type="dxa"/>
            <w:vMerge/>
            <w:tcBorders>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p>
        </w:tc>
      </w:tr>
      <w:tr w:rsidR="0052595A" w:rsidRPr="008557F7" w:rsidTr="00391083">
        <w:trPr>
          <w:trHeight w:val="146"/>
        </w:trPr>
        <w:tc>
          <w:tcPr>
            <w:tcW w:w="1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95A" w:rsidRPr="0052595A" w:rsidRDefault="00D85089" w:rsidP="0052595A">
            <w:pPr>
              <w:rPr>
                <w:rFonts w:cstheme="minorHAnsi"/>
                <w:sz w:val="18"/>
                <w:szCs w:val="18"/>
              </w:rPr>
            </w:pPr>
            <w:r>
              <w:rPr>
                <w:rFonts w:cstheme="minorHAnsi"/>
                <w:sz w:val="18"/>
                <w:szCs w:val="18"/>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95A" w:rsidRPr="0052595A" w:rsidRDefault="0052595A" w:rsidP="0052595A">
            <w:pPr>
              <w:rPr>
                <w:sz w:val="18"/>
                <w:szCs w:val="18"/>
              </w:rPr>
            </w:pPr>
            <w:r w:rsidRPr="0052595A">
              <w:rPr>
                <w:sz w:val="18"/>
                <w:szCs w:val="18"/>
              </w:rPr>
              <w:t>Unit 6/Lesson 1 – All (Page 581)</w:t>
            </w:r>
          </w:p>
          <w:p w:rsidR="0052595A" w:rsidRPr="0052595A" w:rsidRDefault="0052595A" w:rsidP="0052595A">
            <w:pPr>
              <w:rPr>
                <w:rFonts w:cstheme="minorHAnsi"/>
                <w:sz w:val="18"/>
                <w:szCs w:val="18"/>
              </w:rPr>
            </w:pPr>
            <w:r w:rsidRPr="0052595A">
              <w:rPr>
                <w:sz w:val="18"/>
                <w:szCs w:val="18"/>
              </w:rPr>
              <w:t>Activity Card (Intervention/On-Level)</w:t>
            </w:r>
          </w:p>
        </w:tc>
        <w:tc>
          <w:tcPr>
            <w:tcW w:w="9180" w:type="dxa"/>
            <w:tcBorders>
              <w:top w:val="single" w:sz="4" w:space="0" w:color="auto"/>
              <w:left w:val="single" w:sz="4" w:space="0" w:color="auto"/>
              <w:bottom w:val="single" w:sz="4" w:space="0" w:color="auto"/>
              <w:right w:val="single" w:sz="4" w:space="0" w:color="auto"/>
            </w:tcBorders>
          </w:tcPr>
          <w:p w:rsidR="0052595A" w:rsidRPr="0052595A" w:rsidRDefault="0052595A" w:rsidP="0052595A">
            <w:pPr>
              <w:pStyle w:val="ListParagraph"/>
              <w:numPr>
                <w:ilvl w:val="0"/>
                <w:numId w:val="31"/>
              </w:numPr>
              <w:autoSpaceDE w:val="0"/>
              <w:autoSpaceDN w:val="0"/>
              <w:adjustRightInd w:val="0"/>
              <w:rPr>
                <w:rFonts w:cs="Gotham-Book"/>
                <w:sz w:val="18"/>
                <w:szCs w:val="18"/>
              </w:rPr>
            </w:pPr>
            <w:r w:rsidRPr="0052595A">
              <w:rPr>
                <w:rFonts w:cs="Gotham-Book"/>
                <w:sz w:val="18"/>
                <w:szCs w:val="18"/>
              </w:rPr>
              <w:t>I can use unit cubes to measure the volume of three-dimensional shapes and label it as cubic units (cm, in, ft., etc.).</w:t>
            </w:r>
          </w:p>
          <w:p w:rsidR="0052595A" w:rsidRPr="0052595A" w:rsidRDefault="0052595A" w:rsidP="0052595A">
            <w:pPr>
              <w:pStyle w:val="ListParagraph"/>
              <w:numPr>
                <w:ilvl w:val="0"/>
                <w:numId w:val="31"/>
              </w:numPr>
              <w:autoSpaceDE w:val="0"/>
              <w:autoSpaceDN w:val="0"/>
              <w:adjustRightInd w:val="0"/>
              <w:rPr>
                <w:rFonts w:cs="Gotham-Book"/>
                <w:sz w:val="18"/>
                <w:szCs w:val="18"/>
              </w:rPr>
            </w:pPr>
            <w:r w:rsidRPr="0052595A">
              <w:rPr>
                <w:rFonts w:cs="Gotham-Book"/>
                <w:sz w:val="18"/>
                <w:szCs w:val="18"/>
              </w:rPr>
              <w:t>I can find the volume of a right rectangular prism by multiplying its length, width and height and prove it is the same as filling it with this amount of unit cubes.</w:t>
            </w:r>
          </w:p>
          <w:p w:rsidR="0052595A" w:rsidRPr="0052595A" w:rsidRDefault="0052595A" w:rsidP="0052595A">
            <w:pPr>
              <w:pStyle w:val="ListParagraph"/>
              <w:numPr>
                <w:ilvl w:val="0"/>
                <w:numId w:val="31"/>
              </w:numPr>
              <w:autoSpaceDE w:val="0"/>
              <w:autoSpaceDN w:val="0"/>
              <w:adjustRightInd w:val="0"/>
              <w:rPr>
                <w:rFonts w:cs="Gotham-Book"/>
                <w:sz w:val="18"/>
                <w:szCs w:val="18"/>
              </w:rPr>
            </w:pPr>
            <w:r w:rsidRPr="0052595A">
              <w:rPr>
                <w:rFonts w:cs="Gotham-Book"/>
                <w:sz w:val="18"/>
                <w:szCs w:val="18"/>
              </w:rPr>
              <w:t xml:space="preserve">I can apply volume formulas to right rectangular prisms to solve real world problems (“B” is the area of the base and can be determined by multiplying length times width): </w:t>
            </w:r>
          </w:p>
          <w:p w:rsidR="0052595A" w:rsidRPr="0052595A" w:rsidRDefault="0052595A" w:rsidP="0052595A">
            <w:pPr>
              <w:pStyle w:val="ListParagraph"/>
              <w:numPr>
                <w:ilvl w:val="1"/>
                <w:numId w:val="31"/>
              </w:numPr>
              <w:autoSpaceDE w:val="0"/>
              <w:autoSpaceDN w:val="0"/>
              <w:adjustRightInd w:val="0"/>
              <w:rPr>
                <w:rFonts w:cs="Gotham-Book"/>
                <w:sz w:val="18"/>
                <w:szCs w:val="18"/>
              </w:rPr>
            </w:pPr>
            <w:r w:rsidRPr="0052595A">
              <w:rPr>
                <w:rFonts w:cs="Gotham-Book"/>
                <w:sz w:val="18"/>
                <w:szCs w:val="18"/>
              </w:rPr>
              <w:t xml:space="preserve">Volume = length x width x height </w:t>
            </w:r>
          </w:p>
          <w:p w:rsidR="0052595A" w:rsidRPr="0052595A" w:rsidRDefault="0052595A" w:rsidP="0052595A">
            <w:pPr>
              <w:pStyle w:val="ListParagraph"/>
              <w:numPr>
                <w:ilvl w:val="1"/>
                <w:numId w:val="31"/>
              </w:numPr>
              <w:autoSpaceDE w:val="0"/>
              <w:autoSpaceDN w:val="0"/>
              <w:adjustRightInd w:val="0"/>
              <w:rPr>
                <w:rFonts w:cs="Gotham-Book"/>
                <w:sz w:val="18"/>
                <w:szCs w:val="18"/>
              </w:rPr>
            </w:pPr>
            <w:r w:rsidRPr="0052595A">
              <w:rPr>
                <w:rFonts w:cs="Gotham-Book"/>
                <w:sz w:val="18"/>
                <w:szCs w:val="18"/>
              </w:rPr>
              <w:t>Volume = area of base (B) x height</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95A" w:rsidRPr="0052595A" w:rsidRDefault="0052595A" w:rsidP="0052595A">
            <w:pPr>
              <w:rPr>
                <w:sz w:val="18"/>
                <w:szCs w:val="18"/>
              </w:rPr>
            </w:pPr>
            <w:r w:rsidRPr="0052595A">
              <w:rPr>
                <w:sz w:val="18"/>
                <w:szCs w:val="18"/>
              </w:rPr>
              <w:t>MD.3</w:t>
            </w:r>
          </w:p>
          <w:p w:rsidR="0052595A" w:rsidRPr="0052595A" w:rsidRDefault="0052595A" w:rsidP="0052595A">
            <w:pPr>
              <w:rPr>
                <w:sz w:val="18"/>
                <w:szCs w:val="18"/>
              </w:rPr>
            </w:pPr>
            <w:r w:rsidRPr="0052595A">
              <w:rPr>
                <w:sz w:val="18"/>
                <w:szCs w:val="18"/>
              </w:rPr>
              <w:t>MD.4</w:t>
            </w:r>
          </w:p>
          <w:p w:rsidR="0052595A" w:rsidRPr="0052595A" w:rsidRDefault="0052595A" w:rsidP="0052595A">
            <w:pPr>
              <w:rPr>
                <w:sz w:val="18"/>
                <w:szCs w:val="18"/>
              </w:rPr>
            </w:pPr>
            <w:r w:rsidRPr="0052595A">
              <w:rPr>
                <w:sz w:val="18"/>
                <w:szCs w:val="18"/>
              </w:rPr>
              <w:t>MD.5a</w:t>
            </w:r>
          </w:p>
          <w:p w:rsidR="0052595A" w:rsidRPr="0052595A" w:rsidRDefault="0052595A" w:rsidP="0052595A">
            <w:pPr>
              <w:rPr>
                <w:sz w:val="18"/>
                <w:szCs w:val="18"/>
              </w:rPr>
            </w:pPr>
            <w:r w:rsidRPr="0052595A">
              <w:rPr>
                <w:sz w:val="18"/>
                <w:szCs w:val="18"/>
              </w:rPr>
              <w:t>MD.5b</w:t>
            </w:r>
          </w:p>
        </w:tc>
      </w:tr>
      <w:tr w:rsidR="0052595A" w:rsidRPr="008557F7" w:rsidTr="00391083">
        <w:trPr>
          <w:trHeight w:val="146"/>
        </w:trPr>
        <w:tc>
          <w:tcPr>
            <w:tcW w:w="1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95A" w:rsidRPr="0052595A" w:rsidRDefault="00D85089" w:rsidP="0052595A">
            <w:pPr>
              <w:rPr>
                <w:rFonts w:cstheme="minorHAnsi"/>
                <w:sz w:val="18"/>
                <w:szCs w:val="18"/>
              </w:rPr>
            </w:pPr>
            <w:r>
              <w:rPr>
                <w:rFonts w:cstheme="minorHAnsi"/>
                <w:sz w:val="18"/>
                <w:szCs w:val="18"/>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95A" w:rsidRPr="0052595A" w:rsidRDefault="0052595A" w:rsidP="0052595A">
            <w:pPr>
              <w:rPr>
                <w:sz w:val="18"/>
                <w:szCs w:val="18"/>
              </w:rPr>
            </w:pPr>
            <w:r w:rsidRPr="0052595A">
              <w:rPr>
                <w:sz w:val="18"/>
                <w:szCs w:val="18"/>
              </w:rPr>
              <w:t>Unit 6/Lesson 2 - Activity ½ (Page 587)</w:t>
            </w:r>
          </w:p>
          <w:p w:rsidR="0052595A" w:rsidRPr="0052595A" w:rsidRDefault="0052595A" w:rsidP="0052595A">
            <w:pPr>
              <w:rPr>
                <w:sz w:val="18"/>
                <w:szCs w:val="18"/>
              </w:rPr>
            </w:pPr>
            <w:r w:rsidRPr="0052595A">
              <w:rPr>
                <w:sz w:val="18"/>
                <w:szCs w:val="18"/>
              </w:rPr>
              <w:t>Activity Card (Intervention)</w:t>
            </w:r>
          </w:p>
        </w:tc>
        <w:tc>
          <w:tcPr>
            <w:tcW w:w="9180" w:type="dxa"/>
            <w:tcBorders>
              <w:top w:val="single" w:sz="4" w:space="0" w:color="auto"/>
              <w:left w:val="single" w:sz="4" w:space="0" w:color="auto"/>
              <w:bottom w:val="single" w:sz="4" w:space="0" w:color="auto"/>
              <w:right w:val="single" w:sz="4" w:space="0" w:color="auto"/>
            </w:tcBorders>
          </w:tcPr>
          <w:p w:rsidR="0052595A" w:rsidRPr="0052595A" w:rsidRDefault="0052595A" w:rsidP="0052595A">
            <w:pPr>
              <w:pStyle w:val="ListParagraph"/>
              <w:numPr>
                <w:ilvl w:val="0"/>
                <w:numId w:val="31"/>
              </w:numPr>
              <w:autoSpaceDE w:val="0"/>
              <w:autoSpaceDN w:val="0"/>
              <w:adjustRightInd w:val="0"/>
              <w:rPr>
                <w:rFonts w:cs="Gotham-Book"/>
                <w:sz w:val="18"/>
                <w:szCs w:val="18"/>
              </w:rPr>
            </w:pPr>
            <w:r w:rsidRPr="0052595A">
              <w:rPr>
                <w:rFonts w:cs="Gotham-Book"/>
                <w:sz w:val="18"/>
                <w:szCs w:val="18"/>
              </w:rPr>
              <w:t>I can use unit cubes to measure the volume of three-dimensional shapes and label it as cubic units (cm, in, ft., etc.).</w:t>
            </w:r>
          </w:p>
          <w:p w:rsidR="0052595A" w:rsidRDefault="0052595A" w:rsidP="0052595A">
            <w:pPr>
              <w:pStyle w:val="ListParagraph"/>
              <w:numPr>
                <w:ilvl w:val="0"/>
                <w:numId w:val="31"/>
              </w:numPr>
              <w:autoSpaceDE w:val="0"/>
              <w:autoSpaceDN w:val="0"/>
              <w:adjustRightInd w:val="0"/>
              <w:rPr>
                <w:rFonts w:cs="Gotham-Book"/>
                <w:sz w:val="18"/>
                <w:szCs w:val="18"/>
              </w:rPr>
            </w:pPr>
            <w:r w:rsidRPr="0052595A">
              <w:rPr>
                <w:rFonts w:cs="Gotham-Book"/>
                <w:sz w:val="18"/>
                <w:szCs w:val="18"/>
              </w:rPr>
              <w:t>I can find the volume of a right rectangular prism by multiplying its length, width and height and prove it is the same as filling it with this amount of unit cubes.</w:t>
            </w:r>
          </w:p>
          <w:p w:rsidR="0052595A" w:rsidRPr="0052595A" w:rsidRDefault="0052595A" w:rsidP="0052595A">
            <w:pPr>
              <w:pStyle w:val="ListParagraph"/>
              <w:numPr>
                <w:ilvl w:val="0"/>
                <w:numId w:val="31"/>
              </w:numPr>
              <w:autoSpaceDE w:val="0"/>
              <w:autoSpaceDN w:val="0"/>
              <w:adjustRightInd w:val="0"/>
              <w:rPr>
                <w:rFonts w:cs="Gotham-Book"/>
                <w:sz w:val="18"/>
                <w:szCs w:val="18"/>
              </w:rPr>
            </w:pPr>
            <w:r w:rsidRPr="0052595A">
              <w:rPr>
                <w:rFonts w:cs="Gotham-Book"/>
                <w:sz w:val="20"/>
                <w:szCs w:val="20"/>
              </w:rPr>
              <w:t>I can find the total volume of two right rectangular prisms to solve real world problems.</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95A" w:rsidRPr="0052595A" w:rsidRDefault="0052595A" w:rsidP="0052595A">
            <w:pPr>
              <w:rPr>
                <w:sz w:val="18"/>
                <w:szCs w:val="18"/>
              </w:rPr>
            </w:pPr>
            <w:r w:rsidRPr="0052595A">
              <w:rPr>
                <w:sz w:val="18"/>
                <w:szCs w:val="18"/>
              </w:rPr>
              <w:t>MD.3</w:t>
            </w:r>
          </w:p>
          <w:p w:rsidR="0052595A" w:rsidRDefault="0052595A" w:rsidP="0052595A">
            <w:pPr>
              <w:rPr>
                <w:sz w:val="18"/>
                <w:szCs w:val="18"/>
              </w:rPr>
            </w:pPr>
            <w:r w:rsidRPr="0052595A">
              <w:rPr>
                <w:sz w:val="18"/>
                <w:szCs w:val="18"/>
              </w:rPr>
              <w:t>MD.5a</w:t>
            </w:r>
          </w:p>
          <w:p w:rsidR="0052595A" w:rsidRPr="0052595A" w:rsidRDefault="0052595A" w:rsidP="0052595A">
            <w:pPr>
              <w:rPr>
                <w:sz w:val="18"/>
                <w:szCs w:val="18"/>
              </w:rPr>
            </w:pPr>
            <w:r>
              <w:rPr>
                <w:sz w:val="18"/>
                <w:szCs w:val="18"/>
              </w:rPr>
              <w:t>MD.5c</w:t>
            </w:r>
          </w:p>
        </w:tc>
      </w:tr>
      <w:tr w:rsidR="00D85089" w:rsidRPr="008557F7" w:rsidTr="00B95520">
        <w:trPr>
          <w:trHeight w:val="218"/>
        </w:trPr>
        <w:tc>
          <w:tcPr>
            <w:tcW w:w="1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089" w:rsidRDefault="00D85089" w:rsidP="00B95520">
            <w:pPr>
              <w:rPr>
                <w:sz w:val="18"/>
                <w:szCs w:val="18"/>
              </w:rPr>
            </w:pPr>
            <w:r>
              <w:rPr>
                <w:sz w:val="18"/>
                <w:szCs w:val="18"/>
              </w:rPr>
              <w:t>Sharepoint</w:t>
            </w:r>
          </w:p>
        </w:tc>
        <w:tc>
          <w:tcPr>
            <w:tcW w:w="3060" w:type="dxa"/>
            <w:tcBorders>
              <w:top w:val="single" w:sz="4" w:space="0" w:color="auto"/>
              <w:left w:val="single" w:sz="4" w:space="0" w:color="auto"/>
              <w:right w:val="single" w:sz="4" w:space="0" w:color="auto"/>
            </w:tcBorders>
            <w:shd w:val="clear" w:color="auto" w:fill="D9D9D9" w:themeFill="background1" w:themeFillShade="D9"/>
          </w:tcPr>
          <w:p w:rsidR="00D85089" w:rsidRDefault="009846B8" w:rsidP="00B95520">
            <w:pPr>
              <w:rPr>
                <w:sz w:val="18"/>
                <w:szCs w:val="18"/>
              </w:rPr>
            </w:pPr>
            <w:hyperlink r:id="rId80" w:history="1">
              <w:r w:rsidR="00D85089" w:rsidRPr="009C29AD">
                <w:rPr>
                  <w:rStyle w:val="Hyperlink"/>
                  <w:sz w:val="18"/>
                  <w:szCs w:val="18"/>
                </w:rPr>
                <w:t>Fill the Box</w:t>
              </w:r>
            </w:hyperlink>
          </w:p>
        </w:tc>
        <w:tc>
          <w:tcPr>
            <w:tcW w:w="9180" w:type="dxa"/>
            <w:vMerge w:val="restart"/>
            <w:tcBorders>
              <w:top w:val="single" w:sz="4" w:space="0" w:color="auto"/>
              <w:left w:val="single" w:sz="4" w:space="0" w:color="auto"/>
              <w:right w:val="single" w:sz="4" w:space="0" w:color="auto"/>
            </w:tcBorders>
          </w:tcPr>
          <w:p w:rsidR="00D85089" w:rsidRPr="00693197" w:rsidRDefault="00D85089" w:rsidP="00B95520">
            <w:pPr>
              <w:pStyle w:val="ListParagraph"/>
              <w:numPr>
                <w:ilvl w:val="0"/>
                <w:numId w:val="31"/>
              </w:numPr>
              <w:autoSpaceDE w:val="0"/>
              <w:autoSpaceDN w:val="0"/>
              <w:adjustRightInd w:val="0"/>
              <w:rPr>
                <w:rFonts w:cs="Gotham-Book"/>
                <w:sz w:val="18"/>
                <w:szCs w:val="18"/>
              </w:rPr>
            </w:pPr>
            <w:r>
              <w:rPr>
                <w:rFonts w:cs="Gotham-Book"/>
                <w:sz w:val="18"/>
                <w:szCs w:val="18"/>
              </w:rPr>
              <w:t>I can use unit cubes to measure the volume of three-dimensional shapes and label it as cubic units.</w:t>
            </w: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D85089" w:rsidRDefault="00D85089" w:rsidP="00B95520">
            <w:pPr>
              <w:rPr>
                <w:sz w:val="18"/>
                <w:szCs w:val="18"/>
              </w:rPr>
            </w:pPr>
            <w:r>
              <w:rPr>
                <w:sz w:val="18"/>
                <w:szCs w:val="18"/>
              </w:rPr>
              <w:t>5.MD3</w:t>
            </w:r>
          </w:p>
          <w:p w:rsidR="00D85089" w:rsidRDefault="00D85089" w:rsidP="00B95520">
            <w:pPr>
              <w:rPr>
                <w:sz w:val="18"/>
                <w:szCs w:val="18"/>
              </w:rPr>
            </w:pPr>
            <w:r>
              <w:rPr>
                <w:sz w:val="18"/>
                <w:szCs w:val="18"/>
              </w:rPr>
              <w:t>5.MD.4</w:t>
            </w:r>
          </w:p>
        </w:tc>
      </w:tr>
      <w:tr w:rsidR="00D85089" w:rsidRPr="008557F7" w:rsidTr="00B95520">
        <w:trPr>
          <w:trHeight w:val="217"/>
        </w:trPr>
        <w:tc>
          <w:tcPr>
            <w:tcW w:w="1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089" w:rsidRDefault="00D85089" w:rsidP="00B95520">
            <w:pPr>
              <w:rPr>
                <w:sz w:val="18"/>
                <w:szCs w:val="18"/>
              </w:rPr>
            </w:pPr>
            <w:r>
              <w:rPr>
                <w:sz w:val="18"/>
                <w:szCs w:val="18"/>
              </w:rPr>
              <w:t>Expressions</w:t>
            </w:r>
          </w:p>
        </w:tc>
        <w:tc>
          <w:tcPr>
            <w:tcW w:w="3060" w:type="dxa"/>
            <w:tcBorders>
              <w:left w:val="single" w:sz="4" w:space="0" w:color="auto"/>
              <w:bottom w:val="single" w:sz="4" w:space="0" w:color="auto"/>
              <w:right w:val="single" w:sz="4" w:space="0" w:color="auto"/>
            </w:tcBorders>
            <w:shd w:val="clear" w:color="auto" w:fill="D9D9D9" w:themeFill="background1" w:themeFillShade="D9"/>
          </w:tcPr>
          <w:p w:rsidR="00D85089" w:rsidRDefault="00D85089" w:rsidP="00B95520">
            <w:pPr>
              <w:rPr>
                <w:sz w:val="18"/>
                <w:szCs w:val="18"/>
              </w:rPr>
            </w:pPr>
            <w:r>
              <w:rPr>
                <w:sz w:val="18"/>
                <w:szCs w:val="18"/>
              </w:rPr>
              <w:t>Activity Card 6-2: Intervention</w:t>
            </w:r>
          </w:p>
        </w:tc>
        <w:tc>
          <w:tcPr>
            <w:tcW w:w="9180" w:type="dxa"/>
            <w:vMerge/>
            <w:tcBorders>
              <w:left w:val="single" w:sz="4" w:space="0" w:color="auto"/>
              <w:bottom w:val="single" w:sz="4" w:space="0" w:color="auto"/>
              <w:right w:val="single" w:sz="4" w:space="0" w:color="auto"/>
            </w:tcBorders>
          </w:tcPr>
          <w:p w:rsidR="00D85089" w:rsidRDefault="00D85089" w:rsidP="00B95520">
            <w:pPr>
              <w:pStyle w:val="ListParagraph"/>
              <w:numPr>
                <w:ilvl w:val="0"/>
                <w:numId w:val="31"/>
              </w:numPr>
              <w:autoSpaceDE w:val="0"/>
              <w:autoSpaceDN w:val="0"/>
              <w:adjustRightInd w:val="0"/>
              <w:rPr>
                <w:rFonts w:cs="Gotham-Book"/>
                <w:sz w:val="18"/>
                <w:szCs w:val="18"/>
              </w:rPr>
            </w:pPr>
          </w:p>
        </w:tc>
        <w:tc>
          <w:tcPr>
            <w:tcW w:w="1262" w:type="dxa"/>
            <w:vMerge/>
            <w:tcBorders>
              <w:left w:val="single" w:sz="4" w:space="0" w:color="auto"/>
              <w:bottom w:val="single" w:sz="4" w:space="0" w:color="auto"/>
              <w:right w:val="single" w:sz="4" w:space="0" w:color="auto"/>
            </w:tcBorders>
            <w:shd w:val="clear" w:color="auto" w:fill="D9D9D9" w:themeFill="background1" w:themeFillShade="D9"/>
          </w:tcPr>
          <w:p w:rsidR="00D85089" w:rsidRDefault="00D85089" w:rsidP="00B95520">
            <w:pPr>
              <w:rPr>
                <w:sz w:val="18"/>
                <w:szCs w:val="18"/>
              </w:rPr>
            </w:pPr>
          </w:p>
        </w:tc>
      </w:tr>
    </w:tbl>
    <w:p w:rsidR="00B2747E" w:rsidRDefault="00B2747E" w:rsidP="001835EB">
      <w:pPr>
        <w:spacing w:after="0"/>
        <w:rPr>
          <w:sz w:val="14"/>
        </w:rPr>
      </w:pPr>
    </w:p>
    <w:p w:rsidR="00823C14" w:rsidRDefault="00823C14" w:rsidP="001835EB">
      <w:pPr>
        <w:spacing w:after="0"/>
        <w:rPr>
          <w:sz w:val="14"/>
        </w:rPr>
      </w:pPr>
    </w:p>
    <w:p w:rsidR="00823C14" w:rsidRDefault="00823C14" w:rsidP="001835EB">
      <w:pPr>
        <w:spacing w:after="0"/>
        <w:rPr>
          <w:sz w:val="14"/>
        </w:rPr>
      </w:pPr>
    </w:p>
    <w:p w:rsidR="00823C14" w:rsidRDefault="00823C14" w:rsidP="001835EB">
      <w:pPr>
        <w:spacing w:after="0"/>
        <w:rPr>
          <w:sz w:val="14"/>
        </w:rPr>
      </w:pPr>
    </w:p>
    <w:p w:rsidR="00823C14" w:rsidRDefault="00823C14" w:rsidP="001835EB">
      <w:pPr>
        <w:spacing w:after="0"/>
        <w:rPr>
          <w:sz w:val="14"/>
        </w:rPr>
      </w:pPr>
    </w:p>
    <w:p w:rsidR="00823C14" w:rsidRDefault="00823C14" w:rsidP="001835EB">
      <w:pPr>
        <w:spacing w:after="0"/>
        <w:rPr>
          <w:sz w:val="14"/>
        </w:rPr>
      </w:pPr>
    </w:p>
    <w:p w:rsidR="00823C14" w:rsidRDefault="00823C14" w:rsidP="001835EB">
      <w:pPr>
        <w:spacing w:after="0"/>
        <w:rPr>
          <w:sz w:val="14"/>
        </w:rPr>
      </w:pPr>
    </w:p>
    <w:p w:rsidR="00823C14" w:rsidRDefault="00823C14" w:rsidP="001835EB">
      <w:pPr>
        <w:spacing w:after="0"/>
        <w:rPr>
          <w:sz w:val="14"/>
        </w:rPr>
      </w:pPr>
    </w:p>
    <w:p w:rsidR="00D85089" w:rsidRPr="00630B10" w:rsidRDefault="00D85089" w:rsidP="00D85089">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 (Continued)</w:t>
      </w:r>
    </w:p>
    <w:p w:rsidR="00D85089" w:rsidRPr="00CE191C" w:rsidRDefault="004C4556" w:rsidP="00D85089">
      <w:pPr>
        <w:spacing w:after="0" w:line="240" w:lineRule="auto"/>
        <w:jc w:val="center"/>
        <w:rPr>
          <w:rFonts w:asciiTheme="majorHAnsi" w:hAnsiTheme="majorHAnsi"/>
          <w:sz w:val="28"/>
          <w:szCs w:val="28"/>
        </w:rPr>
      </w:pPr>
      <w:r>
        <w:rPr>
          <w:rFonts w:asciiTheme="majorHAnsi" w:hAnsiTheme="majorHAnsi"/>
          <w:sz w:val="28"/>
          <w:szCs w:val="28"/>
        </w:rPr>
        <w:t>Unit Pacing: 5</w:t>
      </w:r>
      <w:r w:rsidR="00D85089">
        <w:rPr>
          <w:rFonts w:asciiTheme="majorHAnsi" w:hAnsiTheme="majorHAnsi"/>
          <w:sz w:val="28"/>
          <w:szCs w:val="28"/>
        </w:rPr>
        <w:t xml:space="preserve"> weeks</w:t>
      </w:r>
    </w:p>
    <w:tbl>
      <w:tblPr>
        <w:tblStyle w:val="TableGrid"/>
        <w:tblW w:w="14780" w:type="dxa"/>
        <w:tblLayout w:type="fixed"/>
        <w:tblLook w:val="04A0" w:firstRow="1" w:lastRow="0" w:firstColumn="1" w:lastColumn="0" w:noHBand="0" w:noVBand="1"/>
      </w:tblPr>
      <w:tblGrid>
        <w:gridCol w:w="1278"/>
        <w:gridCol w:w="3060"/>
        <w:gridCol w:w="9180"/>
        <w:gridCol w:w="1262"/>
      </w:tblGrid>
      <w:tr w:rsidR="00D85089" w:rsidTr="00D85089">
        <w:trPr>
          <w:trHeight w:val="146"/>
        </w:trPr>
        <w:tc>
          <w:tcPr>
            <w:tcW w:w="127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D85089" w:rsidRPr="00CE191C" w:rsidRDefault="00D85089" w:rsidP="00B95520">
            <w:pPr>
              <w:jc w:val="center"/>
              <w:rPr>
                <w:b/>
              </w:rPr>
            </w:pPr>
            <w:r>
              <w:rPr>
                <w:b/>
              </w:rPr>
              <w:t>Resource</w:t>
            </w:r>
          </w:p>
        </w:tc>
        <w:tc>
          <w:tcPr>
            <w:tcW w:w="30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D85089" w:rsidRPr="00CE191C" w:rsidRDefault="00D85089" w:rsidP="00B95520">
            <w:pPr>
              <w:jc w:val="center"/>
              <w:rPr>
                <w:b/>
              </w:rPr>
            </w:pPr>
            <w:r>
              <w:rPr>
                <w:b/>
              </w:rPr>
              <w:t>Location</w:t>
            </w:r>
          </w:p>
        </w:tc>
        <w:tc>
          <w:tcPr>
            <w:tcW w:w="91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D85089" w:rsidRPr="00CE191C" w:rsidRDefault="00D85089" w:rsidP="00B95520">
            <w:pPr>
              <w:jc w:val="center"/>
              <w:rPr>
                <w:b/>
              </w:rPr>
            </w:pPr>
            <w:r w:rsidRPr="00CE191C">
              <w:rPr>
                <w:b/>
              </w:rPr>
              <w:t>Primary Focus</w:t>
            </w:r>
          </w:p>
        </w:tc>
        <w:tc>
          <w:tcPr>
            <w:tcW w:w="126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D85089" w:rsidRPr="00CE191C" w:rsidRDefault="00D85089" w:rsidP="00B95520">
            <w:pPr>
              <w:jc w:val="center"/>
              <w:rPr>
                <w:b/>
              </w:rPr>
            </w:pPr>
            <w:r w:rsidRPr="00CE191C">
              <w:rPr>
                <w:b/>
              </w:rPr>
              <w:t>Standard</w:t>
            </w:r>
          </w:p>
        </w:tc>
      </w:tr>
      <w:tr w:rsidR="00D85089" w:rsidRPr="008557F7" w:rsidTr="00D85089">
        <w:trPr>
          <w:trHeight w:val="458"/>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089" w:rsidRDefault="00D85089" w:rsidP="00B95520">
            <w:pPr>
              <w:rPr>
                <w:sz w:val="18"/>
                <w:szCs w:val="18"/>
              </w:rPr>
            </w:pPr>
            <w:r>
              <w:rPr>
                <w:sz w:val="18"/>
                <w:szCs w:val="18"/>
              </w:rPr>
              <w:t>Expressions</w:t>
            </w:r>
          </w:p>
          <w:p w:rsidR="00D85089" w:rsidRDefault="00D85089" w:rsidP="00B95520">
            <w:pPr>
              <w:rPr>
                <w:sz w:val="18"/>
                <w:szCs w:val="18"/>
              </w:rPr>
            </w:pPr>
          </w:p>
          <w:p w:rsidR="00D85089" w:rsidRDefault="00D85089" w:rsidP="00B95520">
            <w:pPr>
              <w:rPr>
                <w:sz w:val="18"/>
                <w:szCs w:val="18"/>
              </w:rPr>
            </w:pPr>
          </w:p>
          <w:p w:rsidR="00D85089" w:rsidRDefault="00D85089" w:rsidP="00B95520">
            <w:pPr>
              <w:rPr>
                <w:sz w:val="18"/>
                <w:szCs w:val="18"/>
              </w:rPr>
            </w:pPr>
          </w:p>
        </w:tc>
        <w:tc>
          <w:tcPr>
            <w:tcW w:w="3060" w:type="dxa"/>
            <w:tcBorders>
              <w:top w:val="single" w:sz="4" w:space="0" w:color="auto"/>
              <w:left w:val="single" w:sz="4" w:space="0" w:color="auto"/>
              <w:right w:val="single" w:sz="4" w:space="0" w:color="auto"/>
            </w:tcBorders>
            <w:shd w:val="clear" w:color="auto" w:fill="D9D9D9" w:themeFill="background1" w:themeFillShade="D9"/>
          </w:tcPr>
          <w:p w:rsidR="00D85089" w:rsidRDefault="00D85089" w:rsidP="00B95520">
            <w:pPr>
              <w:rPr>
                <w:sz w:val="18"/>
                <w:szCs w:val="18"/>
              </w:rPr>
            </w:pPr>
            <w:r>
              <w:rPr>
                <w:sz w:val="18"/>
                <w:szCs w:val="18"/>
              </w:rPr>
              <w:t>Unit 6, Lesson 1, Activity 1 (Page 582)</w:t>
            </w:r>
          </w:p>
          <w:p w:rsidR="00D85089" w:rsidRDefault="00D85089" w:rsidP="00B95520">
            <w:pPr>
              <w:rPr>
                <w:sz w:val="18"/>
                <w:szCs w:val="18"/>
              </w:rPr>
            </w:pPr>
          </w:p>
        </w:tc>
        <w:tc>
          <w:tcPr>
            <w:tcW w:w="9180" w:type="dxa"/>
            <w:vMerge w:val="restart"/>
            <w:tcBorders>
              <w:top w:val="single" w:sz="4" w:space="0" w:color="auto"/>
              <w:left w:val="single" w:sz="4" w:space="0" w:color="auto"/>
              <w:right w:val="single" w:sz="4" w:space="0" w:color="auto"/>
            </w:tcBorders>
          </w:tcPr>
          <w:p w:rsidR="00D85089" w:rsidRDefault="00D85089" w:rsidP="00B95520">
            <w:pPr>
              <w:pStyle w:val="ListParagraph"/>
              <w:numPr>
                <w:ilvl w:val="0"/>
                <w:numId w:val="31"/>
              </w:numPr>
              <w:autoSpaceDE w:val="0"/>
              <w:autoSpaceDN w:val="0"/>
              <w:adjustRightInd w:val="0"/>
              <w:rPr>
                <w:rFonts w:cs="Gotham-Book"/>
                <w:sz w:val="18"/>
                <w:szCs w:val="18"/>
              </w:rPr>
            </w:pPr>
            <w:r>
              <w:rPr>
                <w:rFonts w:cs="Gotham-Book"/>
                <w:sz w:val="18"/>
                <w:szCs w:val="18"/>
              </w:rPr>
              <w:t>I can use unit cubes to measure the volume of three-dimensional shapes and label it as cubic units.</w:t>
            </w:r>
          </w:p>
          <w:p w:rsidR="00D85089" w:rsidRPr="00693197" w:rsidRDefault="00D85089" w:rsidP="00B95520">
            <w:pPr>
              <w:pStyle w:val="ListParagraph"/>
              <w:numPr>
                <w:ilvl w:val="0"/>
                <w:numId w:val="31"/>
              </w:numPr>
              <w:autoSpaceDE w:val="0"/>
              <w:autoSpaceDN w:val="0"/>
              <w:adjustRightInd w:val="0"/>
              <w:rPr>
                <w:rFonts w:cs="Gotham-Book"/>
                <w:sz w:val="18"/>
                <w:szCs w:val="18"/>
              </w:rPr>
            </w:pPr>
            <w:r>
              <w:rPr>
                <w:rFonts w:cs="Gotham-Book"/>
                <w:sz w:val="18"/>
                <w:szCs w:val="18"/>
              </w:rPr>
              <w:t>I can find the volume of a right rectangular prism by multiplying its length, width and height and prove it is the same as filling it with this amount of unit cubes.</w:t>
            </w: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D85089" w:rsidRDefault="00D85089" w:rsidP="00B95520">
            <w:pPr>
              <w:rPr>
                <w:sz w:val="18"/>
                <w:szCs w:val="18"/>
              </w:rPr>
            </w:pPr>
            <w:r>
              <w:rPr>
                <w:sz w:val="18"/>
                <w:szCs w:val="18"/>
              </w:rPr>
              <w:t>5.MD.3</w:t>
            </w:r>
          </w:p>
          <w:p w:rsidR="00D85089" w:rsidRDefault="00D85089" w:rsidP="00B95520">
            <w:pPr>
              <w:rPr>
                <w:sz w:val="18"/>
                <w:szCs w:val="18"/>
              </w:rPr>
            </w:pPr>
            <w:r>
              <w:rPr>
                <w:sz w:val="18"/>
                <w:szCs w:val="18"/>
              </w:rPr>
              <w:t>5.MD.4</w:t>
            </w:r>
          </w:p>
          <w:p w:rsidR="00D85089" w:rsidRDefault="00D85089" w:rsidP="00B95520">
            <w:pPr>
              <w:rPr>
                <w:sz w:val="18"/>
                <w:szCs w:val="18"/>
              </w:rPr>
            </w:pPr>
            <w:r>
              <w:rPr>
                <w:sz w:val="18"/>
                <w:szCs w:val="18"/>
              </w:rPr>
              <w:t>5.MD.5</w:t>
            </w:r>
          </w:p>
        </w:tc>
      </w:tr>
      <w:tr w:rsidR="00D85089" w:rsidRPr="008557F7" w:rsidTr="00D85089">
        <w:trPr>
          <w:trHeight w:val="19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089" w:rsidRDefault="00D85089" w:rsidP="00B95520">
            <w:pPr>
              <w:rPr>
                <w:sz w:val="18"/>
                <w:szCs w:val="18"/>
              </w:rPr>
            </w:pPr>
            <w:r>
              <w:rPr>
                <w:sz w:val="18"/>
                <w:szCs w:val="18"/>
              </w:rPr>
              <w:t>Sharepoint</w:t>
            </w:r>
          </w:p>
        </w:tc>
        <w:tc>
          <w:tcPr>
            <w:tcW w:w="3060" w:type="dxa"/>
            <w:tcBorders>
              <w:left w:val="single" w:sz="4" w:space="0" w:color="auto"/>
              <w:bottom w:val="single" w:sz="4" w:space="0" w:color="auto"/>
              <w:right w:val="single" w:sz="4" w:space="0" w:color="auto"/>
            </w:tcBorders>
            <w:shd w:val="clear" w:color="auto" w:fill="D9D9D9" w:themeFill="background1" w:themeFillShade="D9"/>
          </w:tcPr>
          <w:p w:rsidR="00D85089" w:rsidRDefault="009846B8" w:rsidP="00B95520">
            <w:pPr>
              <w:rPr>
                <w:sz w:val="18"/>
                <w:szCs w:val="18"/>
              </w:rPr>
            </w:pPr>
            <w:hyperlink r:id="rId81" w:history="1">
              <w:r w:rsidR="00D85089" w:rsidRPr="009C29AD">
                <w:rPr>
                  <w:rStyle w:val="Hyperlink"/>
                  <w:sz w:val="18"/>
                  <w:szCs w:val="18"/>
                </w:rPr>
                <w:t>Volume of Prisms</w:t>
              </w:r>
            </w:hyperlink>
          </w:p>
        </w:tc>
        <w:tc>
          <w:tcPr>
            <w:tcW w:w="9180" w:type="dxa"/>
            <w:vMerge/>
            <w:tcBorders>
              <w:left w:val="single" w:sz="4" w:space="0" w:color="auto"/>
              <w:bottom w:val="single" w:sz="4" w:space="0" w:color="auto"/>
              <w:right w:val="single" w:sz="4" w:space="0" w:color="auto"/>
            </w:tcBorders>
          </w:tcPr>
          <w:p w:rsidR="00D85089" w:rsidRDefault="00D85089" w:rsidP="00B95520">
            <w:pPr>
              <w:pStyle w:val="ListParagraph"/>
              <w:numPr>
                <w:ilvl w:val="0"/>
                <w:numId w:val="31"/>
              </w:numPr>
              <w:autoSpaceDE w:val="0"/>
              <w:autoSpaceDN w:val="0"/>
              <w:adjustRightInd w:val="0"/>
              <w:rPr>
                <w:rFonts w:cs="Gotham-Book"/>
                <w:sz w:val="18"/>
                <w:szCs w:val="18"/>
              </w:rPr>
            </w:pPr>
          </w:p>
        </w:tc>
        <w:tc>
          <w:tcPr>
            <w:tcW w:w="1262" w:type="dxa"/>
            <w:vMerge/>
            <w:tcBorders>
              <w:left w:val="single" w:sz="4" w:space="0" w:color="auto"/>
              <w:bottom w:val="single" w:sz="4" w:space="0" w:color="auto"/>
              <w:right w:val="single" w:sz="4" w:space="0" w:color="auto"/>
            </w:tcBorders>
            <w:shd w:val="clear" w:color="auto" w:fill="D9D9D9" w:themeFill="background1" w:themeFillShade="D9"/>
          </w:tcPr>
          <w:p w:rsidR="00D85089" w:rsidRDefault="00D85089" w:rsidP="00B95520">
            <w:pPr>
              <w:rPr>
                <w:sz w:val="18"/>
                <w:szCs w:val="18"/>
              </w:rPr>
            </w:pPr>
          </w:p>
        </w:tc>
      </w:tr>
      <w:tr w:rsidR="00391083" w:rsidRPr="008557F7" w:rsidTr="00B95520">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Unit 6, Lesson 1, Activity 2 and 3</w:t>
            </w:r>
            <w:r w:rsidR="00D85089">
              <w:rPr>
                <w:sz w:val="18"/>
                <w:szCs w:val="18"/>
              </w:rPr>
              <w:t xml:space="preserve"> (Page 584)</w:t>
            </w:r>
          </w:p>
        </w:tc>
        <w:tc>
          <w:tcPr>
            <w:tcW w:w="9180" w:type="dxa"/>
            <w:tcBorders>
              <w:top w:val="single" w:sz="4" w:space="0" w:color="auto"/>
              <w:left w:val="single" w:sz="4" w:space="0" w:color="auto"/>
              <w:bottom w:val="single" w:sz="4" w:space="0" w:color="auto"/>
              <w:right w:val="single" w:sz="4" w:space="0" w:color="auto"/>
            </w:tcBorders>
          </w:tcPr>
          <w:p w:rsidR="00391083" w:rsidRPr="00693197" w:rsidRDefault="00391083" w:rsidP="00B95520">
            <w:pPr>
              <w:pStyle w:val="ListParagraph"/>
              <w:numPr>
                <w:ilvl w:val="0"/>
                <w:numId w:val="31"/>
              </w:numPr>
              <w:autoSpaceDE w:val="0"/>
              <w:autoSpaceDN w:val="0"/>
              <w:adjustRightInd w:val="0"/>
              <w:rPr>
                <w:rFonts w:cs="Gotham-Book"/>
                <w:sz w:val="18"/>
                <w:szCs w:val="18"/>
              </w:rPr>
            </w:pPr>
            <w:r>
              <w:rPr>
                <w:rFonts w:cs="Gotham-Book"/>
                <w:sz w:val="18"/>
                <w:szCs w:val="18"/>
              </w:rPr>
              <w:t>I can apply volume formulas to solve real world problems</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MD.5b</w:t>
            </w:r>
          </w:p>
        </w:tc>
      </w:tr>
      <w:tr w:rsidR="00391083" w:rsidRPr="008557F7" w:rsidTr="00B95520">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Unit 6, Lesson 2, Activities 1 and 2</w:t>
            </w:r>
            <w:r w:rsidR="00D85089">
              <w:rPr>
                <w:sz w:val="18"/>
                <w:szCs w:val="18"/>
              </w:rPr>
              <w:t xml:space="preserve"> (Page 588)</w:t>
            </w:r>
          </w:p>
          <w:p w:rsidR="00391083" w:rsidRDefault="00391083" w:rsidP="00B95520">
            <w:pPr>
              <w:rPr>
                <w:sz w:val="18"/>
                <w:szCs w:val="18"/>
              </w:rPr>
            </w:pPr>
            <w:r>
              <w:rPr>
                <w:sz w:val="18"/>
                <w:szCs w:val="18"/>
              </w:rPr>
              <w:t>Activity card 6-1: On Level</w:t>
            </w:r>
          </w:p>
        </w:tc>
        <w:tc>
          <w:tcPr>
            <w:tcW w:w="9180" w:type="dxa"/>
            <w:tcBorders>
              <w:top w:val="single" w:sz="4" w:space="0" w:color="auto"/>
              <w:left w:val="single" w:sz="4" w:space="0" w:color="auto"/>
              <w:bottom w:val="single" w:sz="4" w:space="0" w:color="auto"/>
              <w:right w:val="single" w:sz="4" w:space="0" w:color="auto"/>
            </w:tcBorders>
          </w:tcPr>
          <w:p w:rsidR="00391083" w:rsidRPr="00693197" w:rsidRDefault="00391083" w:rsidP="00B95520">
            <w:pPr>
              <w:pStyle w:val="ListParagraph"/>
              <w:numPr>
                <w:ilvl w:val="0"/>
                <w:numId w:val="31"/>
              </w:numPr>
              <w:autoSpaceDE w:val="0"/>
              <w:autoSpaceDN w:val="0"/>
              <w:adjustRightInd w:val="0"/>
              <w:rPr>
                <w:rFonts w:cs="Gotham-Book"/>
                <w:sz w:val="18"/>
                <w:szCs w:val="18"/>
              </w:rPr>
            </w:pPr>
            <w:r>
              <w:rPr>
                <w:rFonts w:cs="Gotham-Book"/>
                <w:sz w:val="18"/>
                <w:szCs w:val="18"/>
              </w:rPr>
              <w:t>I can find the volume of a right rectangular prism by multiplying its length, width and height and prove it is the same as filling it with this amount of unit cubes</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MD.5</w:t>
            </w:r>
            <w:r w:rsidR="00823C14">
              <w:rPr>
                <w:sz w:val="18"/>
                <w:szCs w:val="18"/>
              </w:rPr>
              <w:t>c</w:t>
            </w:r>
          </w:p>
        </w:tc>
      </w:tr>
      <w:tr w:rsidR="00391083" w:rsidRPr="008557F7" w:rsidTr="00B95520">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Pr="0052595A" w:rsidRDefault="00D85089" w:rsidP="00B95520">
            <w:pPr>
              <w:rPr>
                <w:rFonts w:cstheme="minorHAnsi"/>
                <w:sz w:val="18"/>
                <w:szCs w:val="18"/>
              </w:rPr>
            </w:pPr>
            <w:r>
              <w:rPr>
                <w:rFonts w:cstheme="minorHAnsi"/>
                <w:sz w:val="18"/>
                <w:szCs w:val="18"/>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Pr="0052595A" w:rsidRDefault="00391083" w:rsidP="00B95520">
            <w:pPr>
              <w:rPr>
                <w:sz w:val="18"/>
                <w:szCs w:val="18"/>
              </w:rPr>
            </w:pPr>
            <w:r w:rsidRPr="0052595A">
              <w:rPr>
                <w:sz w:val="18"/>
                <w:szCs w:val="18"/>
              </w:rPr>
              <w:t>Unit 6/Lesson 3 (Page 595)</w:t>
            </w:r>
          </w:p>
        </w:tc>
        <w:tc>
          <w:tcPr>
            <w:tcW w:w="9180" w:type="dxa"/>
            <w:tcBorders>
              <w:top w:val="single" w:sz="4" w:space="0" w:color="auto"/>
              <w:left w:val="single" w:sz="4" w:space="0" w:color="auto"/>
              <w:bottom w:val="single" w:sz="4" w:space="0" w:color="auto"/>
              <w:right w:val="single" w:sz="4" w:space="0" w:color="auto"/>
            </w:tcBorders>
          </w:tcPr>
          <w:p w:rsidR="00391083" w:rsidRPr="0052595A" w:rsidRDefault="00391083" w:rsidP="00B95520">
            <w:pPr>
              <w:pStyle w:val="ListParagraph"/>
              <w:numPr>
                <w:ilvl w:val="0"/>
                <w:numId w:val="31"/>
              </w:numPr>
              <w:autoSpaceDE w:val="0"/>
              <w:autoSpaceDN w:val="0"/>
              <w:adjustRightInd w:val="0"/>
              <w:rPr>
                <w:rFonts w:cs="Gotham-Book"/>
                <w:sz w:val="18"/>
                <w:szCs w:val="18"/>
              </w:rPr>
            </w:pPr>
            <w:r w:rsidRPr="0052595A">
              <w:rPr>
                <w:rFonts w:cs="Gotham-Book"/>
                <w:sz w:val="18"/>
                <w:szCs w:val="18"/>
              </w:rPr>
              <w:t>I can find the volume of a right rectangular prism by multiplying its length, width and height and prove it is the same as filling it with this amount of unit cubes.</w:t>
            </w:r>
          </w:p>
          <w:p w:rsidR="00391083" w:rsidRPr="0052595A" w:rsidRDefault="00391083" w:rsidP="00B95520">
            <w:pPr>
              <w:pStyle w:val="ListParagraph"/>
              <w:numPr>
                <w:ilvl w:val="0"/>
                <w:numId w:val="31"/>
              </w:numPr>
              <w:autoSpaceDE w:val="0"/>
              <w:autoSpaceDN w:val="0"/>
              <w:adjustRightInd w:val="0"/>
              <w:rPr>
                <w:rFonts w:cs="Gotham-Book"/>
                <w:sz w:val="18"/>
                <w:szCs w:val="18"/>
              </w:rPr>
            </w:pPr>
            <w:r w:rsidRPr="0052595A">
              <w:rPr>
                <w:rFonts w:cs="Gotham-Book"/>
                <w:sz w:val="18"/>
                <w:szCs w:val="18"/>
              </w:rPr>
              <w:t xml:space="preserve">I can apply volume formulas to right rectangular prisms to solve real world problems (“B” is the area of the base and can be determined by multiplying length times width): </w:t>
            </w:r>
          </w:p>
          <w:p w:rsidR="00391083" w:rsidRPr="0052595A" w:rsidRDefault="00391083" w:rsidP="00B95520">
            <w:pPr>
              <w:pStyle w:val="ListParagraph"/>
              <w:numPr>
                <w:ilvl w:val="1"/>
                <w:numId w:val="31"/>
              </w:numPr>
              <w:autoSpaceDE w:val="0"/>
              <w:autoSpaceDN w:val="0"/>
              <w:adjustRightInd w:val="0"/>
              <w:rPr>
                <w:rFonts w:cs="Gotham-Book"/>
                <w:sz w:val="18"/>
                <w:szCs w:val="18"/>
              </w:rPr>
            </w:pPr>
            <w:r w:rsidRPr="0052595A">
              <w:rPr>
                <w:rFonts w:cs="Gotham-Book"/>
                <w:sz w:val="18"/>
                <w:szCs w:val="18"/>
              </w:rPr>
              <w:t xml:space="preserve">Volume = length x width x height </w:t>
            </w:r>
          </w:p>
          <w:p w:rsidR="00391083" w:rsidRPr="0052595A" w:rsidRDefault="00391083" w:rsidP="00B95520">
            <w:pPr>
              <w:pStyle w:val="ListParagraph"/>
              <w:numPr>
                <w:ilvl w:val="1"/>
                <w:numId w:val="31"/>
              </w:numPr>
              <w:autoSpaceDE w:val="0"/>
              <w:autoSpaceDN w:val="0"/>
              <w:adjustRightInd w:val="0"/>
              <w:rPr>
                <w:rFonts w:cs="Gotham-Book"/>
                <w:sz w:val="18"/>
                <w:szCs w:val="18"/>
              </w:rPr>
            </w:pPr>
            <w:r w:rsidRPr="0052595A">
              <w:rPr>
                <w:rFonts w:cs="Gotham-Book"/>
                <w:sz w:val="18"/>
                <w:szCs w:val="18"/>
              </w:rPr>
              <w:t>Volume = area of base (B) x height</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MD.5a</w:t>
            </w:r>
          </w:p>
          <w:p w:rsidR="00391083" w:rsidRPr="0052595A" w:rsidRDefault="00391083" w:rsidP="00B95520">
            <w:pPr>
              <w:rPr>
                <w:sz w:val="18"/>
                <w:szCs w:val="18"/>
              </w:rPr>
            </w:pPr>
            <w:r>
              <w:rPr>
                <w:sz w:val="18"/>
                <w:szCs w:val="18"/>
              </w:rPr>
              <w:t>MD.5b</w:t>
            </w:r>
          </w:p>
        </w:tc>
      </w:tr>
      <w:tr w:rsidR="00391083" w:rsidRPr="008557F7" w:rsidTr="00B95520">
        <w:trPr>
          <w:trHeight w:val="1385"/>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Pr="00B2747E" w:rsidRDefault="00D85089" w:rsidP="00B95520">
            <w:pPr>
              <w:rPr>
                <w:rFonts w:cstheme="minorHAnsi"/>
                <w:sz w:val="18"/>
                <w:szCs w:val="18"/>
              </w:rPr>
            </w:pPr>
            <w:r>
              <w:rPr>
                <w:rFonts w:cstheme="minorHAnsi"/>
                <w:sz w:val="18"/>
                <w:szCs w:val="18"/>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Pr="00B2747E" w:rsidRDefault="00391083" w:rsidP="00B95520">
            <w:pPr>
              <w:rPr>
                <w:sz w:val="18"/>
                <w:szCs w:val="18"/>
              </w:rPr>
            </w:pPr>
            <w:r w:rsidRPr="00B2747E">
              <w:rPr>
                <w:sz w:val="18"/>
                <w:szCs w:val="18"/>
              </w:rPr>
              <w:t>Unit 8/Lesson 5 - Activity 1/2/3 (Page 837)</w:t>
            </w:r>
          </w:p>
          <w:p w:rsidR="00391083" w:rsidRPr="00B2747E" w:rsidRDefault="00391083" w:rsidP="00B95520">
            <w:pPr>
              <w:rPr>
                <w:sz w:val="18"/>
                <w:szCs w:val="18"/>
              </w:rPr>
            </w:pPr>
            <w:r w:rsidRPr="00B2747E">
              <w:rPr>
                <w:sz w:val="18"/>
                <w:szCs w:val="18"/>
              </w:rPr>
              <w:t>Activity Card (Intervention)</w:t>
            </w:r>
          </w:p>
        </w:tc>
        <w:tc>
          <w:tcPr>
            <w:tcW w:w="9180" w:type="dxa"/>
            <w:tcBorders>
              <w:top w:val="single" w:sz="4" w:space="0" w:color="auto"/>
              <w:left w:val="single" w:sz="4" w:space="0" w:color="auto"/>
              <w:bottom w:val="single" w:sz="4" w:space="0" w:color="auto"/>
              <w:right w:val="single" w:sz="4" w:space="0" w:color="auto"/>
            </w:tcBorders>
          </w:tcPr>
          <w:p w:rsidR="00391083" w:rsidRPr="00B2747E" w:rsidRDefault="00391083" w:rsidP="00B95520">
            <w:pPr>
              <w:pStyle w:val="ListParagraph"/>
              <w:numPr>
                <w:ilvl w:val="0"/>
                <w:numId w:val="31"/>
              </w:numPr>
              <w:autoSpaceDE w:val="0"/>
              <w:autoSpaceDN w:val="0"/>
              <w:adjustRightInd w:val="0"/>
              <w:rPr>
                <w:rFonts w:cs="Gotham-Book"/>
                <w:sz w:val="18"/>
                <w:szCs w:val="18"/>
              </w:rPr>
            </w:pPr>
            <w:r w:rsidRPr="00B2747E">
              <w:rPr>
                <w:rFonts w:cs="Gotham-Book"/>
                <w:sz w:val="18"/>
                <w:szCs w:val="18"/>
              </w:rPr>
              <w:t>I can generate two numerical patterns using two given rules and explain the relationship between corresponding terms in the two numerical patterns.</w:t>
            </w:r>
          </w:p>
          <w:p w:rsidR="00391083" w:rsidRPr="00B2747E" w:rsidRDefault="00391083" w:rsidP="00B95520">
            <w:pPr>
              <w:pStyle w:val="ListParagraph"/>
              <w:numPr>
                <w:ilvl w:val="0"/>
                <w:numId w:val="31"/>
              </w:numPr>
              <w:autoSpaceDE w:val="0"/>
              <w:autoSpaceDN w:val="0"/>
              <w:adjustRightInd w:val="0"/>
              <w:rPr>
                <w:rFonts w:cs="Gotham-Book"/>
                <w:sz w:val="18"/>
                <w:szCs w:val="18"/>
              </w:rPr>
            </w:pPr>
            <w:r w:rsidRPr="00B2747E">
              <w:rPr>
                <w:rFonts w:cs="Gotham-Book"/>
                <w:sz w:val="18"/>
                <w:szCs w:val="18"/>
              </w:rPr>
              <w:t>I can form ordered pairs consisting of corresponding terms for the two patterns.</w:t>
            </w:r>
          </w:p>
          <w:p w:rsidR="00391083" w:rsidRPr="00B2747E" w:rsidRDefault="00391083" w:rsidP="00B95520">
            <w:pPr>
              <w:pStyle w:val="ListParagraph"/>
              <w:numPr>
                <w:ilvl w:val="0"/>
                <w:numId w:val="31"/>
              </w:numPr>
              <w:autoSpaceDE w:val="0"/>
              <w:autoSpaceDN w:val="0"/>
              <w:adjustRightInd w:val="0"/>
              <w:rPr>
                <w:rFonts w:cs="Gotham-Book"/>
                <w:sz w:val="18"/>
                <w:szCs w:val="18"/>
              </w:rPr>
            </w:pPr>
            <w:r w:rsidRPr="00B2747E">
              <w:rPr>
                <w:rFonts w:cs="Gotham-Book"/>
                <w:sz w:val="18"/>
                <w:szCs w:val="18"/>
              </w:rPr>
              <w:t>I can graph ordered pairs on a coordinate plane in the first quadrant.</w:t>
            </w:r>
          </w:p>
          <w:p w:rsidR="00391083" w:rsidRPr="00B2747E" w:rsidRDefault="00391083" w:rsidP="00B95520">
            <w:pPr>
              <w:pStyle w:val="ListParagraph"/>
              <w:numPr>
                <w:ilvl w:val="0"/>
                <w:numId w:val="31"/>
              </w:numPr>
              <w:autoSpaceDE w:val="0"/>
              <w:autoSpaceDN w:val="0"/>
              <w:adjustRightInd w:val="0"/>
              <w:rPr>
                <w:rFonts w:cs="Gotham-Book"/>
                <w:sz w:val="18"/>
                <w:szCs w:val="18"/>
              </w:rPr>
            </w:pPr>
            <w:r w:rsidRPr="00B2747E">
              <w:rPr>
                <w:rFonts w:cs="Gotham-Book"/>
                <w:sz w:val="18"/>
                <w:szCs w:val="18"/>
              </w:rPr>
              <w:t>I can interpret coordinate points in real world and mathematical problems and represent them by graphing points in the first quadrant.</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OA.3</w:t>
            </w:r>
          </w:p>
          <w:p w:rsidR="00391083" w:rsidRDefault="00391083" w:rsidP="00B95520">
            <w:pPr>
              <w:rPr>
                <w:sz w:val="18"/>
                <w:szCs w:val="18"/>
              </w:rPr>
            </w:pPr>
            <w:r>
              <w:rPr>
                <w:sz w:val="18"/>
                <w:szCs w:val="18"/>
              </w:rPr>
              <w:t>G.2</w:t>
            </w:r>
          </w:p>
        </w:tc>
      </w:tr>
      <w:tr w:rsidR="00391083" w:rsidRPr="008557F7" w:rsidTr="00B95520">
        <w:trPr>
          <w:trHeight w:val="1133"/>
        </w:trPr>
        <w:tc>
          <w:tcPr>
            <w:tcW w:w="1278" w:type="dxa"/>
            <w:vMerge w:val="restart"/>
            <w:tcBorders>
              <w:top w:val="single" w:sz="4" w:space="0" w:color="auto"/>
              <w:left w:val="single" w:sz="4" w:space="0" w:color="auto"/>
              <w:right w:val="single" w:sz="4" w:space="0" w:color="auto"/>
            </w:tcBorders>
            <w:shd w:val="clear" w:color="auto" w:fill="D9D9D9" w:themeFill="background1" w:themeFillShade="D9"/>
          </w:tcPr>
          <w:p w:rsidR="00391083" w:rsidRPr="00B2747E" w:rsidRDefault="00D85089" w:rsidP="00B95520">
            <w:pPr>
              <w:rPr>
                <w:rFonts w:cstheme="minorHAnsi"/>
                <w:sz w:val="18"/>
                <w:szCs w:val="18"/>
              </w:rPr>
            </w:pPr>
            <w:r>
              <w:rPr>
                <w:rFonts w:cstheme="minorHAnsi"/>
                <w:sz w:val="18"/>
                <w:szCs w:val="18"/>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Pr="00B2747E" w:rsidRDefault="00391083" w:rsidP="00B95520">
            <w:pPr>
              <w:rPr>
                <w:sz w:val="18"/>
                <w:szCs w:val="18"/>
              </w:rPr>
            </w:pPr>
            <w:r w:rsidRPr="00B2747E">
              <w:rPr>
                <w:sz w:val="18"/>
                <w:szCs w:val="18"/>
              </w:rPr>
              <w:t>Unit 8/Lesson 6 - Activity 1 (Page 845)</w:t>
            </w:r>
          </w:p>
          <w:p w:rsidR="00391083" w:rsidRPr="00B2747E" w:rsidRDefault="00391083" w:rsidP="00B95520">
            <w:pPr>
              <w:rPr>
                <w:sz w:val="18"/>
                <w:szCs w:val="18"/>
              </w:rPr>
            </w:pPr>
            <w:r w:rsidRPr="00B2747E">
              <w:rPr>
                <w:sz w:val="18"/>
                <w:szCs w:val="18"/>
              </w:rPr>
              <w:t>Activity Card (Intervention/On-Level)</w:t>
            </w:r>
          </w:p>
        </w:tc>
        <w:tc>
          <w:tcPr>
            <w:tcW w:w="9180" w:type="dxa"/>
            <w:vMerge w:val="restart"/>
            <w:tcBorders>
              <w:top w:val="single" w:sz="4" w:space="0" w:color="auto"/>
              <w:left w:val="single" w:sz="4" w:space="0" w:color="auto"/>
              <w:right w:val="single" w:sz="4" w:space="0" w:color="auto"/>
            </w:tcBorders>
          </w:tcPr>
          <w:p w:rsidR="00391083" w:rsidRPr="00B2747E" w:rsidRDefault="00391083" w:rsidP="00B95520">
            <w:pPr>
              <w:pStyle w:val="ListParagraph"/>
              <w:numPr>
                <w:ilvl w:val="0"/>
                <w:numId w:val="31"/>
              </w:numPr>
              <w:autoSpaceDE w:val="0"/>
              <w:autoSpaceDN w:val="0"/>
              <w:adjustRightInd w:val="0"/>
              <w:rPr>
                <w:rFonts w:cs="Gotham-Book"/>
                <w:sz w:val="18"/>
                <w:szCs w:val="18"/>
              </w:rPr>
            </w:pPr>
            <w:r w:rsidRPr="00B2747E">
              <w:rPr>
                <w:rFonts w:cs="Gotham-Book"/>
                <w:sz w:val="18"/>
                <w:szCs w:val="18"/>
              </w:rPr>
              <w:t xml:space="preserve">I can identify the x- and y-axis, and locate the origin on the coordinate system. </w:t>
            </w:r>
          </w:p>
          <w:p w:rsidR="00391083" w:rsidRPr="00B2747E" w:rsidRDefault="00391083" w:rsidP="00B95520">
            <w:pPr>
              <w:pStyle w:val="ListParagraph"/>
              <w:numPr>
                <w:ilvl w:val="0"/>
                <w:numId w:val="31"/>
              </w:numPr>
              <w:autoSpaceDE w:val="0"/>
              <w:autoSpaceDN w:val="0"/>
              <w:adjustRightInd w:val="0"/>
              <w:rPr>
                <w:rFonts w:cs="Gotham-Book"/>
                <w:sz w:val="18"/>
                <w:szCs w:val="18"/>
              </w:rPr>
            </w:pPr>
            <w:r w:rsidRPr="00B2747E">
              <w:rPr>
                <w:rFonts w:cs="Gotham-Book"/>
                <w:sz w:val="18"/>
                <w:szCs w:val="18"/>
              </w:rPr>
              <w:t xml:space="preserve">I can identify coordinates of a point on a coordinate system. </w:t>
            </w:r>
          </w:p>
          <w:p w:rsidR="00391083" w:rsidRPr="00B2747E" w:rsidRDefault="00391083" w:rsidP="00B95520">
            <w:pPr>
              <w:pStyle w:val="ListParagraph"/>
              <w:numPr>
                <w:ilvl w:val="0"/>
                <w:numId w:val="31"/>
              </w:numPr>
              <w:autoSpaceDE w:val="0"/>
              <w:autoSpaceDN w:val="0"/>
              <w:adjustRightInd w:val="0"/>
              <w:rPr>
                <w:rFonts w:cs="Gotham-Book"/>
                <w:sz w:val="18"/>
                <w:szCs w:val="18"/>
              </w:rPr>
            </w:pPr>
            <w:r w:rsidRPr="00B2747E">
              <w:rPr>
                <w:rFonts w:cs="Gotham-Book"/>
                <w:sz w:val="18"/>
                <w:szCs w:val="18"/>
              </w:rPr>
              <w:t>I can recognize and describe the connection between the ordered pair and the x- and y-axis (from the origin).</w:t>
            </w:r>
          </w:p>
          <w:p w:rsidR="00391083" w:rsidRPr="00B2747E" w:rsidRDefault="00391083" w:rsidP="00B95520">
            <w:pPr>
              <w:pStyle w:val="ListParagraph"/>
              <w:numPr>
                <w:ilvl w:val="0"/>
                <w:numId w:val="31"/>
              </w:numPr>
              <w:autoSpaceDE w:val="0"/>
              <w:autoSpaceDN w:val="0"/>
              <w:adjustRightInd w:val="0"/>
              <w:rPr>
                <w:rFonts w:cs="Gotham-Book"/>
                <w:sz w:val="18"/>
                <w:szCs w:val="18"/>
              </w:rPr>
            </w:pPr>
            <w:r w:rsidRPr="00B2747E">
              <w:rPr>
                <w:rFonts w:cs="Gotham-Book"/>
                <w:sz w:val="18"/>
                <w:szCs w:val="18"/>
              </w:rPr>
              <w:t>I can generate two numerical patterns using two given rules and explain the relationship between corresponding terms in the two numerical patterns.</w:t>
            </w:r>
          </w:p>
          <w:p w:rsidR="00391083" w:rsidRPr="00B2747E" w:rsidRDefault="00391083" w:rsidP="00B95520">
            <w:pPr>
              <w:pStyle w:val="ListParagraph"/>
              <w:numPr>
                <w:ilvl w:val="0"/>
                <w:numId w:val="31"/>
              </w:numPr>
              <w:autoSpaceDE w:val="0"/>
              <w:autoSpaceDN w:val="0"/>
              <w:adjustRightInd w:val="0"/>
              <w:rPr>
                <w:rFonts w:cs="Gotham-Book"/>
                <w:sz w:val="18"/>
                <w:szCs w:val="18"/>
              </w:rPr>
            </w:pPr>
            <w:r w:rsidRPr="00B2747E">
              <w:rPr>
                <w:rFonts w:cs="Gotham-Book"/>
                <w:sz w:val="18"/>
                <w:szCs w:val="18"/>
              </w:rPr>
              <w:t>I can form ordered pairs consisting of corresponding terms for the two patterns.</w:t>
            </w:r>
          </w:p>
          <w:p w:rsidR="00391083" w:rsidRPr="00B2747E" w:rsidRDefault="00391083" w:rsidP="00B95520">
            <w:pPr>
              <w:pStyle w:val="ListParagraph"/>
              <w:numPr>
                <w:ilvl w:val="0"/>
                <w:numId w:val="31"/>
              </w:numPr>
              <w:autoSpaceDE w:val="0"/>
              <w:autoSpaceDN w:val="0"/>
              <w:adjustRightInd w:val="0"/>
              <w:rPr>
                <w:rFonts w:cs="Gotham-Book"/>
                <w:sz w:val="18"/>
                <w:szCs w:val="18"/>
              </w:rPr>
            </w:pPr>
            <w:r w:rsidRPr="00B2747E">
              <w:rPr>
                <w:rFonts w:cs="Gotham-Book"/>
                <w:sz w:val="18"/>
                <w:szCs w:val="18"/>
              </w:rPr>
              <w:t>I can graph ordered pairs on a coordinate plane in the first quadrant.</w:t>
            </w:r>
          </w:p>
          <w:p w:rsidR="00391083" w:rsidRPr="00B2747E" w:rsidRDefault="00391083" w:rsidP="00B95520">
            <w:pPr>
              <w:pStyle w:val="ListParagraph"/>
              <w:numPr>
                <w:ilvl w:val="0"/>
                <w:numId w:val="31"/>
              </w:numPr>
              <w:autoSpaceDE w:val="0"/>
              <w:autoSpaceDN w:val="0"/>
              <w:adjustRightInd w:val="0"/>
              <w:rPr>
                <w:rFonts w:cs="Gotham-Book"/>
                <w:sz w:val="18"/>
                <w:szCs w:val="18"/>
              </w:rPr>
            </w:pPr>
            <w:r w:rsidRPr="00B2747E">
              <w:rPr>
                <w:rFonts w:cs="Gotham-Book"/>
                <w:sz w:val="18"/>
                <w:szCs w:val="18"/>
              </w:rPr>
              <w:t>I can interpret coordinate points in real world and mathematical problems and represent them by graphing points in the first quadrant.</w:t>
            </w: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OA.3</w:t>
            </w:r>
          </w:p>
          <w:p w:rsidR="00391083" w:rsidRDefault="00391083" w:rsidP="00B95520">
            <w:pPr>
              <w:rPr>
                <w:sz w:val="18"/>
                <w:szCs w:val="18"/>
              </w:rPr>
            </w:pPr>
            <w:r>
              <w:rPr>
                <w:sz w:val="18"/>
                <w:szCs w:val="18"/>
              </w:rPr>
              <w:t>G.1</w:t>
            </w:r>
          </w:p>
          <w:p w:rsidR="00391083" w:rsidRDefault="00391083" w:rsidP="00B95520">
            <w:pPr>
              <w:rPr>
                <w:sz w:val="18"/>
                <w:szCs w:val="18"/>
              </w:rPr>
            </w:pPr>
            <w:r>
              <w:rPr>
                <w:sz w:val="18"/>
                <w:szCs w:val="18"/>
              </w:rPr>
              <w:t>G.2</w:t>
            </w:r>
          </w:p>
        </w:tc>
      </w:tr>
      <w:tr w:rsidR="00391083" w:rsidRPr="008557F7" w:rsidTr="00D85089">
        <w:trPr>
          <w:trHeight w:val="908"/>
        </w:trPr>
        <w:tc>
          <w:tcPr>
            <w:tcW w:w="1278" w:type="dxa"/>
            <w:vMerge/>
            <w:tcBorders>
              <w:left w:val="single" w:sz="4" w:space="0" w:color="auto"/>
              <w:bottom w:val="single" w:sz="4" w:space="0" w:color="auto"/>
              <w:right w:val="single" w:sz="4" w:space="0" w:color="auto"/>
            </w:tcBorders>
            <w:shd w:val="clear" w:color="auto" w:fill="D9D9D9" w:themeFill="background1" w:themeFillShade="D9"/>
          </w:tcPr>
          <w:p w:rsidR="00391083" w:rsidRPr="00B2747E" w:rsidRDefault="00391083" w:rsidP="00B95520">
            <w:pPr>
              <w:rPr>
                <w:rFonts w:cstheme="minorHAnsi"/>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Pr="00B2747E" w:rsidRDefault="00391083" w:rsidP="00B95520">
            <w:pPr>
              <w:rPr>
                <w:sz w:val="18"/>
                <w:szCs w:val="18"/>
              </w:rPr>
            </w:pPr>
            <w:r w:rsidRPr="00B2747E">
              <w:rPr>
                <w:sz w:val="18"/>
                <w:szCs w:val="18"/>
              </w:rPr>
              <w:t>Unit 8/Lesson 7 (Page 853)</w:t>
            </w:r>
          </w:p>
        </w:tc>
        <w:tc>
          <w:tcPr>
            <w:tcW w:w="9180" w:type="dxa"/>
            <w:vMerge/>
            <w:tcBorders>
              <w:left w:val="single" w:sz="4" w:space="0" w:color="auto"/>
              <w:bottom w:val="single" w:sz="4" w:space="0" w:color="auto"/>
              <w:right w:val="single" w:sz="4" w:space="0" w:color="auto"/>
            </w:tcBorders>
          </w:tcPr>
          <w:p w:rsidR="00391083" w:rsidRPr="00B2747E" w:rsidRDefault="00391083" w:rsidP="00B95520">
            <w:pPr>
              <w:pStyle w:val="ListParagraph"/>
              <w:numPr>
                <w:ilvl w:val="0"/>
                <w:numId w:val="31"/>
              </w:numPr>
              <w:autoSpaceDE w:val="0"/>
              <w:autoSpaceDN w:val="0"/>
              <w:adjustRightInd w:val="0"/>
              <w:rPr>
                <w:rFonts w:cs="Gotham-Book"/>
                <w:sz w:val="18"/>
                <w:szCs w:val="18"/>
              </w:rPr>
            </w:pPr>
          </w:p>
        </w:tc>
        <w:tc>
          <w:tcPr>
            <w:tcW w:w="1262" w:type="dxa"/>
            <w:vMerge/>
            <w:tcBorders>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p>
        </w:tc>
      </w:tr>
      <w:tr w:rsidR="00D85089" w:rsidRPr="00CF6A21" w:rsidTr="00D85089">
        <w:trPr>
          <w:trHeight w:val="146"/>
        </w:trPr>
        <w:tc>
          <w:tcPr>
            <w:tcW w:w="1278" w:type="dxa"/>
            <w:shd w:val="clear" w:color="auto" w:fill="D9D9D9" w:themeFill="background1" w:themeFillShade="D9"/>
          </w:tcPr>
          <w:p w:rsidR="00D85089" w:rsidRPr="00CF6A21" w:rsidRDefault="00D85089" w:rsidP="00B95520">
            <w:pPr>
              <w:rPr>
                <w:rFonts w:cstheme="minorHAnsi"/>
                <w:sz w:val="18"/>
                <w:szCs w:val="18"/>
              </w:rPr>
            </w:pPr>
            <w:r w:rsidRPr="00CF6A21">
              <w:rPr>
                <w:rFonts w:cstheme="minorHAnsi"/>
                <w:sz w:val="18"/>
                <w:szCs w:val="18"/>
              </w:rPr>
              <w:t>Expressions</w:t>
            </w:r>
          </w:p>
        </w:tc>
        <w:tc>
          <w:tcPr>
            <w:tcW w:w="3060" w:type="dxa"/>
            <w:shd w:val="clear" w:color="auto" w:fill="D9D9D9" w:themeFill="background1" w:themeFillShade="D9"/>
          </w:tcPr>
          <w:p w:rsidR="00D85089" w:rsidRPr="00CF6A21" w:rsidRDefault="00D85089" w:rsidP="00B95520">
            <w:pPr>
              <w:rPr>
                <w:rFonts w:cstheme="minorHAnsi"/>
                <w:sz w:val="18"/>
                <w:szCs w:val="18"/>
              </w:rPr>
            </w:pPr>
            <w:r w:rsidRPr="00CF6A21">
              <w:rPr>
                <w:sz w:val="18"/>
                <w:szCs w:val="18"/>
              </w:rPr>
              <w:t>Unit 10/Lesson 2 (Page 985)</w:t>
            </w:r>
          </w:p>
        </w:tc>
        <w:tc>
          <w:tcPr>
            <w:tcW w:w="9180" w:type="dxa"/>
          </w:tcPr>
          <w:p w:rsidR="00D85089" w:rsidRPr="00CF6A21" w:rsidRDefault="00D85089" w:rsidP="00B95520">
            <w:pPr>
              <w:pStyle w:val="ListParagraph"/>
              <w:numPr>
                <w:ilvl w:val="0"/>
                <w:numId w:val="31"/>
              </w:numPr>
              <w:autoSpaceDE w:val="0"/>
              <w:autoSpaceDN w:val="0"/>
              <w:adjustRightInd w:val="0"/>
              <w:rPr>
                <w:rFonts w:cs="Gotham-Book"/>
                <w:sz w:val="18"/>
                <w:szCs w:val="18"/>
              </w:rPr>
            </w:pPr>
            <w:r w:rsidRPr="00CF6A21">
              <w:rPr>
                <w:rFonts w:cs="Gotham-Book"/>
                <w:sz w:val="18"/>
                <w:szCs w:val="18"/>
              </w:rPr>
              <w:t>I can generate two numerical patterns using two given rules and explain the relationship between corresponding terms in the two numerical patterns.</w:t>
            </w:r>
          </w:p>
          <w:p w:rsidR="00D85089" w:rsidRPr="00CF6A21" w:rsidRDefault="00D85089" w:rsidP="00B95520">
            <w:pPr>
              <w:pStyle w:val="ListParagraph"/>
              <w:numPr>
                <w:ilvl w:val="0"/>
                <w:numId w:val="31"/>
              </w:numPr>
              <w:autoSpaceDE w:val="0"/>
              <w:autoSpaceDN w:val="0"/>
              <w:adjustRightInd w:val="0"/>
              <w:rPr>
                <w:rFonts w:cs="Gotham-Book"/>
                <w:sz w:val="18"/>
                <w:szCs w:val="18"/>
              </w:rPr>
            </w:pPr>
            <w:r w:rsidRPr="00CF6A21">
              <w:rPr>
                <w:rFonts w:cs="Gotham-Book"/>
                <w:sz w:val="18"/>
                <w:szCs w:val="18"/>
              </w:rPr>
              <w:t>I can form ordered pairs consisting of corresponding terms for the two patterns.</w:t>
            </w:r>
          </w:p>
          <w:p w:rsidR="00D85089" w:rsidRPr="00CF6A21" w:rsidRDefault="00D85089" w:rsidP="00B95520">
            <w:pPr>
              <w:pStyle w:val="ListParagraph"/>
              <w:numPr>
                <w:ilvl w:val="0"/>
                <w:numId w:val="31"/>
              </w:numPr>
              <w:autoSpaceDE w:val="0"/>
              <w:autoSpaceDN w:val="0"/>
              <w:adjustRightInd w:val="0"/>
              <w:rPr>
                <w:rFonts w:cstheme="minorHAnsi"/>
                <w:sz w:val="18"/>
                <w:szCs w:val="18"/>
              </w:rPr>
            </w:pPr>
            <w:r w:rsidRPr="00CF6A21">
              <w:rPr>
                <w:rFonts w:cs="Gotham-Book"/>
                <w:sz w:val="18"/>
                <w:szCs w:val="18"/>
              </w:rPr>
              <w:t>I can graph ordered pairs on a coordinate plane in the first quadrant.</w:t>
            </w:r>
          </w:p>
        </w:tc>
        <w:tc>
          <w:tcPr>
            <w:tcW w:w="1262" w:type="dxa"/>
            <w:shd w:val="clear" w:color="auto" w:fill="D9D9D9" w:themeFill="background1" w:themeFillShade="D9"/>
          </w:tcPr>
          <w:p w:rsidR="00D85089" w:rsidRPr="00CF6A21" w:rsidRDefault="00D85089" w:rsidP="00B95520">
            <w:pPr>
              <w:rPr>
                <w:sz w:val="18"/>
                <w:szCs w:val="18"/>
              </w:rPr>
            </w:pPr>
            <w:r w:rsidRPr="00CF6A21">
              <w:rPr>
                <w:sz w:val="18"/>
                <w:szCs w:val="18"/>
              </w:rPr>
              <w:t>OA.3</w:t>
            </w:r>
          </w:p>
          <w:p w:rsidR="00D85089" w:rsidRPr="00CF6A21" w:rsidRDefault="00D85089" w:rsidP="00B95520">
            <w:pPr>
              <w:rPr>
                <w:rFonts w:cstheme="minorHAnsi"/>
                <w:sz w:val="18"/>
                <w:szCs w:val="18"/>
              </w:rPr>
            </w:pPr>
          </w:p>
        </w:tc>
      </w:tr>
      <w:tr w:rsidR="00D85089" w:rsidRPr="00CF6A21" w:rsidTr="00D85089">
        <w:trPr>
          <w:trHeight w:val="146"/>
        </w:trPr>
        <w:tc>
          <w:tcPr>
            <w:tcW w:w="1278" w:type="dxa"/>
            <w:shd w:val="clear" w:color="auto" w:fill="D9D9D9" w:themeFill="background1" w:themeFillShade="D9"/>
          </w:tcPr>
          <w:p w:rsidR="00D85089" w:rsidRPr="00CF6A21" w:rsidRDefault="00D85089" w:rsidP="00B95520">
            <w:pPr>
              <w:rPr>
                <w:rFonts w:cstheme="minorHAnsi"/>
                <w:sz w:val="18"/>
                <w:szCs w:val="18"/>
              </w:rPr>
            </w:pPr>
            <w:r>
              <w:rPr>
                <w:rFonts w:cstheme="minorHAnsi"/>
                <w:sz w:val="18"/>
                <w:szCs w:val="18"/>
              </w:rPr>
              <w:t>Expressions</w:t>
            </w:r>
          </w:p>
        </w:tc>
        <w:tc>
          <w:tcPr>
            <w:tcW w:w="3060" w:type="dxa"/>
            <w:shd w:val="clear" w:color="auto" w:fill="D9D9D9" w:themeFill="background1" w:themeFillShade="D9"/>
          </w:tcPr>
          <w:p w:rsidR="00D85089" w:rsidRPr="00CF6A21" w:rsidRDefault="00D85089" w:rsidP="00B95520">
            <w:pPr>
              <w:rPr>
                <w:sz w:val="18"/>
                <w:szCs w:val="18"/>
              </w:rPr>
            </w:pPr>
            <w:r w:rsidRPr="00CF6A21">
              <w:rPr>
                <w:sz w:val="18"/>
                <w:szCs w:val="18"/>
              </w:rPr>
              <w:t>Unit 10/Lesson 4 (Page 999)</w:t>
            </w:r>
          </w:p>
        </w:tc>
        <w:tc>
          <w:tcPr>
            <w:tcW w:w="9180" w:type="dxa"/>
          </w:tcPr>
          <w:p w:rsidR="00D85089" w:rsidRPr="00CF6A21" w:rsidRDefault="00D85089" w:rsidP="00B95520">
            <w:pPr>
              <w:pStyle w:val="ListParagraph"/>
              <w:numPr>
                <w:ilvl w:val="0"/>
                <w:numId w:val="31"/>
              </w:numPr>
              <w:autoSpaceDE w:val="0"/>
              <w:autoSpaceDN w:val="0"/>
              <w:adjustRightInd w:val="0"/>
              <w:rPr>
                <w:rFonts w:cs="Gotham-Book"/>
                <w:sz w:val="18"/>
                <w:szCs w:val="18"/>
              </w:rPr>
            </w:pPr>
            <w:r w:rsidRPr="00CF6A21">
              <w:rPr>
                <w:rFonts w:cs="Gotham-Book"/>
                <w:sz w:val="18"/>
                <w:szCs w:val="18"/>
              </w:rPr>
              <w:t>I can generate two numerical patterns using two given rules and explain the relationship between corresponding terms in the two numerical patterns.</w:t>
            </w:r>
          </w:p>
          <w:p w:rsidR="00D85089" w:rsidRPr="00CF6A21" w:rsidRDefault="00D85089" w:rsidP="00B95520">
            <w:pPr>
              <w:pStyle w:val="ListParagraph"/>
              <w:numPr>
                <w:ilvl w:val="0"/>
                <w:numId w:val="31"/>
              </w:numPr>
              <w:autoSpaceDE w:val="0"/>
              <w:autoSpaceDN w:val="0"/>
              <w:adjustRightInd w:val="0"/>
              <w:rPr>
                <w:rFonts w:cs="Gotham-Book"/>
                <w:sz w:val="18"/>
                <w:szCs w:val="18"/>
              </w:rPr>
            </w:pPr>
            <w:r w:rsidRPr="00CF6A21">
              <w:rPr>
                <w:rFonts w:cs="Gotham-Book"/>
                <w:sz w:val="18"/>
                <w:szCs w:val="18"/>
              </w:rPr>
              <w:t>I can form ordered pairs consisting of corresponding terms for the two patterns.</w:t>
            </w:r>
          </w:p>
          <w:p w:rsidR="00D85089" w:rsidRPr="00CF6A21" w:rsidRDefault="00D85089" w:rsidP="00B95520">
            <w:pPr>
              <w:pStyle w:val="ListParagraph"/>
              <w:numPr>
                <w:ilvl w:val="0"/>
                <w:numId w:val="31"/>
              </w:numPr>
              <w:autoSpaceDE w:val="0"/>
              <w:autoSpaceDN w:val="0"/>
              <w:adjustRightInd w:val="0"/>
              <w:rPr>
                <w:rFonts w:cs="Gotham-Book"/>
                <w:sz w:val="18"/>
                <w:szCs w:val="18"/>
              </w:rPr>
            </w:pPr>
            <w:r w:rsidRPr="00CF6A21">
              <w:rPr>
                <w:rFonts w:cs="Gotham-Book"/>
                <w:sz w:val="18"/>
                <w:szCs w:val="18"/>
              </w:rPr>
              <w:t>I can graph ordered pairs on a coordinate plane in the first quadrant.</w:t>
            </w:r>
          </w:p>
          <w:p w:rsidR="00D85089" w:rsidRPr="00CF6A21" w:rsidRDefault="00D85089" w:rsidP="00B95520">
            <w:pPr>
              <w:pStyle w:val="ListParagraph"/>
              <w:numPr>
                <w:ilvl w:val="0"/>
                <w:numId w:val="31"/>
              </w:numPr>
              <w:autoSpaceDE w:val="0"/>
              <w:autoSpaceDN w:val="0"/>
              <w:adjustRightInd w:val="0"/>
              <w:rPr>
                <w:rFonts w:cs="Gotham-Book"/>
                <w:sz w:val="18"/>
                <w:szCs w:val="18"/>
              </w:rPr>
            </w:pPr>
            <w:r w:rsidRPr="00CF6A21">
              <w:rPr>
                <w:rFonts w:cs="Gotham-Book"/>
                <w:sz w:val="18"/>
                <w:szCs w:val="18"/>
              </w:rPr>
              <w:t xml:space="preserve">I can identify the x- and y-axis, and locate the origin on the coordinate system. </w:t>
            </w:r>
          </w:p>
          <w:p w:rsidR="00D85089" w:rsidRPr="00CF6A21" w:rsidRDefault="00D85089" w:rsidP="00B95520">
            <w:pPr>
              <w:pStyle w:val="ListParagraph"/>
              <w:numPr>
                <w:ilvl w:val="0"/>
                <w:numId w:val="31"/>
              </w:numPr>
              <w:autoSpaceDE w:val="0"/>
              <w:autoSpaceDN w:val="0"/>
              <w:adjustRightInd w:val="0"/>
              <w:rPr>
                <w:rFonts w:cs="Gotham-Book"/>
                <w:sz w:val="18"/>
                <w:szCs w:val="18"/>
              </w:rPr>
            </w:pPr>
            <w:r w:rsidRPr="00CF6A21">
              <w:rPr>
                <w:rFonts w:cs="Gotham-Book"/>
                <w:sz w:val="18"/>
                <w:szCs w:val="18"/>
              </w:rPr>
              <w:t xml:space="preserve">I can identify coordinates of a point on a coordinate system. </w:t>
            </w:r>
          </w:p>
          <w:p w:rsidR="00D85089" w:rsidRPr="00CF6A21" w:rsidRDefault="00D85089" w:rsidP="00B95520">
            <w:pPr>
              <w:pStyle w:val="ListParagraph"/>
              <w:numPr>
                <w:ilvl w:val="0"/>
                <w:numId w:val="31"/>
              </w:numPr>
              <w:autoSpaceDE w:val="0"/>
              <w:autoSpaceDN w:val="0"/>
              <w:adjustRightInd w:val="0"/>
              <w:rPr>
                <w:rFonts w:cs="Gotham-Book"/>
                <w:sz w:val="18"/>
                <w:szCs w:val="18"/>
              </w:rPr>
            </w:pPr>
            <w:r w:rsidRPr="00CF6A21">
              <w:rPr>
                <w:rFonts w:cs="Gotham-Book"/>
                <w:sz w:val="18"/>
                <w:szCs w:val="18"/>
              </w:rPr>
              <w:t>I can recognize and describe the connection between the ordered pair and the x- and y-axis (from the origin).</w:t>
            </w:r>
          </w:p>
        </w:tc>
        <w:tc>
          <w:tcPr>
            <w:tcW w:w="1262" w:type="dxa"/>
            <w:shd w:val="clear" w:color="auto" w:fill="D9D9D9" w:themeFill="background1" w:themeFillShade="D9"/>
          </w:tcPr>
          <w:p w:rsidR="00D85089" w:rsidRPr="00CF6A21" w:rsidRDefault="00D85089" w:rsidP="00B95520">
            <w:pPr>
              <w:rPr>
                <w:sz w:val="18"/>
                <w:szCs w:val="18"/>
              </w:rPr>
            </w:pPr>
            <w:r w:rsidRPr="00CF6A21">
              <w:rPr>
                <w:sz w:val="18"/>
                <w:szCs w:val="18"/>
              </w:rPr>
              <w:t>OA.3</w:t>
            </w:r>
          </w:p>
          <w:p w:rsidR="00D85089" w:rsidRPr="00CF6A21" w:rsidRDefault="00D85089" w:rsidP="00B95520">
            <w:pPr>
              <w:rPr>
                <w:sz w:val="18"/>
                <w:szCs w:val="18"/>
              </w:rPr>
            </w:pPr>
            <w:r w:rsidRPr="00CF6A21">
              <w:rPr>
                <w:sz w:val="18"/>
                <w:szCs w:val="18"/>
              </w:rPr>
              <w:t>G.1</w:t>
            </w:r>
          </w:p>
        </w:tc>
      </w:tr>
    </w:tbl>
    <w:p w:rsidR="00B2747E" w:rsidRPr="00630B10" w:rsidRDefault="00B2747E" w:rsidP="00B2747E">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 (Continued)</w:t>
      </w:r>
    </w:p>
    <w:p w:rsidR="00B2747E" w:rsidRPr="00CE191C" w:rsidRDefault="004C4556" w:rsidP="00B2747E">
      <w:pPr>
        <w:spacing w:after="0" w:line="240" w:lineRule="auto"/>
        <w:jc w:val="center"/>
        <w:rPr>
          <w:rFonts w:asciiTheme="majorHAnsi" w:hAnsiTheme="majorHAnsi"/>
          <w:sz w:val="28"/>
          <w:szCs w:val="28"/>
        </w:rPr>
      </w:pPr>
      <w:r>
        <w:rPr>
          <w:rFonts w:asciiTheme="majorHAnsi" w:hAnsiTheme="majorHAnsi"/>
          <w:sz w:val="28"/>
          <w:szCs w:val="28"/>
        </w:rPr>
        <w:t>Unit Pacing: 5</w:t>
      </w:r>
      <w:bookmarkStart w:id="0" w:name="_GoBack"/>
      <w:bookmarkEnd w:id="0"/>
      <w:r w:rsidR="00B2747E">
        <w:rPr>
          <w:rFonts w:asciiTheme="majorHAnsi" w:hAnsiTheme="majorHAnsi"/>
          <w:sz w:val="28"/>
          <w:szCs w:val="28"/>
        </w:rPr>
        <w:t xml:space="preserve"> weeks</w:t>
      </w:r>
    </w:p>
    <w:tbl>
      <w:tblPr>
        <w:tblStyle w:val="TableGrid"/>
        <w:tblW w:w="14780" w:type="dxa"/>
        <w:tblLayout w:type="fixed"/>
        <w:tblLook w:val="04A0" w:firstRow="1" w:lastRow="0" w:firstColumn="1" w:lastColumn="0" w:noHBand="0" w:noVBand="1"/>
      </w:tblPr>
      <w:tblGrid>
        <w:gridCol w:w="1188"/>
        <w:gridCol w:w="4320"/>
        <w:gridCol w:w="8460"/>
        <w:gridCol w:w="812"/>
      </w:tblGrid>
      <w:tr w:rsidR="00B2747E" w:rsidTr="00B95520">
        <w:trPr>
          <w:trHeight w:val="146"/>
        </w:trPr>
        <w:tc>
          <w:tcPr>
            <w:tcW w:w="118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B2747E" w:rsidRPr="00CE191C" w:rsidRDefault="00B2747E" w:rsidP="00B95520">
            <w:pPr>
              <w:jc w:val="center"/>
              <w:rPr>
                <w:b/>
              </w:rPr>
            </w:pPr>
            <w:r>
              <w:rPr>
                <w:b/>
              </w:rPr>
              <w:t>Resource</w:t>
            </w:r>
          </w:p>
        </w:tc>
        <w:tc>
          <w:tcPr>
            <w:tcW w:w="43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B2747E" w:rsidRPr="00CE191C" w:rsidRDefault="00B2747E" w:rsidP="00B95520">
            <w:pPr>
              <w:jc w:val="center"/>
              <w:rPr>
                <w:b/>
              </w:rPr>
            </w:pPr>
            <w:r>
              <w:rPr>
                <w:b/>
              </w:rPr>
              <w:t>Location</w:t>
            </w:r>
          </w:p>
        </w:tc>
        <w:tc>
          <w:tcPr>
            <w:tcW w:w="84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B2747E" w:rsidRPr="00CE191C" w:rsidRDefault="00B2747E" w:rsidP="00B95520">
            <w:pPr>
              <w:jc w:val="center"/>
              <w:rPr>
                <w:b/>
              </w:rPr>
            </w:pPr>
            <w:r w:rsidRPr="00CE191C">
              <w:rPr>
                <w:b/>
              </w:rPr>
              <w:t>Primary Focus</w:t>
            </w:r>
          </w:p>
        </w:tc>
        <w:tc>
          <w:tcPr>
            <w:tcW w:w="81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B2747E" w:rsidRPr="00CE191C" w:rsidRDefault="00B2747E" w:rsidP="00B95520">
            <w:pPr>
              <w:jc w:val="center"/>
              <w:rPr>
                <w:b/>
              </w:rPr>
            </w:pPr>
            <w:r w:rsidRPr="00CE191C">
              <w:rPr>
                <w:b/>
              </w:rPr>
              <w:t>Standard</w:t>
            </w:r>
          </w:p>
        </w:tc>
      </w:tr>
      <w:tr w:rsidR="00D85089" w:rsidRPr="008557F7" w:rsidTr="00B95520">
        <w:trPr>
          <w:trHeight w:val="146"/>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089" w:rsidRDefault="00D85089" w:rsidP="00B95520">
            <w:pPr>
              <w:rPr>
                <w:sz w:val="18"/>
                <w:szCs w:val="18"/>
              </w:rPr>
            </w:pPr>
            <w:r>
              <w:rPr>
                <w:sz w:val="18"/>
                <w:szCs w:val="18"/>
              </w:rPr>
              <w:t>Expressions</w:t>
            </w:r>
          </w:p>
          <w:p w:rsidR="00D85089" w:rsidRDefault="00D85089" w:rsidP="00B95520">
            <w:pPr>
              <w:rPr>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9AD" w:rsidRDefault="00D85089" w:rsidP="009C29AD">
            <w:pPr>
              <w:rPr>
                <w:sz w:val="18"/>
                <w:szCs w:val="18"/>
              </w:rPr>
            </w:pPr>
            <w:r>
              <w:rPr>
                <w:sz w:val="18"/>
                <w:szCs w:val="18"/>
              </w:rPr>
              <w:t>Unit 8, Lesson 6, Activity 1</w:t>
            </w:r>
            <w:r w:rsidR="009C29AD">
              <w:rPr>
                <w:sz w:val="18"/>
                <w:szCs w:val="18"/>
              </w:rPr>
              <w:t xml:space="preserve"> (Page 846)</w:t>
            </w:r>
          </w:p>
          <w:p w:rsidR="00D85089" w:rsidRDefault="00D85089" w:rsidP="00B95520">
            <w:pPr>
              <w:rPr>
                <w:sz w:val="18"/>
                <w:szCs w:val="18"/>
              </w:rPr>
            </w:pPr>
          </w:p>
        </w:tc>
        <w:tc>
          <w:tcPr>
            <w:tcW w:w="8460" w:type="dxa"/>
            <w:vMerge w:val="restart"/>
            <w:tcBorders>
              <w:top w:val="single" w:sz="4" w:space="0" w:color="auto"/>
              <w:left w:val="single" w:sz="4" w:space="0" w:color="auto"/>
              <w:right w:val="single" w:sz="4" w:space="0" w:color="auto"/>
            </w:tcBorders>
          </w:tcPr>
          <w:p w:rsidR="00D85089" w:rsidRDefault="00D85089" w:rsidP="00B95520">
            <w:pPr>
              <w:pStyle w:val="ListParagraph"/>
              <w:numPr>
                <w:ilvl w:val="0"/>
                <w:numId w:val="31"/>
              </w:numPr>
              <w:autoSpaceDE w:val="0"/>
              <w:autoSpaceDN w:val="0"/>
              <w:adjustRightInd w:val="0"/>
              <w:rPr>
                <w:rFonts w:cs="Gotham-Book"/>
                <w:sz w:val="18"/>
                <w:szCs w:val="18"/>
              </w:rPr>
            </w:pPr>
            <w:r>
              <w:rPr>
                <w:rFonts w:cs="Gotham-Book"/>
                <w:sz w:val="18"/>
                <w:szCs w:val="18"/>
              </w:rPr>
              <w:t>I can identify the x-and y-axis, and locate the origin on the coordinate system.</w:t>
            </w:r>
          </w:p>
          <w:p w:rsidR="00D85089" w:rsidRDefault="00D85089" w:rsidP="00B95520">
            <w:pPr>
              <w:pStyle w:val="ListParagraph"/>
              <w:numPr>
                <w:ilvl w:val="0"/>
                <w:numId w:val="31"/>
              </w:numPr>
              <w:autoSpaceDE w:val="0"/>
              <w:autoSpaceDN w:val="0"/>
              <w:adjustRightInd w:val="0"/>
              <w:rPr>
                <w:rFonts w:cs="Gotham-Book"/>
                <w:sz w:val="18"/>
                <w:szCs w:val="18"/>
              </w:rPr>
            </w:pPr>
            <w:r>
              <w:rPr>
                <w:rFonts w:cs="Gotham-Book"/>
                <w:sz w:val="18"/>
                <w:szCs w:val="18"/>
              </w:rPr>
              <w:t>I can identify coordinates of a point on a coordinate system.</w:t>
            </w:r>
          </w:p>
          <w:p w:rsidR="00D85089" w:rsidRPr="00D85089" w:rsidRDefault="00D85089" w:rsidP="00D85089">
            <w:pPr>
              <w:pStyle w:val="ListParagraph"/>
              <w:numPr>
                <w:ilvl w:val="0"/>
                <w:numId w:val="31"/>
              </w:numPr>
              <w:autoSpaceDE w:val="0"/>
              <w:autoSpaceDN w:val="0"/>
              <w:adjustRightInd w:val="0"/>
              <w:rPr>
                <w:rFonts w:cs="Gotham-Book"/>
                <w:sz w:val="18"/>
                <w:szCs w:val="18"/>
              </w:rPr>
            </w:pPr>
            <w:r>
              <w:rPr>
                <w:rFonts w:cs="Gotham-Book"/>
                <w:sz w:val="18"/>
                <w:szCs w:val="18"/>
              </w:rPr>
              <w:t>I can recognize and describe the connection between the ordered pair and x- and y-axis.</w:t>
            </w:r>
          </w:p>
        </w:tc>
        <w:tc>
          <w:tcPr>
            <w:tcW w:w="812" w:type="dxa"/>
            <w:vMerge w:val="restart"/>
            <w:tcBorders>
              <w:top w:val="single" w:sz="4" w:space="0" w:color="auto"/>
              <w:left w:val="single" w:sz="4" w:space="0" w:color="auto"/>
              <w:right w:val="single" w:sz="4" w:space="0" w:color="auto"/>
            </w:tcBorders>
            <w:shd w:val="clear" w:color="auto" w:fill="D9D9D9" w:themeFill="background1" w:themeFillShade="D9"/>
          </w:tcPr>
          <w:p w:rsidR="00D85089" w:rsidRDefault="00D85089" w:rsidP="00B95520">
            <w:pPr>
              <w:rPr>
                <w:sz w:val="18"/>
                <w:szCs w:val="18"/>
              </w:rPr>
            </w:pPr>
            <w:r>
              <w:rPr>
                <w:sz w:val="18"/>
                <w:szCs w:val="18"/>
              </w:rPr>
              <w:t>G.1</w:t>
            </w:r>
          </w:p>
          <w:p w:rsidR="00D85089" w:rsidRDefault="00D85089" w:rsidP="00B95520">
            <w:pPr>
              <w:rPr>
                <w:sz w:val="18"/>
                <w:szCs w:val="18"/>
              </w:rPr>
            </w:pPr>
          </w:p>
        </w:tc>
      </w:tr>
      <w:tr w:rsidR="00D85089" w:rsidRPr="008557F7" w:rsidTr="00B95520">
        <w:trPr>
          <w:trHeight w:val="146"/>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089" w:rsidRDefault="00D85089" w:rsidP="00D85089">
            <w:pPr>
              <w:rPr>
                <w:sz w:val="18"/>
                <w:szCs w:val="18"/>
              </w:rPr>
            </w:pPr>
            <w:r>
              <w:rPr>
                <w:sz w:val="18"/>
                <w:szCs w:val="18"/>
              </w:rPr>
              <w:t>Illuminations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089" w:rsidRDefault="009846B8" w:rsidP="00B95520">
            <w:pPr>
              <w:rPr>
                <w:sz w:val="18"/>
                <w:szCs w:val="18"/>
              </w:rPr>
            </w:pPr>
            <w:hyperlink r:id="rId82" w:history="1">
              <w:r w:rsidR="00D85089" w:rsidRPr="00D85089">
                <w:rPr>
                  <w:rStyle w:val="Hyperlink"/>
                  <w:sz w:val="18"/>
                  <w:szCs w:val="18"/>
                </w:rPr>
                <w:t>Generate the Graph</w:t>
              </w:r>
            </w:hyperlink>
          </w:p>
        </w:tc>
        <w:tc>
          <w:tcPr>
            <w:tcW w:w="8460" w:type="dxa"/>
            <w:vMerge/>
            <w:tcBorders>
              <w:left w:val="single" w:sz="4" w:space="0" w:color="auto"/>
              <w:bottom w:val="single" w:sz="4" w:space="0" w:color="auto"/>
              <w:right w:val="single" w:sz="4" w:space="0" w:color="auto"/>
            </w:tcBorders>
          </w:tcPr>
          <w:p w:rsidR="00D85089" w:rsidRDefault="00D85089" w:rsidP="00B95520">
            <w:pPr>
              <w:pStyle w:val="ListParagraph"/>
              <w:numPr>
                <w:ilvl w:val="0"/>
                <w:numId w:val="31"/>
              </w:numPr>
              <w:autoSpaceDE w:val="0"/>
              <w:autoSpaceDN w:val="0"/>
              <w:adjustRightInd w:val="0"/>
              <w:rPr>
                <w:rFonts w:cs="Gotham-Book"/>
                <w:sz w:val="18"/>
                <w:szCs w:val="18"/>
              </w:rPr>
            </w:pPr>
          </w:p>
        </w:tc>
        <w:tc>
          <w:tcPr>
            <w:tcW w:w="812" w:type="dxa"/>
            <w:vMerge/>
            <w:tcBorders>
              <w:left w:val="single" w:sz="4" w:space="0" w:color="auto"/>
              <w:bottom w:val="single" w:sz="4" w:space="0" w:color="auto"/>
              <w:right w:val="single" w:sz="4" w:space="0" w:color="auto"/>
            </w:tcBorders>
            <w:shd w:val="clear" w:color="auto" w:fill="D9D9D9" w:themeFill="background1" w:themeFillShade="D9"/>
          </w:tcPr>
          <w:p w:rsidR="00D85089" w:rsidRDefault="00D85089" w:rsidP="00B95520">
            <w:pPr>
              <w:rPr>
                <w:sz w:val="18"/>
                <w:szCs w:val="18"/>
              </w:rPr>
            </w:pPr>
          </w:p>
        </w:tc>
      </w:tr>
      <w:tr w:rsidR="00391083" w:rsidRPr="008557F7" w:rsidTr="00B95520">
        <w:trPr>
          <w:trHeight w:val="146"/>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Expressions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9AD" w:rsidRDefault="00391083" w:rsidP="009C29AD">
            <w:pPr>
              <w:rPr>
                <w:sz w:val="18"/>
                <w:szCs w:val="18"/>
              </w:rPr>
            </w:pPr>
            <w:r>
              <w:rPr>
                <w:sz w:val="18"/>
                <w:szCs w:val="18"/>
              </w:rPr>
              <w:t xml:space="preserve">Unit 8, Lesson 5, Activities 1 </w:t>
            </w:r>
            <w:r w:rsidR="009C29AD">
              <w:rPr>
                <w:sz w:val="18"/>
                <w:szCs w:val="18"/>
              </w:rPr>
              <w:t>–</w:t>
            </w:r>
            <w:r>
              <w:rPr>
                <w:sz w:val="18"/>
                <w:szCs w:val="18"/>
              </w:rPr>
              <w:t xml:space="preserve"> 3</w:t>
            </w:r>
            <w:r w:rsidR="009C29AD">
              <w:rPr>
                <w:sz w:val="18"/>
                <w:szCs w:val="18"/>
              </w:rPr>
              <w:t xml:space="preserve"> (Page 838)</w:t>
            </w:r>
          </w:p>
          <w:p w:rsidR="00391083" w:rsidRDefault="00391083" w:rsidP="00B95520">
            <w:pPr>
              <w:rPr>
                <w:sz w:val="18"/>
                <w:szCs w:val="18"/>
              </w:rPr>
            </w:pPr>
          </w:p>
        </w:tc>
        <w:tc>
          <w:tcPr>
            <w:tcW w:w="8460" w:type="dxa"/>
            <w:tcBorders>
              <w:top w:val="single" w:sz="4" w:space="0" w:color="auto"/>
              <w:left w:val="single" w:sz="4" w:space="0" w:color="auto"/>
              <w:bottom w:val="single" w:sz="4" w:space="0" w:color="auto"/>
              <w:right w:val="single" w:sz="4" w:space="0" w:color="auto"/>
            </w:tcBorders>
          </w:tcPr>
          <w:p w:rsidR="00391083" w:rsidRDefault="00391083" w:rsidP="00B95520">
            <w:pPr>
              <w:pStyle w:val="ListParagraph"/>
              <w:numPr>
                <w:ilvl w:val="0"/>
                <w:numId w:val="31"/>
              </w:numPr>
              <w:autoSpaceDE w:val="0"/>
              <w:autoSpaceDN w:val="0"/>
              <w:adjustRightInd w:val="0"/>
              <w:rPr>
                <w:rFonts w:cs="Gotham-Book"/>
                <w:sz w:val="18"/>
                <w:szCs w:val="18"/>
              </w:rPr>
            </w:pPr>
            <w:r>
              <w:rPr>
                <w:rFonts w:cs="Gotham-Book"/>
                <w:sz w:val="18"/>
                <w:szCs w:val="18"/>
              </w:rPr>
              <w:t xml:space="preserve">I can generate two numerical patterns using two given rules and explain the relationship between corresponding terms in the two numerical relationships. </w:t>
            </w:r>
          </w:p>
          <w:p w:rsidR="00391083" w:rsidRDefault="00391083" w:rsidP="00B95520">
            <w:pPr>
              <w:pStyle w:val="ListParagraph"/>
              <w:numPr>
                <w:ilvl w:val="0"/>
                <w:numId w:val="31"/>
              </w:numPr>
              <w:autoSpaceDE w:val="0"/>
              <w:autoSpaceDN w:val="0"/>
              <w:adjustRightInd w:val="0"/>
              <w:rPr>
                <w:rFonts w:cs="Gotham-Book"/>
                <w:sz w:val="18"/>
                <w:szCs w:val="18"/>
              </w:rPr>
            </w:pPr>
            <w:r>
              <w:rPr>
                <w:rFonts w:cs="Gotham-Book"/>
                <w:sz w:val="18"/>
                <w:szCs w:val="18"/>
              </w:rPr>
              <w:t>I can form ordered pairs consisting of a point on a coordinate system.</w:t>
            </w:r>
          </w:p>
          <w:p w:rsidR="00391083" w:rsidRDefault="00391083" w:rsidP="00B95520">
            <w:pPr>
              <w:pStyle w:val="ListParagraph"/>
              <w:numPr>
                <w:ilvl w:val="0"/>
                <w:numId w:val="31"/>
              </w:numPr>
              <w:autoSpaceDE w:val="0"/>
              <w:autoSpaceDN w:val="0"/>
              <w:adjustRightInd w:val="0"/>
              <w:rPr>
                <w:rFonts w:cs="Gotham-Book"/>
                <w:sz w:val="18"/>
                <w:szCs w:val="18"/>
              </w:rPr>
            </w:pPr>
            <w:r>
              <w:rPr>
                <w:rFonts w:cs="Gotham-Book"/>
                <w:sz w:val="18"/>
                <w:szCs w:val="18"/>
              </w:rPr>
              <w:t>I can recognize and describe the connection between the ordered pair and x- and y- axis.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083" w:rsidRDefault="00391083" w:rsidP="00B95520">
            <w:pPr>
              <w:rPr>
                <w:sz w:val="18"/>
                <w:szCs w:val="18"/>
              </w:rPr>
            </w:pPr>
            <w:r>
              <w:rPr>
                <w:sz w:val="18"/>
                <w:szCs w:val="18"/>
              </w:rPr>
              <w:t>OA.3</w:t>
            </w:r>
          </w:p>
        </w:tc>
      </w:tr>
      <w:tr w:rsidR="00B2747E" w:rsidRPr="008557F7" w:rsidTr="00B95520">
        <w:trPr>
          <w:trHeight w:val="146"/>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747E" w:rsidRPr="00CF6A21" w:rsidRDefault="00CF6A21" w:rsidP="00B95520">
            <w:pPr>
              <w:rPr>
                <w:rFonts w:cstheme="minorHAnsi"/>
                <w:sz w:val="18"/>
                <w:szCs w:val="18"/>
              </w:rPr>
            </w:pPr>
            <w:r>
              <w:rPr>
                <w:rFonts w:cstheme="minorHAnsi"/>
                <w:sz w:val="18"/>
                <w:szCs w:val="18"/>
              </w:rPr>
              <w:t>Expressions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747E" w:rsidRPr="00CF6A21" w:rsidRDefault="00CF6A21" w:rsidP="00B95520">
            <w:pPr>
              <w:rPr>
                <w:sz w:val="18"/>
                <w:szCs w:val="18"/>
              </w:rPr>
            </w:pPr>
            <w:r w:rsidRPr="00CF6A21">
              <w:rPr>
                <w:sz w:val="18"/>
                <w:szCs w:val="18"/>
              </w:rPr>
              <w:t>Unit 11/Lesson 1 (Page 1009)</w:t>
            </w:r>
          </w:p>
        </w:tc>
        <w:tc>
          <w:tcPr>
            <w:tcW w:w="8460" w:type="dxa"/>
            <w:tcBorders>
              <w:top w:val="single" w:sz="4" w:space="0" w:color="auto"/>
              <w:left w:val="single" w:sz="4" w:space="0" w:color="auto"/>
              <w:bottom w:val="single" w:sz="4" w:space="0" w:color="auto"/>
              <w:right w:val="single" w:sz="4" w:space="0" w:color="auto"/>
            </w:tcBorders>
          </w:tcPr>
          <w:p w:rsidR="00CF6A21" w:rsidRPr="00CF6A21" w:rsidRDefault="00CF6A21" w:rsidP="00CF6A21">
            <w:pPr>
              <w:pStyle w:val="ListParagraph"/>
              <w:numPr>
                <w:ilvl w:val="0"/>
                <w:numId w:val="31"/>
              </w:numPr>
              <w:autoSpaceDE w:val="0"/>
              <w:autoSpaceDN w:val="0"/>
              <w:adjustRightInd w:val="0"/>
              <w:rPr>
                <w:rFonts w:cs="Gotham-Book"/>
                <w:sz w:val="18"/>
                <w:szCs w:val="18"/>
              </w:rPr>
            </w:pPr>
            <w:r w:rsidRPr="00CF6A21">
              <w:rPr>
                <w:rFonts w:cs="Gotham-Book"/>
                <w:sz w:val="18"/>
                <w:szCs w:val="18"/>
              </w:rPr>
              <w:t>I can generate two numerical patterns using two given rules and explain the relationship between corresponding terms in the two numerical patterns.</w:t>
            </w:r>
          </w:p>
          <w:p w:rsidR="00CF6A21" w:rsidRPr="00CF6A21" w:rsidRDefault="00CF6A21" w:rsidP="00CF6A21">
            <w:pPr>
              <w:pStyle w:val="ListParagraph"/>
              <w:numPr>
                <w:ilvl w:val="0"/>
                <w:numId w:val="31"/>
              </w:numPr>
              <w:autoSpaceDE w:val="0"/>
              <w:autoSpaceDN w:val="0"/>
              <w:adjustRightInd w:val="0"/>
              <w:rPr>
                <w:rFonts w:cs="Gotham-Book"/>
                <w:sz w:val="18"/>
                <w:szCs w:val="18"/>
              </w:rPr>
            </w:pPr>
            <w:r w:rsidRPr="00CF6A21">
              <w:rPr>
                <w:rFonts w:cs="Gotham-Book"/>
                <w:sz w:val="18"/>
                <w:szCs w:val="18"/>
              </w:rPr>
              <w:t>I can form ordered pairs consisting of corresponding terms for the two patterns.</w:t>
            </w:r>
          </w:p>
          <w:p w:rsidR="00B2747E" w:rsidRPr="00CF6A21" w:rsidRDefault="00CF6A21" w:rsidP="00CF6A21">
            <w:pPr>
              <w:pStyle w:val="ListParagraph"/>
              <w:numPr>
                <w:ilvl w:val="0"/>
                <w:numId w:val="31"/>
              </w:numPr>
              <w:autoSpaceDE w:val="0"/>
              <w:autoSpaceDN w:val="0"/>
              <w:adjustRightInd w:val="0"/>
              <w:rPr>
                <w:rFonts w:cs="Gotham-Book"/>
                <w:sz w:val="18"/>
                <w:szCs w:val="18"/>
              </w:rPr>
            </w:pPr>
            <w:r w:rsidRPr="00CF6A21">
              <w:rPr>
                <w:rFonts w:cs="Gotham-Book"/>
                <w:sz w:val="18"/>
                <w:szCs w:val="18"/>
              </w:rPr>
              <w:t>I can graph ordered pairs on a coordinate plane in the first quadrant.</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747E" w:rsidRPr="00CF6A21" w:rsidRDefault="00CF6A21" w:rsidP="00B2747E">
            <w:pPr>
              <w:rPr>
                <w:sz w:val="18"/>
                <w:szCs w:val="18"/>
              </w:rPr>
            </w:pPr>
            <w:r w:rsidRPr="00CF6A21">
              <w:rPr>
                <w:sz w:val="18"/>
                <w:szCs w:val="18"/>
              </w:rPr>
              <w:t>OA.3</w:t>
            </w:r>
          </w:p>
        </w:tc>
      </w:tr>
      <w:tr w:rsidR="00CF6A21" w:rsidRPr="008557F7" w:rsidTr="00B95520">
        <w:trPr>
          <w:trHeight w:val="146"/>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A21" w:rsidRPr="00CF6A21" w:rsidRDefault="00CF6A21" w:rsidP="00B95520">
            <w:pPr>
              <w:rPr>
                <w:rFonts w:cstheme="minorHAnsi"/>
                <w:sz w:val="18"/>
                <w:szCs w:val="18"/>
              </w:rPr>
            </w:pPr>
            <w:r>
              <w:rPr>
                <w:rFonts w:cstheme="minorHAnsi"/>
                <w:sz w:val="18"/>
                <w:szCs w:val="18"/>
              </w:rPr>
              <w:t>Expressions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A21" w:rsidRPr="00CF6A21" w:rsidRDefault="00CF6A21" w:rsidP="00B95520">
            <w:pPr>
              <w:rPr>
                <w:sz w:val="18"/>
                <w:szCs w:val="18"/>
              </w:rPr>
            </w:pPr>
            <w:r w:rsidRPr="00CF6A21">
              <w:rPr>
                <w:sz w:val="18"/>
                <w:szCs w:val="18"/>
              </w:rPr>
              <w:t>Unit 12/Lesson 1 (Page 1131)</w:t>
            </w:r>
          </w:p>
        </w:tc>
        <w:tc>
          <w:tcPr>
            <w:tcW w:w="8460" w:type="dxa"/>
            <w:tcBorders>
              <w:top w:val="single" w:sz="4" w:space="0" w:color="auto"/>
              <w:left w:val="single" w:sz="4" w:space="0" w:color="auto"/>
              <w:bottom w:val="single" w:sz="4" w:space="0" w:color="auto"/>
              <w:right w:val="single" w:sz="4" w:space="0" w:color="auto"/>
            </w:tcBorders>
          </w:tcPr>
          <w:p w:rsidR="00CF6A21" w:rsidRPr="00CF6A21" w:rsidRDefault="00CF6A21" w:rsidP="00CF6A21">
            <w:pPr>
              <w:pStyle w:val="ListParagraph"/>
              <w:numPr>
                <w:ilvl w:val="0"/>
                <w:numId w:val="31"/>
              </w:numPr>
              <w:autoSpaceDE w:val="0"/>
              <w:autoSpaceDN w:val="0"/>
              <w:adjustRightInd w:val="0"/>
              <w:rPr>
                <w:rFonts w:cs="Gotham-Book"/>
                <w:sz w:val="18"/>
                <w:szCs w:val="18"/>
              </w:rPr>
            </w:pPr>
            <w:r w:rsidRPr="00CF6A21">
              <w:rPr>
                <w:rFonts w:cs="Gotham-Book"/>
                <w:sz w:val="18"/>
                <w:szCs w:val="18"/>
              </w:rPr>
              <w:t>I can find the volume of a right rectangular prism by multiplying its length, width and height and prove it is the same as filling it with this amount of unit cubes.</w:t>
            </w:r>
          </w:p>
          <w:p w:rsidR="00CF6A21" w:rsidRPr="00CF6A21" w:rsidRDefault="00CF6A21" w:rsidP="00CF6A21">
            <w:pPr>
              <w:pStyle w:val="ListParagraph"/>
              <w:numPr>
                <w:ilvl w:val="0"/>
                <w:numId w:val="31"/>
              </w:numPr>
              <w:autoSpaceDE w:val="0"/>
              <w:autoSpaceDN w:val="0"/>
              <w:adjustRightInd w:val="0"/>
              <w:rPr>
                <w:rFonts w:cs="Gotham-Book"/>
                <w:sz w:val="18"/>
                <w:szCs w:val="18"/>
              </w:rPr>
            </w:pPr>
            <w:r w:rsidRPr="00CF6A21">
              <w:rPr>
                <w:rFonts w:cs="Gotham-Book"/>
                <w:sz w:val="18"/>
                <w:szCs w:val="18"/>
              </w:rPr>
              <w:t xml:space="preserve">I can apply volume formulas to right rectangular prisms to solve real world problems (“B” is the area of the base and can be determined by multiplying length times width): </w:t>
            </w:r>
          </w:p>
          <w:p w:rsidR="00CF6A21" w:rsidRPr="00CF6A21" w:rsidRDefault="00CF6A21" w:rsidP="00CF6A21">
            <w:pPr>
              <w:pStyle w:val="ListParagraph"/>
              <w:numPr>
                <w:ilvl w:val="1"/>
                <w:numId w:val="31"/>
              </w:numPr>
              <w:autoSpaceDE w:val="0"/>
              <w:autoSpaceDN w:val="0"/>
              <w:adjustRightInd w:val="0"/>
              <w:rPr>
                <w:rFonts w:cs="Gotham-Book"/>
                <w:sz w:val="18"/>
                <w:szCs w:val="18"/>
              </w:rPr>
            </w:pPr>
            <w:r w:rsidRPr="00CF6A21">
              <w:rPr>
                <w:rFonts w:cs="Gotham-Book"/>
                <w:sz w:val="18"/>
                <w:szCs w:val="18"/>
              </w:rPr>
              <w:t xml:space="preserve">Volume = length x width x height </w:t>
            </w:r>
          </w:p>
          <w:p w:rsidR="00CF6A21" w:rsidRPr="00CF6A21" w:rsidRDefault="00CF6A21" w:rsidP="00CF6A21">
            <w:pPr>
              <w:pStyle w:val="ListParagraph"/>
              <w:numPr>
                <w:ilvl w:val="1"/>
                <w:numId w:val="31"/>
              </w:numPr>
              <w:autoSpaceDE w:val="0"/>
              <w:autoSpaceDN w:val="0"/>
              <w:adjustRightInd w:val="0"/>
              <w:rPr>
                <w:rFonts w:cs="Gotham-Book"/>
                <w:sz w:val="18"/>
                <w:szCs w:val="18"/>
              </w:rPr>
            </w:pPr>
            <w:r w:rsidRPr="00CF6A21">
              <w:rPr>
                <w:rFonts w:cs="Gotham-Book"/>
                <w:sz w:val="18"/>
                <w:szCs w:val="18"/>
              </w:rPr>
              <w:t>Volume = area of base (B) x height</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A21" w:rsidRPr="00CF6A21" w:rsidRDefault="00CF6A21" w:rsidP="00B2747E">
            <w:pPr>
              <w:rPr>
                <w:sz w:val="18"/>
                <w:szCs w:val="18"/>
              </w:rPr>
            </w:pPr>
            <w:r w:rsidRPr="00CF6A21">
              <w:rPr>
                <w:sz w:val="18"/>
                <w:szCs w:val="18"/>
              </w:rPr>
              <w:t>MD.5b</w:t>
            </w:r>
          </w:p>
        </w:tc>
      </w:tr>
      <w:tr w:rsidR="00CF6A21" w:rsidRPr="008557F7" w:rsidTr="00B95520">
        <w:trPr>
          <w:trHeight w:val="146"/>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A21" w:rsidRPr="00CF6A21" w:rsidRDefault="00CF6A21" w:rsidP="00B95520">
            <w:pPr>
              <w:rPr>
                <w:rFonts w:cstheme="minorHAnsi"/>
                <w:sz w:val="18"/>
                <w:szCs w:val="18"/>
              </w:rPr>
            </w:pPr>
            <w:r>
              <w:rPr>
                <w:rFonts w:cstheme="minorHAnsi"/>
                <w:sz w:val="18"/>
                <w:szCs w:val="18"/>
              </w:rPr>
              <w:t>Expressions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A21" w:rsidRPr="00CF6A21" w:rsidRDefault="00CF6A21" w:rsidP="00B95520">
            <w:pPr>
              <w:rPr>
                <w:sz w:val="18"/>
                <w:szCs w:val="18"/>
              </w:rPr>
            </w:pPr>
            <w:r w:rsidRPr="00CF6A21">
              <w:rPr>
                <w:sz w:val="18"/>
                <w:szCs w:val="18"/>
              </w:rPr>
              <w:t>Unit 12/Lesson 3 (Page 1149)</w:t>
            </w:r>
          </w:p>
        </w:tc>
        <w:tc>
          <w:tcPr>
            <w:tcW w:w="8460" w:type="dxa"/>
            <w:tcBorders>
              <w:top w:val="single" w:sz="4" w:space="0" w:color="auto"/>
              <w:left w:val="single" w:sz="4" w:space="0" w:color="auto"/>
              <w:bottom w:val="single" w:sz="4" w:space="0" w:color="auto"/>
              <w:right w:val="single" w:sz="4" w:space="0" w:color="auto"/>
            </w:tcBorders>
          </w:tcPr>
          <w:p w:rsidR="00CF6A21" w:rsidRPr="00CF6A21" w:rsidRDefault="00CF6A21" w:rsidP="00CF6A21">
            <w:pPr>
              <w:pStyle w:val="ListParagraph"/>
              <w:numPr>
                <w:ilvl w:val="0"/>
                <w:numId w:val="31"/>
              </w:numPr>
              <w:autoSpaceDE w:val="0"/>
              <w:autoSpaceDN w:val="0"/>
              <w:adjustRightInd w:val="0"/>
              <w:rPr>
                <w:rFonts w:cs="Gotham-Book"/>
                <w:sz w:val="18"/>
                <w:szCs w:val="18"/>
              </w:rPr>
            </w:pPr>
            <w:r w:rsidRPr="00CF6A21">
              <w:rPr>
                <w:rFonts w:cs="Gotham-Book"/>
                <w:sz w:val="18"/>
                <w:szCs w:val="18"/>
              </w:rPr>
              <w:t>I can find the total volume of two right rectangular prisms to solve real world problems.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A21" w:rsidRPr="00CF6A21" w:rsidRDefault="00CF6A21" w:rsidP="00B2747E">
            <w:pPr>
              <w:rPr>
                <w:sz w:val="18"/>
                <w:szCs w:val="18"/>
              </w:rPr>
            </w:pPr>
            <w:r w:rsidRPr="00CF6A21">
              <w:rPr>
                <w:sz w:val="18"/>
                <w:szCs w:val="18"/>
              </w:rPr>
              <w:t>MD.5c</w:t>
            </w:r>
          </w:p>
        </w:tc>
      </w:tr>
    </w:tbl>
    <w:p w:rsidR="00823C14" w:rsidRDefault="00823C14" w:rsidP="00823C14">
      <w:pPr>
        <w:spacing w:after="0" w:line="240" w:lineRule="auto"/>
        <w:rPr>
          <w:b/>
          <w:sz w:val="20"/>
          <w:szCs w:val="20"/>
        </w:rPr>
      </w:pPr>
      <w:r w:rsidRPr="00DA2B00">
        <w:rPr>
          <w:b/>
          <w:sz w:val="20"/>
          <w:szCs w:val="20"/>
        </w:rPr>
        <w:t>*Unit</w:t>
      </w:r>
      <w:r>
        <w:rPr>
          <w:b/>
          <w:sz w:val="20"/>
          <w:szCs w:val="20"/>
        </w:rPr>
        <w:t xml:space="preserve"> pacing is </w:t>
      </w:r>
      <w:r w:rsidRPr="00DA2B00">
        <w:rPr>
          <w:b/>
          <w:sz w:val="20"/>
          <w:szCs w:val="20"/>
        </w:rPr>
        <w:t xml:space="preserve">approximate. Some lessons may take more than one day. Use teacher discretion based on student need when planning unit length. </w:t>
      </w:r>
    </w:p>
    <w:p w:rsidR="00391083" w:rsidRDefault="00391083" w:rsidP="00823C14">
      <w:pPr>
        <w:spacing w:after="0"/>
        <w:rPr>
          <w:sz w:val="14"/>
        </w:rPr>
      </w:pPr>
    </w:p>
    <w:sectPr w:rsidR="00391083" w:rsidSect="00DF676B">
      <w:headerReference w:type="default" r:id="rId83"/>
      <w:footerReference w:type="default" r:id="rId84"/>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B8" w:rsidRDefault="009846B8" w:rsidP="002E46F1">
      <w:pPr>
        <w:spacing w:after="0" w:line="240" w:lineRule="auto"/>
      </w:pPr>
      <w:r>
        <w:separator/>
      </w:r>
    </w:p>
  </w:endnote>
  <w:endnote w:type="continuationSeparator" w:id="0">
    <w:p w:rsidR="009846B8" w:rsidRDefault="009846B8"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20" w:rsidRDefault="00B95520"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4C4556" w:rsidRPr="004C4556">
      <w:rPr>
        <w:rFonts w:asciiTheme="majorHAnsi" w:hAnsiTheme="majorHAnsi"/>
        <w:b/>
        <w:bCs/>
        <w:noProof/>
      </w:rPr>
      <w:t>13</w:t>
    </w:r>
    <w:r>
      <w:rPr>
        <w:rFonts w:asciiTheme="majorHAnsi" w:hAnsiTheme="majorHAnsi"/>
        <w:b/>
        <w:bCs/>
        <w:noProof/>
      </w:rPr>
      <w:fldChar w:fldCharType="end"/>
    </w:r>
  </w:p>
  <w:p w:rsidR="00B95520" w:rsidRPr="002E46F1" w:rsidRDefault="00B95520" w:rsidP="002E46F1">
    <w:pPr>
      <w:pStyle w:val="NoSpacing"/>
      <w:jc w:val="center"/>
      <w:rPr>
        <w:rFonts w:asciiTheme="majorHAnsi" w:hAnsiTheme="majorHAnsi"/>
      </w:rPr>
    </w:pPr>
    <w:r>
      <w:rPr>
        <w:rFonts w:asciiTheme="majorHAnsi" w:hAnsiTheme="majorHAnsi"/>
        <w:b/>
        <w:bCs/>
        <w:noProof/>
      </w:rPr>
      <w:t>Grade 5 –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B8" w:rsidRDefault="009846B8" w:rsidP="002E46F1">
      <w:pPr>
        <w:spacing w:after="0" w:line="240" w:lineRule="auto"/>
      </w:pPr>
      <w:r>
        <w:separator/>
      </w:r>
    </w:p>
  </w:footnote>
  <w:footnote w:type="continuationSeparator" w:id="0">
    <w:p w:rsidR="009846B8" w:rsidRDefault="009846B8"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20" w:rsidRPr="00DF676B" w:rsidRDefault="00B95520" w:rsidP="00DF676B">
    <w:pPr>
      <w:pStyle w:val="Header"/>
      <w:jc w:val="center"/>
      <w:rPr>
        <w:rFonts w:asciiTheme="majorHAnsi" w:hAnsiTheme="majorHAnsi"/>
        <w:sz w:val="36"/>
        <w:szCs w:val="36"/>
      </w:rPr>
    </w:pPr>
    <w:r w:rsidRPr="00DF676B">
      <w:rPr>
        <w:rFonts w:asciiTheme="majorHAnsi" w:hAnsiTheme="majorHAnsi"/>
        <w:sz w:val="36"/>
        <w:szCs w:val="36"/>
      </w:rPr>
      <w:t>Unit Two: Geometry and 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69C"/>
    <w:multiLevelType w:val="hybridMultilevel"/>
    <w:tmpl w:val="4026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D7D60"/>
    <w:multiLevelType w:val="hybridMultilevel"/>
    <w:tmpl w:val="53B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29A5"/>
    <w:multiLevelType w:val="hybridMultilevel"/>
    <w:tmpl w:val="908612C2"/>
    <w:lvl w:ilvl="0" w:tplc="E6F4A9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F76FD6"/>
    <w:multiLevelType w:val="hybridMultilevel"/>
    <w:tmpl w:val="77A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5F07FB"/>
    <w:multiLevelType w:val="hybridMultilevel"/>
    <w:tmpl w:val="C83EA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2872A5"/>
    <w:multiLevelType w:val="hybridMultilevel"/>
    <w:tmpl w:val="46C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43D94"/>
    <w:multiLevelType w:val="hybridMultilevel"/>
    <w:tmpl w:val="21EA85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B4AD4"/>
    <w:multiLevelType w:val="hybridMultilevel"/>
    <w:tmpl w:val="D5188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6"/>
  </w:num>
  <w:num w:numId="4">
    <w:abstractNumId w:val="19"/>
  </w:num>
  <w:num w:numId="5">
    <w:abstractNumId w:val="8"/>
  </w:num>
  <w:num w:numId="6">
    <w:abstractNumId w:val="21"/>
  </w:num>
  <w:num w:numId="7">
    <w:abstractNumId w:val="18"/>
  </w:num>
  <w:num w:numId="8">
    <w:abstractNumId w:val="29"/>
  </w:num>
  <w:num w:numId="9">
    <w:abstractNumId w:val="11"/>
  </w:num>
  <w:num w:numId="10">
    <w:abstractNumId w:val="13"/>
  </w:num>
  <w:num w:numId="11">
    <w:abstractNumId w:val="22"/>
  </w:num>
  <w:num w:numId="12">
    <w:abstractNumId w:val="2"/>
  </w:num>
  <w:num w:numId="13">
    <w:abstractNumId w:val="25"/>
  </w:num>
  <w:num w:numId="14">
    <w:abstractNumId w:val="15"/>
  </w:num>
  <w:num w:numId="15">
    <w:abstractNumId w:val="30"/>
  </w:num>
  <w:num w:numId="16">
    <w:abstractNumId w:val="7"/>
  </w:num>
  <w:num w:numId="17">
    <w:abstractNumId w:val="12"/>
  </w:num>
  <w:num w:numId="18">
    <w:abstractNumId w:val="31"/>
  </w:num>
  <w:num w:numId="19">
    <w:abstractNumId w:val="5"/>
  </w:num>
  <w:num w:numId="20">
    <w:abstractNumId w:val="3"/>
  </w:num>
  <w:num w:numId="21">
    <w:abstractNumId w:val="4"/>
  </w:num>
  <w:num w:numId="22">
    <w:abstractNumId w:val="0"/>
  </w:num>
  <w:num w:numId="23">
    <w:abstractNumId w:val="28"/>
  </w:num>
  <w:num w:numId="24">
    <w:abstractNumId w:val="23"/>
  </w:num>
  <w:num w:numId="25">
    <w:abstractNumId w:val="14"/>
  </w:num>
  <w:num w:numId="26">
    <w:abstractNumId w:val="1"/>
  </w:num>
  <w:num w:numId="27">
    <w:abstractNumId w:val="6"/>
  </w:num>
  <w:num w:numId="28">
    <w:abstractNumId w:val="16"/>
  </w:num>
  <w:num w:numId="29">
    <w:abstractNumId w:val="17"/>
  </w:num>
  <w:num w:numId="30">
    <w:abstractNumId w:val="24"/>
  </w:num>
  <w:num w:numId="31">
    <w:abstractNumId w:val="27"/>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6F3A"/>
    <w:rsid w:val="0002190C"/>
    <w:rsid w:val="0004094D"/>
    <w:rsid w:val="0004167C"/>
    <w:rsid w:val="00042676"/>
    <w:rsid w:val="000458BE"/>
    <w:rsid w:val="0008265B"/>
    <w:rsid w:val="00095B4F"/>
    <w:rsid w:val="000A2D4E"/>
    <w:rsid w:val="000E4499"/>
    <w:rsid w:val="00111D72"/>
    <w:rsid w:val="00112667"/>
    <w:rsid w:val="00113B8E"/>
    <w:rsid w:val="00113F99"/>
    <w:rsid w:val="00153146"/>
    <w:rsid w:val="001539D6"/>
    <w:rsid w:val="001739B8"/>
    <w:rsid w:val="001742E1"/>
    <w:rsid w:val="00177191"/>
    <w:rsid w:val="001835EB"/>
    <w:rsid w:val="00192E75"/>
    <w:rsid w:val="001A5F1D"/>
    <w:rsid w:val="001C262A"/>
    <w:rsid w:val="001D4F3C"/>
    <w:rsid w:val="001D6CCC"/>
    <w:rsid w:val="00202D26"/>
    <w:rsid w:val="00206037"/>
    <w:rsid w:val="00212F64"/>
    <w:rsid w:val="00220A87"/>
    <w:rsid w:val="00222A62"/>
    <w:rsid w:val="00230129"/>
    <w:rsid w:val="00230743"/>
    <w:rsid w:val="00231B19"/>
    <w:rsid w:val="00234C0B"/>
    <w:rsid w:val="0026346A"/>
    <w:rsid w:val="002939CC"/>
    <w:rsid w:val="00295B43"/>
    <w:rsid w:val="002B01A4"/>
    <w:rsid w:val="002C129F"/>
    <w:rsid w:val="002E46F1"/>
    <w:rsid w:val="002F7C64"/>
    <w:rsid w:val="003250A4"/>
    <w:rsid w:val="00344168"/>
    <w:rsid w:val="00345303"/>
    <w:rsid w:val="003518C1"/>
    <w:rsid w:val="00363F80"/>
    <w:rsid w:val="00373F61"/>
    <w:rsid w:val="003804A3"/>
    <w:rsid w:val="0038543C"/>
    <w:rsid w:val="003863F2"/>
    <w:rsid w:val="00391083"/>
    <w:rsid w:val="00393CB9"/>
    <w:rsid w:val="0039755A"/>
    <w:rsid w:val="003A1663"/>
    <w:rsid w:val="003A4C57"/>
    <w:rsid w:val="003C1464"/>
    <w:rsid w:val="003C5CDD"/>
    <w:rsid w:val="003D0F37"/>
    <w:rsid w:val="003E19AD"/>
    <w:rsid w:val="00413A61"/>
    <w:rsid w:val="0043194F"/>
    <w:rsid w:val="004320E8"/>
    <w:rsid w:val="00437C5B"/>
    <w:rsid w:val="00444826"/>
    <w:rsid w:val="00451824"/>
    <w:rsid w:val="004615B0"/>
    <w:rsid w:val="004666C6"/>
    <w:rsid w:val="004721A7"/>
    <w:rsid w:val="00474C49"/>
    <w:rsid w:val="0049130F"/>
    <w:rsid w:val="00491BA0"/>
    <w:rsid w:val="004951AA"/>
    <w:rsid w:val="00495C8B"/>
    <w:rsid w:val="004A1251"/>
    <w:rsid w:val="004B0279"/>
    <w:rsid w:val="004B34FF"/>
    <w:rsid w:val="004B52FD"/>
    <w:rsid w:val="004B622F"/>
    <w:rsid w:val="004C4556"/>
    <w:rsid w:val="004F05F7"/>
    <w:rsid w:val="00501F33"/>
    <w:rsid w:val="00523264"/>
    <w:rsid w:val="0052595A"/>
    <w:rsid w:val="00526AC1"/>
    <w:rsid w:val="00535ECB"/>
    <w:rsid w:val="00536F74"/>
    <w:rsid w:val="00547737"/>
    <w:rsid w:val="00550CF9"/>
    <w:rsid w:val="00563E75"/>
    <w:rsid w:val="00581692"/>
    <w:rsid w:val="005926A4"/>
    <w:rsid w:val="0059629B"/>
    <w:rsid w:val="005A3533"/>
    <w:rsid w:val="005D5A0F"/>
    <w:rsid w:val="005E1DCC"/>
    <w:rsid w:val="005F0C76"/>
    <w:rsid w:val="005F12EA"/>
    <w:rsid w:val="00607853"/>
    <w:rsid w:val="00614D3A"/>
    <w:rsid w:val="006247E3"/>
    <w:rsid w:val="00624853"/>
    <w:rsid w:val="00624EF5"/>
    <w:rsid w:val="00633559"/>
    <w:rsid w:val="00644543"/>
    <w:rsid w:val="00645C5E"/>
    <w:rsid w:val="00653963"/>
    <w:rsid w:val="00653B13"/>
    <w:rsid w:val="0068012C"/>
    <w:rsid w:val="00694154"/>
    <w:rsid w:val="006973D1"/>
    <w:rsid w:val="006A01EB"/>
    <w:rsid w:val="006A0955"/>
    <w:rsid w:val="006B09E7"/>
    <w:rsid w:val="006C450A"/>
    <w:rsid w:val="006C5CA2"/>
    <w:rsid w:val="006E2E9A"/>
    <w:rsid w:val="006E6D4F"/>
    <w:rsid w:val="006F4D73"/>
    <w:rsid w:val="0071418B"/>
    <w:rsid w:val="007176E6"/>
    <w:rsid w:val="007200B6"/>
    <w:rsid w:val="0072401E"/>
    <w:rsid w:val="00726B91"/>
    <w:rsid w:val="00731B1F"/>
    <w:rsid w:val="00740747"/>
    <w:rsid w:val="0075207A"/>
    <w:rsid w:val="00753896"/>
    <w:rsid w:val="0075589E"/>
    <w:rsid w:val="00773DE2"/>
    <w:rsid w:val="00786C0A"/>
    <w:rsid w:val="007878FB"/>
    <w:rsid w:val="007971D2"/>
    <w:rsid w:val="007A2325"/>
    <w:rsid w:val="007A286A"/>
    <w:rsid w:val="007C49F7"/>
    <w:rsid w:val="007C6146"/>
    <w:rsid w:val="007D1E15"/>
    <w:rsid w:val="007D429C"/>
    <w:rsid w:val="007F16F1"/>
    <w:rsid w:val="00811A21"/>
    <w:rsid w:val="00812DB0"/>
    <w:rsid w:val="00823C14"/>
    <w:rsid w:val="008343CF"/>
    <w:rsid w:val="00840819"/>
    <w:rsid w:val="00846C6B"/>
    <w:rsid w:val="0085000E"/>
    <w:rsid w:val="008541A1"/>
    <w:rsid w:val="00863685"/>
    <w:rsid w:val="00892E59"/>
    <w:rsid w:val="008A13DD"/>
    <w:rsid w:val="008A7875"/>
    <w:rsid w:val="008B5D9E"/>
    <w:rsid w:val="008C1B96"/>
    <w:rsid w:val="008C5564"/>
    <w:rsid w:val="008E5E72"/>
    <w:rsid w:val="008F4F7D"/>
    <w:rsid w:val="008F6BD7"/>
    <w:rsid w:val="00904275"/>
    <w:rsid w:val="0090462C"/>
    <w:rsid w:val="00921979"/>
    <w:rsid w:val="00934D7D"/>
    <w:rsid w:val="00935DCF"/>
    <w:rsid w:val="009412C7"/>
    <w:rsid w:val="00947E1A"/>
    <w:rsid w:val="00953201"/>
    <w:rsid w:val="0095396A"/>
    <w:rsid w:val="00956AC2"/>
    <w:rsid w:val="009640D5"/>
    <w:rsid w:val="00964241"/>
    <w:rsid w:val="00974E96"/>
    <w:rsid w:val="009846B8"/>
    <w:rsid w:val="009874AC"/>
    <w:rsid w:val="009B4622"/>
    <w:rsid w:val="009C118C"/>
    <w:rsid w:val="009C29AD"/>
    <w:rsid w:val="009F1894"/>
    <w:rsid w:val="00A06FF6"/>
    <w:rsid w:val="00A123CE"/>
    <w:rsid w:val="00A13508"/>
    <w:rsid w:val="00A2566C"/>
    <w:rsid w:val="00A372AF"/>
    <w:rsid w:val="00A52128"/>
    <w:rsid w:val="00A5351F"/>
    <w:rsid w:val="00A76D8F"/>
    <w:rsid w:val="00A928DE"/>
    <w:rsid w:val="00A97080"/>
    <w:rsid w:val="00AB2C43"/>
    <w:rsid w:val="00AB69BF"/>
    <w:rsid w:val="00AC540C"/>
    <w:rsid w:val="00AD6332"/>
    <w:rsid w:val="00AE5487"/>
    <w:rsid w:val="00AE7E5A"/>
    <w:rsid w:val="00B227E7"/>
    <w:rsid w:val="00B2747E"/>
    <w:rsid w:val="00B52D7B"/>
    <w:rsid w:val="00B8292D"/>
    <w:rsid w:val="00B909E4"/>
    <w:rsid w:val="00B91E01"/>
    <w:rsid w:val="00B945F2"/>
    <w:rsid w:val="00B94EE3"/>
    <w:rsid w:val="00B95520"/>
    <w:rsid w:val="00B97908"/>
    <w:rsid w:val="00BA6ADE"/>
    <w:rsid w:val="00BB70D2"/>
    <w:rsid w:val="00BC0EE3"/>
    <w:rsid w:val="00BC67F9"/>
    <w:rsid w:val="00BD552B"/>
    <w:rsid w:val="00BF0335"/>
    <w:rsid w:val="00C06D45"/>
    <w:rsid w:val="00C15CD9"/>
    <w:rsid w:val="00C22638"/>
    <w:rsid w:val="00C27954"/>
    <w:rsid w:val="00C3371D"/>
    <w:rsid w:val="00C459BB"/>
    <w:rsid w:val="00C464ED"/>
    <w:rsid w:val="00C47F09"/>
    <w:rsid w:val="00C514B5"/>
    <w:rsid w:val="00C5490E"/>
    <w:rsid w:val="00C654D4"/>
    <w:rsid w:val="00C92D21"/>
    <w:rsid w:val="00CA6145"/>
    <w:rsid w:val="00CB6A75"/>
    <w:rsid w:val="00CB6CF2"/>
    <w:rsid w:val="00CD1EDE"/>
    <w:rsid w:val="00CD5F29"/>
    <w:rsid w:val="00CE6B86"/>
    <w:rsid w:val="00CF621F"/>
    <w:rsid w:val="00CF6A21"/>
    <w:rsid w:val="00D10F5D"/>
    <w:rsid w:val="00D144EE"/>
    <w:rsid w:val="00D17B25"/>
    <w:rsid w:val="00D32F02"/>
    <w:rsid w:val="00D3534B"/>
    <w:rsid w:val="00D53B08"/>
    <w:rsid w:val="00D60684"/>
    <w:rsid w:val="00D6248A"/>
    <w:rsid w:val="00D67A37"/>
    <w:rsid w:val="00D7201A"/>
    <w:rsid w:val="00D85089"/>
    <w:rsid w:val="00D90BC0"/>
    <w:rsid w:val="00DA03E1"/>
    <w:rsid w:val="00DA28A2"/>
    <w:rsid w:val="00DA6AB0"/>
    <w:rsid w:val="00DB7C32"/>
    <w:rsid w:val="00DC1FBA"/>
    <w:rsid w:val="00DC3AE1"/>
    <w:rsid w:val="00DE0DCE"/>
    <w:rsid w:val="00DE5ACF"/>
    <w:rsid w:val="00DE5ADF"/>
    <w:rsid w:val="00DF5585"/>
    <w:rsid w:val="00DF676B"/>
    <w:rsid w:val="00DF7E4F"/>
    <w:rsid w:val="00E144C6"/>
    <w:rsid w:val="00E14D05"/>
    <w:rsid w:val="00E325D3"/>
    <w:rsid w:val="00E42738"/>
    <w:rsid w:val="00E54238"/>
    <w:rsid w:val="00E74FA9"/>
    <w:rsid w:val="00EB2CC9"/>
    <w:rsid w:val="00EC38E7"/>
    <w:rsid w:val="00EE524D"/>
    <w:rsid w:val="00EF3A04"/>
    <w:rsid w:val="00EF58FC"/>
    <w:rsid w:val="00EF7FD7"/>
    <w:rsid w:val="00F00939"/>
    <w:rsid w:val="00F13298"/>
    <w:rsid w:val="00F150F0"/>
    <w:rsid w:val="00F24E43"/>
    <w:rsid w:val="00F555BF"/>
    <w:rsid w:val="00F756C3"/>
    <w:rsid w:val="00F761FB"/>
    <w:rsid w:val="00F773EF"/>
    <w:rsid w:val="00F87D82"/>
    <w:rsid w:val="00FA08CF"/>
    <w:rsid w:val="00FA2C48"/>
    <w:rsid w:val="00FA355C"/>
    <w:rsid w:val="00FA392F"/>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paragraph" w:styleId="Heading2">
    <w:name w:val="heading 2"/>
    <w:basedOn w:val="Normal"/>
    <w:next w:val="Normal"/>
    <w:link w:val="Heading2Char"/>
    <w:uiPriority w:val="9"/>
    <w:unhideWhenUsed/>
    <w:qFormat/>
    <w:rsid w:val="00AD6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AD6332"/>
    <w:rPr>
      <w:color w:val="0000FF" w:themeColor="hyperlink"/>
      <w:u w:val="single"/>
    </w:rPr>
  </w:style>
  <w:style w:type="character" w:customStyle="1" w:styleId="Heading2Char">
    <w:name w:val="Heading 2 Char"/>
    <w:basedOn w:val="DefaultParagraphFont"/>
    <w:link w:val="Heading2"/>
    <w:uiPriority w:val="9"/>
    <w:rsid w:val="00AD63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15CD9"/>
    <w:rPr>
      <w:color w:val="800080" w:themeColor="followedHyperlink"/>
      <w:u w:val="single"/>
    </w:rPr>
  </w:style>
  <w:style w:type="paragraph" w:styleId="NormalWeb">
    <w:name w:val="Normal (Web)"/>
    <w:basedOn w:val="Normal"/>
    <w:uiPriority w:val="99"/>
    <w:unhideWhenUsed/>
    <w:rsid w:val="00391083"/>
    <w:pPr>
      <w:spacing w:before="100" w:beforeAutospacing="1" w:after="100" w:afterAutospacing="1" w:line="292" w:lineRule="atLeast"/>
    </w:pPr>
    <w:rPr>
      <w:rFonts w:ascii="Times New Roman" w:eastAsia="Times New Roman" w:hAnsi="Times New Roman" w:cs="Times New Roman"/>
      <w:color w:val="3B3B3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paragraph" w:styleId="Heading2">
    <w:name w:val="heading 2"/>
    <w:basedOn w:val="Normal"/>
    <w:next w:val="Normal"/>
    <w:link w:val="Heading2Char"/>
    <w:uiPriority w:val="9"/>
    <w:unhideWhenUsed/>
    <w:qFormat/>
    <w:rsid w:val="00AD6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AD6332"/>
    <w:rPr>
      <w:color w:val="0000FF" w:themeColor="hyperlink"/>
      <w:u w:val="single"/>
    </w:rPr>
  </w:style>
  <w:style w:type="character" w:customStyle="1" w:styleId="Heading2Char">
    <w:name w:val="Heading 2 Char"/>
    <w:basedOn w:val="DefaultParagraphFont"/>
    <w:link w:val="Heading2"/>
    <w:uiPriority w:val="9"/>
    <w:rsid w:val="00AD63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15CD9"/>
    <w:rPr>
      <w:color w:val="800080" w:themeColor="followedHyperlink"/>
      <w:u w:val="single"/>
    </w:rPr>
  </w:style>
  <w:style w:type="paragraph" w:styleId="NormalWeb">
    <w:name w:val="Normal (Web)"/>
    <w:basedOn w:val="Normal"/>
    <w:uiPriority w:val="99"/>
    <w:unhideWhenUsed/>
    <w:rsid w:val="00391083"/>
    <w:pPr>
      <w:spacing w:before="100" w:beforeAutospacing="1" w:after="100" w:afterAutospacing="1" w:line="292" w:lineRule="atLeast"/>
    </w:pPr>
    <w:rPr>
      <w:rFonts w:ascii="Times New Roman" w:eastAsia="Times New Roman" w:hAnsi="Times New Roman" w:cs="Times New Roman"/>
      <w:color w:val="3B3B3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4024">
      <w:bodyDiv w:val="1"/>
      <w:marLeft w:val="0"/>
      <w:marRight w:val="0"/>
      <w:marTop w:val="0"/>
      <w:marBottom w:val="0"/>
      <w:divBdr>
        <w:top w:val="none" w:sz="0" w:space="0" w:color="auto"/>
        <w:left w:val="none" w:sz="0" w:space="0" w:color="auto"/>
        <w:bottom w:val="none" w:sz="0" w:space="0" w:color="auto"/>
        <w:right w:val="none" w:sz="0" w:space="0" w:color="auto"/>
      </w:divBdr>
    </w:div>
    <w:div w:id="147135795">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24425409">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712195915">
      <w:bodyDiv w:val="1"/>
      <w:marLeft w:val="0"/>
      <w:marRight w:val="0"/>
      <w:marTop w:val="0"/>
      <w:marBottom w:val="0"/>
      <w:divBdr>
        <w:top w:val="none" w:sz="0" w:space="0" w:color="auto"/>
        <w:left w:val="none" w:sz="0" w:space="0" w:color="auto"/>
        <w:bottom w:val="none" w:sz="0" w:space="0" w:color="auto"/>
        <w:right w:val="none" w:sz="0" w:space="0" w:color="auto"/>
      </w:divBdr>
    </w:div>
    <w:div w:id="969476729">
      <w:bodyDiv w:val="1"/>
      <w:marLeft w:val="0"/>
      <w:marRight w:val="0"/>
      <w:marTop w:val="0"/>
      <w:marBottom w:val="0"/>
      <w:divBdr>
        <w:top w:val="none" w:sz="0" w:space="0" w:color="auto"/>
        <w:left w:val="none" w:sz="0" w:space="0" w:color="auto"/>
        <w:bottom w:val="none" w:sz="0" w:space="0" w:color="auto"/>
        <w:right w:val="none" w:sz="0" w:space="0" w:color="auto"/>
      </w:divBdr>
    </w:div>
    <w:div w:id="1092357112">
      <w:bodyDiv w:val="1"/>
      <w:marLeft w:val="0"/>
      <w:marRight w:val="0"/>
      <w:marTop w:val="0"/>
      <w:marBottom w:val="0"/>
      <w:divBdr>
        <w:top w:val="none" w:sz="0" w:space="0" w:color="auto"/>
        <w:left w:val="none" w:sz="0" w:space="0" w:color="auto"/>
        <w:bottom w:val="none" w:sz="0" w:space="0" w:color="auto"/>
        <w:right w:val="none" w:sz="0" w:space="0" w:color="auto"/>
      </w:divBdr>
    </w:div>
    <w:div w:id="132331693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530411236">
      <w:bodyDiv w:val="1"/>
      <w:marLeft w:val="0"/>
      <w:marRight w:val="0"/>
      <w:marTop w:val="0"/>
      <w:marBottom w:val="0"/>
      <w:divBdr>
        <w:top w:val="none" w:sz="0" w:space="0" w:color="auto"/>
        <w:left w:val="none" w:sz="0" w:space="0" w:color="auto"/>
        <w:bottom w:val="none" w:sz="0" w:space="0" w:color="auto"/>
        <w:right w:val="none" w:sz="0" w:space="0" w:color="auto"/>
      </w:divBdr>
    </w:div>
    <w:div w:id="17544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mentarymath.dmschools.org/6-attend-to-precision3.html" TargetMode="External"/><Relationship Id="rId21" Type="http://schemas.openxmlformats.org/officeDocument/2006/relationships/image" Target="media/image4.png"/><Relationship Id="rId42" Type="http://schemas.openxmlformats.org/officeDocument/2006/relationships/hyperlink" Target="http://elementarymath.dmschools.org/7-look-for-and-make-use-of-structure.html" TargetMode="External"/><Relationship Id="rId47" Type="http://schemas.openxmlformats.org/officeDocument/2006/relationships/hyperlink" Target="http://elementarymath.dmschools.org/3-construct-viable-arguments-and-critique-the-reasoning-of-others2.html" TargetMode="External"/><Relationship Id="rId63" Type="http://schemas.openxmlformats.org/officeDocument/2006/relationships/hyperlink" Target="http://elementarymath.dmschools.org/4-model-with-mathematics.html" TargetMode="External"/><Relationship Id="rId68" Type="http://schemas.openxmlformats.org/officeDocument/2006/relationships/hyperlink" Target="http://elementarymath.dmschools.org/1-make-sense-of-problems-and-persevere-in-solving-them5.html" TargetMode="External"/><Relationship Id="rId84" Type="http://schemas.openxmlformats.org/officeDocument/2006/relationships/footer" Target="footer1.xml"/><Relationship Id="rId16" Type="http://schemas.openxmlformats.org/officeDocument/2006/relationships/hyperlink" Target="http://elementarymath.dmschools.org/4-model-with-mathematics.html" TargetMode="External"/><Relationship Id="rId11" Type="http://schemas.openxmlformats.org/officeDocument/2006/relationships/hyperlink" Target="http://elementarymath.dmschools.org/7-look-for-and-make-use-of-structure.html" TargetMode="External"/><Relationship Id="rId32" Type="http://schemas.openxmlformats.org/officeDocument/2006/relationships/hyperlink" Target="http://elementarymath.dmschools.org/7-look-for-and-make-use-of-structure.html" TargetMode="External"/><Relationship Id="rId37" Type="http://schemas.openxmlformats.org/officeDocument/2006/relationships/hyperlink" Target="http://illuminations.nctm.org/LessonDetail.aspx?ID=L270" TargetMode="External"/><Relationship Id="rId53" Type="http://schemas.openxmlformats.org/officeDocument/2006/relationships/image" Target="media/image9.png"/><Relationship Id="rId58" Type="http://schemas.openxmlformats.org/officeDocument/2006/relationships/image" Target="media/image110.png"/><Relationship Id="rId74" Type="http://schemas.openxmlformats.org/officeDocument/2006/relationships/hyperlink" Target="http://elementarymath.dmschools.org/7-look-for-and-make-use-of-structure.html" TargetMode="External"/><Relationship Id="rId79" Type="http://schemas.openxmlformats.org/officeDocument/2006/relationships/hyperlink" Target="http://illuminations.nctm.org/LessonDetail.aspx?ID=L270" TargetMode="External"/><Relationship Id="rId5" Type="http://schemas.openxmlformats.org/officeDocument/2006/relationships/settings" Target="settings.xml"/><Relationship Id="rId19" Type="http://schemas.openxmlformats.org/officeDocument/2006/relationships/hyperlink" Target="http://elementarymath.dmschools.org/7-look-for-and-make-use-of-structure.html" TargetMode="External"/><Relationship Id="rId14" Type="http://schemas.openxmlformats.org/officeDocument/2006/relationships/hyperlink" Target="http://illuminations.nctm.org/Lessons/DescribetheGraph/DescribetheGraphAS.pdf" TargetMode="External"/><Relationship Id="rId22" Type="http://schemas.openxmlformats.org/officeDocument/2006/relationships/hyperlink" Target="http://elementarymath.dmschools.org/1-make-sense-of-problems-and-persevere-in-solving-them5.html" TargetMode="External"/><Relationship Id="rId27" Type="http://schemas.openxmlformats.org/officeDocument/2006/relationships/hyperlink" Target="http://elementarymath.dmschools.org/7-look-for-and-make-use-of-structure.html" TargetMode="External"/><Relationship Id="rId30" Type="http://schemas.openxmlformats.org/officeDocument/2006/relationships/hyperlink" Target="http://elementarymath.dmschools.org/2-reason-abstractly-and-quantitatively3.html" TargetMode="External"/><Relationship Id="rId35" Type="http://schemas.openxmlformats.org/officeDocument/2006/relationships/image" Target="media/image7.png"/><Relationship Id="rId43" Type="http://schemas.openxmlformats.org/officeDocument/2006/relationships/image" Target="media/image8.png"/><Relationship Id="rId48" Type="http://schemas.openxmlformats.org/officeDocument/2006/relationships/hyperlink" Target="http://elementarymath.dmschools.org/4-model-with-mathematics.html" TargetMode="External"/><Relationship Id="rId56" Type="http://schemas.openxmlformats.org/officeDocument/2006/relationships/image" Target="media/image100.png"/><Relationship Id="rId64" Type="http://schemas.openxmlformats.org/officeDocument/2006/relationships/hyperlink" Target="http://elementarymath.dmschools.org/5-use-appropriate-tools-strategically5.html" TargetMode="External"/><Relationship Id="rId69" Type="http://schemas.openxmlformats.org/officeDocument/2006/relationships/hyperlink" Target="http://elementarymath.dmschools.org/2-reason-abstractly-and-quantitatively3.html" TargetMode="External"/><Relationship Id="rId77" Type="http://schemas.openxmlformats.org/officeDocument/2006/relationships/hyperlink" Target="https://sharepoint.dmps.k12.ia.us/sites/divisions/curr/Public%20Curriculum%20Documents/Mathematics/Elementary%20Math%202013%20-%202014/5th%20Grade/Unit%202/Sorting%20and%20Classifying%20Quadrilaterals.pdf" TargetMode="External"/><Relationship Id="rId8" Type="http://schemas.openxmlformats.org/officeDocument/2006/relationships/endnotes" Target="endnotes.xml"/><Relationship Id="rId51" Type="http://schemas.openxmlformats.org/officeDocument/2006/relationships/hyperlink" Target="http://elementarymath.dmschools.org/7-look-for-and-make-use-of-structure.html" TargetMode="External"/><Relationship Id="rId72" Type="http://schemas.openxmlformats.org/officeDocument/2006/relationships/hyperlink" Target="http://elementarymath.dmschools.org/5-use-appropriate-tools-strategically5.html" TargetMode="External"/><Relationship Id="rId80" Type="http://schemas.openxmlformats.org/officeDocument/2006/relationships/hyperlink" Target="https://sharepoint.dmps.k12.ia.us/sites/divisions/curr/Public%20Curriculum%20Documents/Mathematics/Elementary%20Math%202013%20-%202014/5th%20Grade/Unit%202/fillthebox.docx"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elementarymath.dmschools.org/5-use-appropriate-tools-strategically5.html" TargetMode="External"/><Relationship Id="rId25" Type="http://schemas.openxmlformats.org/officeDocument/2006/relationships/hyperlink" Target="http://elementarymath.dmschools.org/5-use-appropriate-tools-strategically5.html" TargetMode="External"/><Relationship Id="rId33" Type="http://schemas.openxmlformats.org/officeDocument/2006/relationships/image" Target="media/image5.png"/><Relationship Id="rId38" Type="http://schemas.openxmlformats.org/officeDocument/2006/relationships/hyperlink" Target="http://elementarymath.dmschools.org/2-reason-abstractly-and-quantitatively3.html" TargetMode="External"/><Relationship Id="rId46" Type="http://schemas.openxmlformats.org/officeDocument/2006/relationships/hyperlink" Target="http://elementarymath.dmschools.org/2-reason-abstractly-and-quantitatively3.html" TargetMode="External"/><Relationship Id="rId59" Type="http://schemas.openxmlformats.org/officeDocument/2006/relationships/hyperlink" Target="https://sharepoint.dmps.k12.ia.us/sites/divisions/curr/Public%20Curriculum%20Documents/Mathematics/Elementary%20Math%202013%20-%202014/5th%20Grade/Unit%202/volumeofprisms.docx" TargetMode="External"/><Relationship Id="rId67" Type="http://schemas.openxmlformats.org/officeDocument/2006/relationships/hyperlink" Target="http://elementarymath.dmschools.org/8-look-for-and-express-regularity-in-repeated-reasoning.html" TargetMode="External"/><Relationship Id="rId20" Type="http://schemas.openxmlformats.org/officeDocument/2006/relationships/image" Target="media/image3.png"/><Relationship Id="rId41" Type="http://schemas.openxmlformats.org/officeDocument/2006/relationships/hyperlink" Target="http://elementarymath.dmschools.org/6-attend-to-precision3.html" TargetMode="External"/><Relationship Id="rId54" Type="http://schemas.openxmlformats.org/officeDocument/2006/relationships/image" Target="media/image90.png"/><Relationship Id="rId62" Type="http://schemas.openxmlformats.org/officeDocument/2006/relationships/hyperlink" Target="http://elementarymath.dmschools.org/3-construct-viable-arguments-and-critique-the-reasoning-of-others2.html" TargetMode="External"/><Relationship Id="rId70" Type="http://schemas.openxmlformats.org/officeDocument/2006/relationships/hyperlink" Target="http://elementarymath.dmschools.org/3-construct-viable-arguments-and-critique-the-reasoning-of-others2.html" TargetMode="External"/><Relationship Id="rId75" Type="http://schemas.openxmlformats.org/officeDocument/2006/relationships/hyperlink" Target="http://elementarymath.dmschools.org/8-look-for-and-express-regularity-in-repeated-reasoning.html"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1-make-sense-of-problems-and-persevere-in-solving-them5.html" TargetMode="External"/><Relationship Id="rId23" Type="http://schemas.openxmlformats.org/officeDocument/2006/relationships/hyperlink" Target="http://elementarymath.dmschools.org/2-reason-abstractly-and-quantitatively3.html" TargetMode="External"/><Relationship Id="rId28" Type="http://schemas.openxmlformats.org/officeDocument/2006/relationships/hyperlink" Target="https://sharepoint.dmps.k12.ia.us/sites/divisions/curr/Public%20Curriculum%20Documents/Mathematics/Elementary%20Math%202013%20-%202014/5th%20Grade/Unit%202/Analyzing%20Quandrilaterals.pdf" TargetMode="External"/><Relationship Id="rId36" Type="http://schemas.openxmlformats.org/officeDocument/2006/relationships/hyperlink" Target="http://illuminations.nctm.org/LessonDetail.aspx?ID=L277" TargetMode="External"/><Relationship Id="rId49" Type="http://schemas.openxmlformats.org/officeDocument/2006/relationships/hyperlink" Target="http://elementarymath.dmschools.org/5-use-appropriate-tools-strategically5.html" TargetMode="External"/><Relationship Id="rId57" Type="http://schemas.openxmlformats.org/officeDocument/2006/relationships/image" Target="media/image11.png"/><Relationship Id="rId10" Type="http://schemas.openxmlformats.org/officeDocument/2006/relationships/hyperlink" Target="http://elementarymath.dmschools.org/2-reason-abstractly-and-quantitatively3.html" TargetMode="External"/><Relationship Id="rId31" Type="http://schemas.openxmlformats.org/officeDocument/2006/relationships/hyperlink" Target="http://elementarymath.dmschools.org/6-attend-to-precision3.html" TargetMode="External"/><Relationship Id="rId44" Type="http://schemas.openxmlformats.org/officeDocument/2006/relationships/hyperlink" Target="https://sharepoint.dmps.k12.ia.us/sites/divisions/curr/Public%20Curriculum%20Documents/Mathematics/Elementary%20Math%202013%20-%202014/5th%20Grade/Unit%202/fillthebox.docx" TargetMode="External"/><Relationship Id="rId52" Type="http://schemas.openxmlformats.org/officeDocument/2006/relationships/hyperlink" Target="http://elementarymath.dmschools.org/8-look-for-and-express-regularity-in-repeated-reasoning.html" TargetMode="External"/><Relationship Id="rId60" Type="http://schemas.openxmlformats.org/officeDocument/2006/relationships/hyperlink" Target="http://elementarymath.dmschools.org/1-make-sense-of-problems-and-persevere-in-solving-them5.html" TargetMode="External"/><Relationship Id="rId65" Type="http://schemas.openxmlformats.org/officeDocument/2006/relationships/hyperlink" Target="http://elementarymath.dmschools.org/6-attend-to-precision3.html" TargetMode="External"/><Relationship Id="rId73" Type="http://schemas.openxmlformats.org/officeDocument/2006/relationships/hyperlink" Target="http://elementarymath.dmschools.org/6-attend-to-precision3.html" TargetMode="External"/><Relationship Id="rId78" Type="http://schemas.openxmlformats.org/officeDocument/2006/relationships/hyperlink" Target="http://illuminations.nctm.org/LessonDetail.aspx?ID=L277" TargetMode="External"/><Relationship Id="rId81" Type="http://schemas.openxmlformats.org/officeDocument/2006/relationships/hyperlink" Target="https://sharepoint.dmps.k12.ia.us/sites/divisions/curr/Public%20Curriculum%20Documents/Mathematics/Elementary%20Math%202013%20-%202014/5th%20Grade/Unit%202/volumeofprisms.docx" TargetMode="Externa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hyperlink" Target="http://elementarymath.dmschools.org/6-attend-to-precision3.html" TargetMode="External"/><Relationship Id="rId39" Type="http://schemas.openxmlformats.org/officeDocument/2006/relationships/hyperlink" Target="http://elementarymath.dmschools.org/3-construct-viable-arguments-and-critique-the-reasoning-of-others2.html" TargetMode="External"/><Relationship Id="rId34" Type="http://schemas.openxmlformats.org/officeDocument/2006/relationships/image" Target="media/image6.png"/><Relationship Id="rId50" Type="http://schemas.openxmlformats.org/officeDocument/2006/relationships/hyperlink" Target="http://elementarymath.dmschools.org/6-attend-to-precision3.html" TargetMode="External"/><Relationship Id="rId55" Type="http://schemas.openxmlformats.org/officeDocument/2006/relationships/image" Target="media/image10.png"/><Relationship Id="rId76" Type="http://schemas.openxmlformats.org/officeDocument/2006/relationships/hyperlink" Target="https://sharepoint.dmps.k12.ia.us/sites/divisions/curr/Public%20Curriculum%20Documents/Mathematics/Elementary%20Math%202013%20-%202014/5th%20Grade/Unit%202/Analyzing%20Quandrilaterals.pdf" TargetMode="External"/><Relationship Id="rId7" Type="http://schemas.openxmlformats.org/officeDocument/2006/relationships/footnotes" Target="footnotes.xml"/><Relationship Id="rId71" Type="http://schemas.openxmlformats.org/officeDocument/2006/relationships/hyperlink" Target="http://elementarymath.dmschools.org/4-model-with-mathematics.html" TargetMode="External"/><Relationship Id="rId2" Type="http://schemas.openxmlformats.org/officeDocument/2006/relationships/numbering" Target="numbering.xml"/><Relationship Id="rId29" Type="http://schemas.openxmlformats.org/officeDocument/2006/relationships/hyperlink" Target="https://sharepoint.dmps.k12.ia.us/sites/divisions/curr/Public%20Curriculum%20Documents/Mathematics/Elementary%20Math%202013%20-%202014/5th%20Grade/Unit%202/Sorting%20and%20Classifying%20Quadrilaterals.pdf" TargetMode="External"/><Relationship Id="rId24" Type="http://schemas.openxmlformats.org/officeDocument/2006/relationships/hyperlink" Target="http://elementarymath.dmschools.org/4-model-with-mathematics.html" TargetMode="External"/><Relationship Id="rId40" Type="http://schemas.openxmlformats.org/officeDocument/2006/relationships/hyperlink" Target="http://elementarymath.dmschools.org/5-use-appropriate-tools-strategically5.html" TargetMode="External"/><Relationship Id="rId45" Type="http://schemas.openxmlformats.org/officeDocument/2006/relationships/hyperlink" Target="http://elementarymath.dmschools.org/1-make-sense-of-problems-and-persevere-in-solving-them5.html" TargetMode="External"/><Relationship Id="rId66" Type="http://schemas.openxmlformats.org/officeDocument/2006/relationships/hyperlink" Target="http://elementarymath.dmschools.org/7-look-for-and-make-use-of-structure.html" TargetMode="External"/><Relationship Id="rId61" Type="http://schemas.openxmlformats.org/officeDocument/2006/relationships/hyperlink" Target="http://elementarymath.dmschools.org/2-reason-abstractly-and-quantitatively3.html" TargetMode="External"/><Relationship Id="rId82" Type="http://schemas.openxmlformats.org/officeDocument/2006/relationships/hyperlink" Target="http://illuminations.nctm.org/Lessons/DescribetheGraph/DescribetheGraph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BB27-67FC-485A-BA13-80E76C40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6310</Words>
  <Characters>35970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Windows User</cp:lastModifiedBy>
  <cp:revision>2</cp:revision>
  <cp:lastPrinted>2013-03-14T16:31:00Z</cp:lastPrinted>
  <dcterms:created xsi:type="dcterms:W3CDTF">2013-10-01T15:43:00Z</dcterms:created>
  <dcterms:modified xsi:type="dcterms:W3CDTF">2013-10-01T15:43:00Z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